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4B9906D7" w:rsidR="00237BE3" w:rsidRPr="00BB61EA" w:rsidRDefault="001073C0" w:rsidP="00237BE3">
      <w:pPr>
        <w:jc w:val="center"/>
        <w:rPr>
          <w:rFonts w:cs="Times New Roman"/>
          <w:b/>
          <w:bCs/>
          <w:szCs w:val="24"/>
        </w:rPr>
      </w:pPr>
      <w:r>
        <w:rPr>
          <w:rFonts w:cs="Times New Roman"/>
          <w:b/>
          <w:bCs/>
          <w:szCs w:val="24"/>
        </w:rPr>
        <w:t>Couse Reflection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BF4C125" w:rsidR="00237BE3" w:rsidRPr="00BB61EA" w:rsidRDefault="00237BE3" w:rsidP="00237BE3">
      <w:pPr>
        <w:jc w:val="center"/>
        <w:rPr>
          <w:rFonts w:cs="Times New Roman"/>
          <w:szCs w:val="24"/>
        </w:rPr>
      </w:pPr>
      <w:r w:rsidRPr="00BB61EA">
        <w:rPr>
          <w:rFonts w:cs="Times New Roman"/>
          <w:szCs w:val="24"/>
        </w:rPr>
        <w:t xml:space="preserve">Submitted to Dr. </w:t>
      </w:r>
      <w:r w:rsidR="00394B41">
        <w:rPr>
          <w:rFonts w:cs="Times New Roman"/>
          <w:szCs w:val="24"/>
        </w:rPr>
        <w:t>David Earley</w:t>
      </w:r>
      <w:r w:rsidRPr="00BB61EA">
        <w:rPr>
          <w:rFonts w:cs="Times New Roman"/>
          <w:szCs w:val="24"/>
        </w:rPr>
        <w:t xml:space="preserve">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19842428" w:rsidR="00237BE3" w:rsidRPr="00BB61EA" w:rsidRDefault="00394B41" w:rsidP="00237BE3">
      <w:pPr>
        <w:jc w:val="center"/>
        <w:rPr>
          <w:rFonts w:cs="Times New Roman"/>
          <w:szCs w:val="24"/>
        </w:rPr>
      </w:pPr>
      <w:r>
        <w:rPr>
          <w:rFonts w:cs="Times New Roman"/>
          <w:szCs w:val="24"/>
        </w:rPr>
        <w:t xml:space="preserve">DSMN </w:t>
      </w:r>
      <w:r w:rsidR="00237BE3" w:rsidRPr="00BB61EA">
        <w:rPr>
          <w:rFonts w:cs="Times New Roman"/>
          <w:szCs w:val="24"/>
        </w:rPr>
        <w:t>500 -</w:t>
      </w:r>
      <w:r>
        <w:rPr>
          <w:rFonts w:cs="Times New Roman"/>
          <w:szCs w:val="24"/>
        </w:rPr>
        <w:t>D06</w:t>
      </w:r>
    </w:p>
    <w:p w14:paraId="6F1E1C96" w14:textId="1CF2BFA6" w:rsidR="00237BE3" w:rsidRPr="00BB61EA" w:rsidRDefault="00394B41" w:rsidP="00237BE3">
      <w:pPr>
        <w:jc w:val="center"/>
        <w:rPr>
          <w:rFonts w:cs="Times New Roman"/>
          <w:szCs w:val="24"/>
        </w:rPr>
      </w:pPr>
      <w:r>
        <w:rPr>
          <w:rFonts w:cs="Times New Roman"/>
          <w:szCs w:val="24"/>
        </w:rPr>
        <w:t>Discipleship Ministries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7F1138CB" w:rsidR="00237BE3" w:rsidRPr="00BB61EA" w:rsidRDefault="001073C0"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December 18</w:t>
      </w:r>
      <w:r w:rsidR="00394B41">
        <w:rPr>
          <w:rFonts w:cs="Times New Roman"/>
          <w:szCs w:val="24"/>
        </w:rPr>
        <w:t>, 2020</w:t>
      </w:r>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9223134" w:displacedByCustomXml="next"/>
    <w:bookmarkStart w:id="3" w:name="_Toc56631515" w:displacedByCustomXml="next"/>
    <w:bookmarkStart w:id="4" w:name="_Toc55367818" w:displacedByCustomXml="next"/>
    <w:bookmarkStart w:id="5" w:name="_Toc56175211"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5"/>
          <w:bookmarkEnd w:id="4"/>
          <w:bookmarkEnd w:id="3"/>
          <w:bookmarkEnd w:id="2"/>
        </w:p>
        <w:p w14:paraId="15FC4100" w14:textId="79EF090E" w:rsidR="006E733D" w:rsidRPr="006E733D" w:rsidRDefault="009B6796" w:rsidP="006E733D">
          <w:pPr>
            <w:pStyle w:val="TOC1"/>
            <w:tabs>
              <w:tab w:val="right" w:leader="dot" w:pos="9350"/>
            </w:tabs>
            <w:rPr>
              <w:rFonts w:ascii="Times New Roman" w:eastAsiaTheme="minorEastAsia" w:hAnsi="Times New Roman" w:cs="Times New Roman"/>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9223135" w:history="1">
            <w:r w:rsidR="006E733D" w:rsidRPr="006E733D">
              <w:rPr>
                <w:rStyle w:val="Hyperlink"/>
                <w:rFonts w:ascii="Times New Roman" w:hAnsi="Times New Roman" w:cs="Times New Roman"/>
                <w:noProof/>
              </w:rPr>
              <w:t>Introduction</w:t>
            </w:r>
            <w:r w:rsidR="006E733D" w:rsidRPr="006E733D">
              <w:rPr>
                <w:rFonts w:ascii="Times New Roman" w:hAnsi="Times New Roman" w:cs="Times New Roman"/>
                <w:noProof/>
                <w:webHidden/>
              </w:rPr>
              <w:tab/>
            </w:r>
            <w:r w:rsidR="006E733D" w:rsidRPr="006E733D">
              <w:rPr>
                <w:rFonts w:ascii="Times New Roman" w:hAnsi="Times New Roman" w:cs="Times New Roman"/>
                <w:noProof/>
                <w:webHidden/>
              </w:rPr>
              <w:fldChar w:fldCharType="begin"/>
            </w:r>
            <w:r w:rsidR="006E733D" w:rsidRPr="006E733D">
              <w:rPr>
                <w:rFonts w:ascii="Times New Roman" w:hAnsi="Times New Roman" w:cs="Times New Roman"/>
                <w:noProof/>
                <w:webHidden/>
              </w:rPr>
              <w:instrText xml:space="preserve"> PAGEREF _Toc59223135 \h </w:instrText>
            </w:r>
            <w:r w:rsidR="006E733D" w:rsidRPr="006E733D">
              <w:rPr>
                <w:rFonts w:ascii="Times New Roman" w:hAnsi="Times New Roman" w:cs="Times New Roman"/>
                <w:noProof/>
                <w:webHidden/>
              </w:rPr>
            </w:r>
            <w:r w:rsidR="006E733D" w:rsidRPr="006E733D">
              <w:rPr>
                <w:rFonts w:ascii="Times New Roman" w:hAnsi="Times New Roman" w:cs="Times New Roman"/>
                <w:noProof/>
                <w:webHidden/>
              </w:rPr>
              <w:fldChar w:fldCharType="separate"/>
            </w:r>
            <w:r w:rsidR="006E733D" w:rsidRPr="006E733D">
              <w:rPr>
                <w:rFonts w:ascii="Times New Roman" w:hAnsi="Times New Roman" w:cs="Times New Roman"/>
                <w:noProof/>
                <w:webHidden/>
              </w:rPr>
              <w:t>1</w:t>
            </w:r>
            <w:r w:rsidR="006E733D" w:rsidRPr="006E733D">
              <w:rPr>
                <w:rFonts w:ascii="Times New Roman" w:hAnsi="Times New Roman" w:cs="Times New Roman"/>
                <w:noProof/>
                <w:webHidden/>
              </w:rPr>
              <w:fldChar w:fldCharType="end"/>
            </w:r>
          </w:hyperlink>
        </w:p>
        <w:p w14:paraId="09565D12" w14:textId="3C412D0A" w:rsidR="006E733D" w:rsidRPr="006E733D" w:rsidRDefault="006E733D">
          <w:pPr>
            <w:pStyle w:val="TOC1"/>
            <w:tabs>
              <w:tab w:val="right" w:leader="dot" w:pos="9350"/>
            </w:tabs>
            <w:rPr>
              <w:rFonts w:ascii="Times New Roman" w:eastAsiaTheme="minorEastAsia" w:hAnsi="Times New Roman" w:cs="Times New Roman"/>
              <w:noProof/>
              <w:sz w:val="22"/>
              <w:szCs w:val="22"/>
            </w:rPr>
          </w:pPr>
          <w:hyperlink w:anchor="_Toc59223136" w:history="1">
            <w:r w:rsidRPr="006E733D">
              <w:rPr>
                <w:rStyle w:val="Hyperlink"/>
                <w:rFonts w:ascii="Times New Roman" w:hAnsi="Times New Roman" w:cs="Times New Roman"/>
                <w:noProof/>
              </w:rPr>
              <w:t>Personal Discipleship Reflection</w:t>
            </w:r>
            <w:r w:rsidRPr="006E733D">
              <w:rPr>
                <w:rFonts w:ascii="Times New Roman" w:hAnsi="Times New Roman" w:cs="Times New Roman"/>
                <w:noProof/>
                <w:webHidden/>
              </w:rPr>
              <w:tab/>
            </w:r>
            <w:r w:rsidRPr="006E733D">
              <w:rPr>
                <w:rFonts w:ascii="Times New Roman" w:hAnsi="Times New Roman" w:cs="Times New Roman"/>
                <w:noProof/>
                <w:webHidden/>
              </w:rPr>
              <w:fldChar w:fldCharType="begin"/>
            </w:r>
            <w:r w:rsidRPr="006E733D">
              <w:rPr>
                <w:rFonts w:ascii="Times New Roman" w:hAnsi="Times New Roman" w:cs="Times New Roman"/>
                <w:noProof/>
                <w:webHidden/>
              </w:rPr>
              <w:instrText xml:space="preserve"> PAGEREF _Toc59223136 \h </w:instrText>
            </w:r>
            <w:r w:rsidRPr="006E733D">
              <w:rPr>
                <w:rFonts w:ascii="Times New Roman" w:hAnsi="Times New Roman" w:cs="Times New Roman"/>
                <w:noProof/>
                <w:webHidden/>
              </w:rPr>
            </w:r>
            <w:r w:rsidRPr="006E733D">
              <w:rPr>
                <w:rFonts w:ascii="Times New Roman" w:hAnsi="Times New Roman" w:cs="Times New Roman"/>
                <w:noProof/>
                <w:webHidden/>
              </w:rPr>
              <w:fldChar w:fldCharType="separate"/>
            </w:r>
            <w:r w:rsidRPr="006E733D">
              <w:rPr>
                <w:rFonts w:ascii="Times New Roman" w:hAnsi="Times New Roman" w:cs="Times New Roman"/>
                <w:noProof/>
                <w:webHidden/>
              </w:rPr>
              <w:t>1</w:t>
            </w:r>
            <w:r w:rsidRPr="006E733D">
              <w:rPr>
                <w:rFonts w:ascii="Times New Roman" w:hAnsi="Times New Roman" w:cs="Times New Roman"/>
                <w:noProof/>
                <w:webHidden/>
              </w:rPr>
              <w:fldChar w:fldCharType="end"/>
            </w:r>
          </w:hyperlink>
        </w:p>
        <w:p w14:paraId="513D2B45" w14:textId="38E3B1FE" w:rsidR="006E733D" w:rsidRPr="006E733D" w:rsidRDefault="006E733D">
          <w:pPr>
            <w:pStyle w:val="TOC1"/>
            <w:tabs>
              <w:tab w:val="right" w:leader="dot" w:pos="9350"/>
            </w:tabs>
            <w:rPr>
              <w:rFonts w:ascii="Times New Roman" w:eastAsiaTheme="minorEastAsia" w:hAnsi="Times New Roman" w:cs="Times New Roman"/>
              <w:noProof/>
              <w:sz w:val="22"/>
              <w:szCs w:val="22"/>
            </w:rPr>
          </w:pPr>
          <w:hyperlink w:anchor="_Toc59223137" w:history="1">
            <w:r w:rsidRPr="006E733D">
              <w:rPr>
                <w:rStyle w:val="Hyperlink"/>
                <w:rFonts w:ascii="Times New Roman" w:hAnsi="Times New Roman" w:cs="Times New Roman"/>
                <w:noProof/>
              </w:rPr>
              <w:t>Key Biblical Passages and Principles Related to Discipleship</w:t>
            </w:r>
            <w:r w:rsidRPr="006E733D">
              <w:rPr>
                <w:rFonts w:ascii="Times New Roman" w:hAnsi="Times New Roman" w:cs="Times New Roman"/>
                <w:noProof/>
                <w:webHidden/>
              </w:rPr>
              <w:tab/>
            </w:r>
            <w:r w:rsidRPr="006E733D">
              <w:rPr>
                <w:rFonts w:ascii="Times New Roman" w:hAnsi="Times New Roman" w:cs="Times New Roman"/>
                <w:noProof/>
                <w:webHidden/>
              </w:rPr>
              <w:fldChar w:fldCharType="begin"/>
            </w:r>
            <w:r w:rsidRPr="006E733D">
              <w:rPr>
                <w:rFonts w:ascii="Times New Roman" w:hAnsi="Times New Roman" w:cs="Times New Roman"/>
                <w:noProof/>
                <w:webHidden/>
              </w:rPr>
              <w:instrText xml:space="preserve"> PAGEREF _Toc59223137 \h </w:instrText>
            </w:r>
            <w:r w:rsidRPr="006E733D">
              <w:rPr>
                <w:rFonts w:ascii="Times New Roman" w:hAnsi="Times New Roman" w:cs="Times New Roman"/>
                <w:noProof/>
                <w:webHidden/>
              </w:rPr>
            </w:r>
            <w:r w:rsidRPr="006E733D">
              <w:rPr>
                <w:rFonts w:ascii="Times New Roman" w:hAnsi="Times New Roman" w:cs="Times New Roman"/>
                <w:noProof/>
                <w:webHidden/>
              </w:rPr>
              <w:fldChar w:fldCharType="separate"/>
            </w:r>
            <w:r w:rsidRPr="006E733D">
              <w:rPr>
                <w:rFonts w:ascii="Times New Roman" w:hAnsi="Times New Roman" w:cs="Times New Roman"/>
                <w:noProof/>
                <w:webHidden/>
              </w:rPr>
              <w:t>2</w:t>
            </w:r>
            <w:r w:rsidRPr="006E733D">
              <w:rPr>
                <w:rFonts w:ascii="Times New Roman" w:hAnsi="Times New Roman" w:cs="Times New Roman"/>
                <w:noProof/>
                <w:webHidden/>
              </w:rPr>
              <w:fldChar w:fldCharType="end"/>
            </w:r>
          </w:hyperlink>
        </w:p>
        <w:p w14:paraId="32B1C498" w14:textId="7376ADDA" w:rsidR="006E733D" w:rsidRPr="006E733D" w:rsidRDefault="006E733D">
          <w:pPr>
            <w:pStyle w:val="TOC1"/>
            <w:tabs>
              <w:tab w:val="right" w:leader="dot" w:pos="9350"/>
            </w:tabs>
            <w:rPr>
              <w:rFonts w:ascii="Times New Roman" w:eastAsiaTheme="minorEastAsia" w:hAnsi="Times New Roman" w:cs="Times New Roman"/>
              <w:noProof/>
              <w:sz w:val="22"/>
              <w:szCs w:val="22"/>
            </w:rPr>
          </w:pPr>
          <w:hyperlink w:anchor="_Toc59223138" w:history="1">
            <w:r w:rsidRPr="006E733D">
              <w:rPr>
                <w:rStyle w:val="Hyperlink"/>
                <w:rFonts w:ascii="Times New Roman" w:hAnsi="Times New Roman" w:cs="Times New Roman"/>
                <w:noProof/>
              </w:rPr>
              <w:t>Best practices/plan for developing disciples</w:t>
            </w:r>
            <w:r w:rsidRPr="006E733D">
              <w:rPr>
                <w:rFonts w:ascii="Times New Roman" w:hAnsi="Times New Roman" w:cs="Times New Roman"/>
                <w:noProof/>
                <w:webHidden/>
              </w:rPr>
              <w:tab/>
            </w:r>
            <w:r w:rsidRPr="006E733D">
              <w:rPr>
                <w:rFonts w:ascii="Times New Roman" w:hAnsi="Times New Roman" w:cs="Times New Roman"/>
                <w:noProof/>
                <w:webHidden/>
              </w:rPr>
              <w:fldChar w:fldCharType="begin"/>
            </w:r>
            <w:r w:rsidRPr="006E733D">
              <w:rPr>
                <w:rFonts w:ascii="Times New Roman" w:hAnsi="Times New Roman" w:cs="Times New Roman"/>
                <w:noProof/>
                <w:webHidden/>
              </w:rPr>
              <w:instrText xml:space="preserve"> PAGEREF _Toc59223138 \h </w:instrText>
            </w:r>
            <w:r w:rsidRPr="006E733D">
              <w:rPr>
                <w:rFonts w:ascii="Times New Roman" w:hAnsi="Times New Roman" w:cs="Times New Roman"/>
                <w:noProof/>
                <w:webHidden/>
              </w:rPr>
            </w:r>
            <w:r w:rsidRPr="006E733D">
              <w:rPr>
                <w:rFonts w:ascii="Times New Roman" w:hAnsi="Times New Roman" w:cs="Times New Roman"/>
                <w:noProof/>
                <w:webHidden/>
              </w:rPr>
              <w:fldChar w:fldCharType="separate"/>
            </w:r>
            <w:r w:rsidRPr="006E733D">
              <w:rPr>
                <w:rFonts w:ascii="Times New Roman" w:hAnsi="Times New Roman" w:cs="Times New Roman"/>
                <w:noProof/>
                <w:webHidden/>
              </w:rPr>
              <w:t>3</w:t>
            </w:r>
            <w:r w:rsidRPr="006E733D">
              <w:rPr>
                <w:rFonts w:ascii="Times New Roman" w:hAnsi="Times New Roman" w:cs="Times New Roman"/>
                <w:noProof/>
                <w:webHidden/>
              </w:rPr>
              <w:fldChar w:fldCharType="end"/>
            </w:r>
          </w:hyperlink>
        </w:p>
        <w:p w14:paraId="68CFBC7B" w14:textId="32506B2C" w:rsidR="006E733D" w:rsidRPr="006E733D" w:rsidRDefault="006E733D">
          <w:pPr>
            <w:pStyle w:val="TOC1"/>
            <w:tabs>
              <w:tab w:val="right" w:leader="dot" w:pos="9350"/>
            </w:tabs>
            <w:rPr>
              <w:rFonts w:ascii="Times New Roman" w:eastAsiaTheme="minorEastAsia" w:hAnsi="Times New Roman" w:cs="Times New Roman"/>
              <w:noProof/>
              <w:sz w:val="22"/>
              <w:szCs w:val="22"/>
            </w:rPr>
          </w:pPr>
          <w:hyperlink w:anchor="_Toc59223139" w:history="1">
            <w:r w:rsidRPr="006E733D">
              <w:rPr>
                <w:rStyle w:val="Hyperlink"/>
                <w:rFonts w:ascii="Times New Roman" w:hAnsi="Times New Roman" w:cs="Times New Roman"/>
                <w:noProof/>
              </w:rPr>
              <w:t>Conclusion</w:t>
            </w:r>
            <w:r w:rsidRPr="006E733D">
              <w:rPr>
                <w:rFonts w:ascii="Times New Roman" w:hAnsi="Times New Roman" w:cs="Times New Roman"/>
                <w:noProof/>
                <w:webHidden/>
              </w:rPr>
              <w:tab/>
            </w:r>
            <w:r w:rsidRPr="006E733D">
              <w:rPr>
                <w:rFonts w:ascii="Times New Roman" w:hAnsi="Times New Roman" w:cs="Times New Roman"/>
                <w:noProof/>
                <w:webHidden/>
              </w:rPr>
              <w:fldChar w:fldCharType="begin"/>
            </w:r>
            <w:r w:rsidRPr="006E733D">
              <w:rPr>
                <w:rFonts w:ascii="Times New Roman" w:hAnsi="Times New Roman" w:cs="Times New Roman"/>
                <w:noProof/>
                <w:webHidden/>
              </w:rPr>
              <w:instrText xml:space="preserve"> PAGEREF _Toc59223139 \h </w:instrText>
            </w:r>
            <w:r w:rsidRPr="006E733D">
              <w:rPr>
                <w:rFonts w:ascii="Times New Roman" w:hAnsi="Times New Roman" w:cs="Times New Roman"/>
                <w:noProof/>
                <w:webHidden/>
              </w:rPr>
            </w:r>
            <w:r w:rsidRPr="006E733D">
              <w:rPr>
                <w:rFonts w:ascii="Times New Roman" w:hAnsi="Times New Roman" w:cs="Times New Roman"/>
                <w:noProof/>
                <w:webHidden/>
              </w:rPr>
              <w:fldChar w:fldCharType="separate"/>
            </w:r>
            <w:r w:rsidRPr="006E733D">
              <w:rPr>
                <w:rFonts w:ascii="Times New Roman" w:hAnsi="Times New Roman" w:cs="Times New Roman"/>
                <w:noProof/>
                <w:webHidden/>
              </w:rPr>
              <w:t>4</w:t>
            </w:r>
            <w:r w:rsidRPr="006E733D">
              <w:rPr>
                <w:rFonts w:ascii="Times New Roman" w:hAnsi="Times New Roman" w:cs="Times New Roman"/>
                <w:noProof/>
                <w:webHidden/>
              </w:rPr>
              <w:fldChar w:fldCharType="end"/>
            </w:r>
          </w:hyperlink>
        </w:p>
        <w:p w14:paraId="047E9C8B" w14:textId="3A53CE92" w:rsidR="006E733D" w:rsidRDefault="006E733D">
          <w:pPr>
            <w:pStyle w:val="TOC1"/>
            <w:tabs>
              <w:tab w:val="right" w:leader="dot" w:pos="9350"/>
            </w:tabs>
            <w:rPr>
              <w:rFonts w:asciiTheme="minorHAnsi" w:eastAsiaTheme="minorEastAsia" w:hAnsiTheme="minorHAnsi"/>
              <w:noProof/>
              <w:sz w:val="22"/>
              <w:szCs w:val="22"/>
            </w:rPr>
          </w:pPr>
          <w:hyperlink w:anchor="_Toc59223140" w:history="1">
            <w:r w:rsidRPr="006E733D">
              <w:rPr>
                <w:rStyle w:val="Hyperlink"/>
                <w:rFonts w:ascii="Times New Roman" w:hAnsi="Times New Roman" w:cs="Times New Roman"/>
                <w:noProof/>
              </w:rPr>
              <w:t>Bibliography</w:t>
            </w:r>
            <w:r w:rsidRPr="006E733D">
              <w:rPr>
                <w:rFonts w:ascii="Times New Roman" w:hAnsi="Times New Roman" w:cs="Times New Roman"/>
                <w:noProof/>
                <w:webHidden/>
              </w:rPr>
              <w:tab/>
            </w:r>
            <w:r w:rsidRPr="006E733D">
              <w:rPr>
                <w:rFonts w:ascii="Times New Roman" w:hAnsi="Times New Roman" w:cs="Times New Roman"/>
                <w:noProof/>
                <w:webHidden/>
              </w:rPr>
              <w:fldChar w:fldCharType="begin"/>
            </w:r>
            <w:r w:rsidRPr="006E733D">
              <w:rPr>
                <w:rFonts w:ascii="Times New Roman" w:hAnsi="Times New Roman" w:cs="Times New Roman"/>
                <w:noProof/>
                <w:webHidden/>
              </w:rPr>
              <w:instrText xml:space="preserve"> PAGEREF _Toc59223140 \h </w:instrText>
            </w:r>
            <w:r w:rsidRPr="006E733D">
              <w:rPr>
                <w:rFonts w:ascii="Times New Roman" w:hAnsi="Times New Roman" w:cs="Times New Roman"/>
                <w:noProof/>
                <w:webHidden/>
              </w:rPr>
            </w:r>
            <w:r w:rsidRPr="006E733D">
              <w:rPr>
                <w:rFonts w:ascii="Times New Roman" w:hAnsi="Times New Roman" w:cs="Times New Roman"/>
                <w:noProof/>
                <w:webHidden/>
              </w:rPr>
              <w:fldChar w:fldCharType="separate"/>
            </w:r>
            <w:r w:rsidRPr="006E733D">
              <w:rPr>
                <w:rFonts w:ascii="Times New Roman" w:hAnsi="Times New Roman" w:cs="Times New Roman"/>
                <w:noProof/>
                <w:webHidden/>
              </w:rPr>
              <w:t>5</w:t>
            </w:r>
            <w:r w:rsidRPr="006E733D">
              <w:rPr>
                <w:rFonts w:ascii="Times New Roman" w:hAnsi="Times New Roman" w:cs="Times New Roman"/>
                <w:noProof/>
                <w:webHidden/>
              </w:rPr>
              <w:fldChar w:fldCharType="end"/>
            </w:r>
          </w:hyperlink>
        </w:p>
        <w:p w14:paraId="2BEB6046" w14:textId="08483C84"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2412C0" w14:textId="614D315B" w:rsidR="00FB6434" w:rsidRDefault="0034114C" w:rsidP="00FB6434">
      <w:pPr>
        <w:pStyle w:val="Heading1"/>
        <w:spacing w:before="0"/>
        <w:rPr>
          <w:rFonts w:cs="Times New Roman"/>
          <w:szCs w:val="24"/>
        </w:rPr>
      </w:pPr>
      <w:bookmarkStart w:id="6" w:name="_Toc36302392"/>
      <w:bookmarkStart w:id="7" w:name="_Toc59223135"/>
      <w:r w:rsidRPr="00BB61EA">
        <w:rPr>
          <w:rFonts w:cs="Times New Roman"/>
          <w:szCs w:val="24"/>
        </w:rPr>
        <w:lastRenderedPageBreak/>
        <w:t>Introduction</w:t>
      </w:r>
      <w:bookmarkEnd w:id="6"/>
      <w:bookmarkEnd w:id="7"/>
    </w:p>
    <w:p w14:paraId="696B5223" w14:textId="1708D29B" w:rsidR="001073C0" w:rsidRDefault="005D7482" w:rsidP="005D7482">
      <w:pPr>
        <w:ind w:firstLine="720"/>
        <w:rPr>
          <w:rFonts w:cs="Times New Roman"/>
          <w:szCs w:val="24"/>
        </w:rPr>
      </w:pPr>
      <w:r>
        <w:t xml:space="preserve">Over the years, discipleship has evolved from a radical, costly and obedient grace to a liberal, cheap and disobedient grace. </w:t>
      </w:r>
      <w:r w:rsidR="00FC480E">
        <w:t>Dietrich</w:t>
      </w:r>
      <w:r w:rsidR="00A858F5">
        <w:t xml:space="preserve"> </w:t>
      </w:r>
      <w:r>
        <w:rPr>
          <w:rFonts w:cs="Times New Roman"/>
          <w:szCs w:val="24"/>
        </w:rPr>
        <w:t>Bonhoeffer</w:t>
      </w:r>
      <w:r w:rsidR="00A858F5">
        <w:rPr>
          <w:rFonts w:cs="Times New Roman"/>
          <w:szCs w:val="24"/>
        </w:rPr>
        <w:t>, a believer during the second world war highlights some of the reasons to why this has been so. After</w:t>
      </w:r>
      <w:r w:rsidR="006E733D">
        <w:rPr>
          <w:rFonts w:cs="Times New Roman"/>
          <w:szCs w:val="24"/>
        </w:rPr>
        <w:t xml:space="preserve"> a</w:t>
      </w:r>
      <w:r w:rsidR="00A858F5">
        <w:rPr>
          <w:rFonts w:cs="Times New Roman"/>
          <w:szCs w:val="24"/>
        </w:rPr>
        <w:t xml:space="preserve"> careful </w:t>
      </w:r>
      <w:r w:rsidR="007B153C">
        <w:rPr>
          <w:rFonts w:cs="Times New Roman"/>
          <w:szCs w:val="24"/>
        </w:rPr>
        <w:t>observation</w:t>
      </w:r>
      <w:r w:rsidR="00A858F5">
        <w:rPr>
          <w:rFonts w:cs="Times New Roman"/>
          <w:szCs w:val="24"/>
        </w:rPr>
        <w:t>, he submits that the main issue of discipleship is that believers have embraced cheap grace as a theology. Cheap grace he says is</w:t>
      </w:r>
      <w:r w:rsidR="006E733D">
        <w:rPr>
          <w:rFonts w:cs="Times New Roman"/>
          <w:szCs w:val="24"/>
        </w:rPr>
        <w:t>,</w:t>
      </w:r>
      <w:r w:rsidR="00A858F5">
        <w:rPr>
          <w:rFonts w:cs="Times New Roman"/>
          <w:szCs w:val="24"/>
        </w:rPr>
        <w:t xml:space="preserve"> “</w:t>
      </w:r>
      <w:r w:rsidR="006E733D">
        <w:rPr>
          <w:rFonts w:cs="Times New Roman"/>
          <w:szCs w:val="24"/>
        </w:rPr>
        <w:t>P</w:t>
      </w:r>
      <w:r w:rsidR="00A858F5" w:rsidRPr="00A858F5">
        <w:rPr>
          <w:rFonts w:cs="Times New Roman"/>
          <w:szCs w:val="24"/>
        </w:rPr>
        <w:t>reaching forgiveness without repentance; it is baptism without the discipline of community; it is the Lord's Supper without confession of sin; it is absolution without personal confession. Cheap grace is grace without discipleship, grace without the cross, grace without the living, incarnate Jesus Christ.</w:t>
      </w:r>
      <w:r w:rsidR="00A858F5">
        <w:rPr>
          <w:rFonts w:cs="Times New Roman"/>
          <w:szCs w:val="24"/>
        </w:rPr>
        <w:t>”</w:t>
      </w:r>
      <w:r w:rsidR="00A858F5">
        <w:rPr>
          <w:rStyle w:val="FootnoteReference"/>
          <w:rFonts w:cs="Times New Roman"/>
          <w:szCs w:val="24"/>
        </w:rPr>
        <w:footnoteReference w:id="1"/>
      </w:r>
    </w:p>
    <w:p w14:paraId="559BA534" w14:textId="35F03DDC" w:rsidR="00FC480E" w:rsidRPr="001073C0" w:rsidRDefault="00EE68EB" w:rsidP="005D7482">
      <w:pPr>
        <w:ind w:firstLine="720"/>
      </w:pPr>
      <w:r>
        <w:t xml:space="preserve">Bonhoeffer, besides evaluating the impact of cheap grace on discipleship, he also highlights what real discipleship is. </w:t>
      </w:r>
      <w:r w:rsidR="00504D54">
        <w:t>Borrowing from Matthew 13:44-46, h</w:t>
      </w:r>
      <w:r>
        <w:t>e posits that discipleship is like a hidden treasure which a man went and sold everything that he had and came and bought it</w:t>
      </w:r>
      <w:r w:rsidR="00504D54">
        <w:t xml:space="preserve">. </w:t>
      </w:r>
      <w:r>
        <w:t>Furthermore, he states that discipleship is a call to</w:t>
      </w:r>
      <w:r w:rsidR="00C30268">
        <w:t xml:space="preserve"> </w:t>
      </w:r>
      <w:r w:rsidR="00C30268">
        <w:t xml:space="preserve">abandoning everything else </w:t>
      </w:r>
      <w:r w:rsidR="00C30268">
        <w:t xml:space="preserve">and </w:t>
      </w:r>
      <w:r>
        <w:t>following Jesus</w:t>
      </w:r>
      <w:r w:rsidR="00C30268">
        <w:t>.</w:t>
      </w:r>
      <w:r w:rsidR="005B397C">
        <w:rPr>
          <w:rStyle w:val="FootnoteReference"/>
        </w:rPr>
        <w:footnoteReference w:id="2"/>
      </w:r>
    </w:p>
    <w:p w14:paraId="29CB612C" w14:textId="237A69F1" w:rsidR="00833537" w:rsidRDefault="001073C0" w:rsidP="001073C0">
      <w:pPr>
        <w:pStyle w:val="Heading1"/>
      </w:pPr>
      <w:bookmarkStart w:id="8" w:name="_Toc59223136"/>
      <w:r>
        <w:t>Personal Discipleship Reflection</w:t>
      </w:r>
      <w:bookmarkEnd w:id="8"/>
    </w:p>
    <w:p w14:paraId="2A3F028B" w14:textId="1AED929B" w:rsidR="00504D54" w:rsidRDefault="00504D54" w:rsidP="00504D54">
      <w:pPr>
        <w:ind w:firstLine="720"/>
      </w:pPr>
      <w:r>
        <w:t xml:space="preserve">Discipleship to me has never been a major consideration until this course. Not that I did not know what discipleship is. Rather, I did not give it the emphasis that it so deserves. I lead the worship ministry in my church. </w:t>
      </w:r>
      <w:r w:rsidR="00402F91">
        <w:t>M</w:t>
      </w:r>
      <w:r>
        <w:t xml:space="preserve">y key </w:t>
      </w:r>
      <w:r w:rsidR="007B153C">
        <w:t xml:space="preserve">emphasis in the past </w:t>
      </w:r>
      <w:r>
        <w:t xml:space="preserve">was on the skills and teamwork in the team. Until recently, I had not thought of discipleship in such a ministry. For me, discipleship fell under the discipleship ministry. </w:t>
      </w:r>
      <w:r w:rsidR="009E290B">
        <w:t xml:space="preserve">However, through this class, I had to include discipleship as </w:t>
      </w:r>
      <w:r w:rsidR="009E290B">
        <w:lastRenderedPageBreak/>
        <w:t xml:space="preserve">part of the objectives of the worship team. </w:t>
      </w:r>
      <w:r>
        <w:t xml:space="preserve"> </w:t>
      </w:r>
      <w:r w:rsidR="009E290B">
        <w:t>Currently, I insist that above and beyond the skillful singing and playing of instrument</w:t>
      </w:r>
      <w:r w:rsidR="00612A32">
        <w:t>s</w:t>
      </w:r>
      <w:r w:rsidR="009E290B">
        <w:t xml:space="preserve">, becoming like Christ is the goal. </w:t>
      </w:r>
    </w:p>
    <w:p w14:paraId="774CC3B5" w14:textId="24C5E0DB" w:rsidR="009E290B" w:rsidRDefault="009E290B" w:rsidP="00504D54">
      <w:pPr>
        <w:ind w:firstLine="720"/>
      </w:pPr>
      <w:r>
        <w:t xml:space="preserve">The command by Jesus Christ in Matthew 16:24; Mark 8:34 and Luke 9:23 is the hallmark of discipleship: </w:t>
      </w:r>
      <w:r w:rsidR="00242E63">
        <w:t>“</w:t>
      </w:r>
      <w:r w:rsidRPr="009E290B">
        <w:t>Whoever wants to be my disciple must deny themselves and take up their cross daily and follow me.</w:t>
      </w:r>
      <w:r w:rsidR="00242E63">
        <w:t>”</w:t>
      </w:r>
      <w:r w:rsidR="00612A32">
        <w:rPr>
          <w:rStyle w:val="FootnoteReference"/>
        </w:rPr>
        <w:footnoteReference w:id="3"/>
      </w:r>
      <w:r w:rsidR="00242E63">
        <w:t xml:space="preserve"> Discipleship is costly. It involves losing one’s self </w:t>
      </w:r>
      <w:r w:rsidR="00402F91">
        <w:t>to</w:t>
      </w:r>
      <w:r w:rsidR="00242E63">
        <w:t xml:space="preserve"> obtain Chris</w:t>
      </w:r>
      <w:r w:rsidR="00402F91">
        <w:t>t him</w:t>
      </w:r>
      <w:r w:rsidR="00242E63">
        <w:t xml:space="preserve">self. </w:t>
      </w:r>
      <w:r w:rsidR="00402F91">
        <w:t>As Dave Earley and Rod Dempsey say, “O</w:t>
      </w:r>
      <w:r w:rsidR="00402F91" w:rsidRPr="00402F91">
        <w:t>ne of the biggest reasons that people stray from Christ is because they have not developed their walk with Christ</w:t>
      </w:r>
      <w:r w:rsidR="00402F91">
        <w:t>.”</w:t>
      </w:r>
      <w:r w:rsidR="00402F91">
        <w:rPr>
          <w:rStyle w:val="FootnoteReference"/>
        </w:rPr>
        <w:footnoteReference w:id="4"/>
      </w:r>
    </w:p>
    <w:p w14:paraId="0DE21686" w14:textId="49F2921B" w:rsidR="009E290B" w:rsidRPr="00504D54" w:rsidRDefault="00242E63" w:rsidP="00F365A3">
      <w:pPr>
        <w:ind w:firstLine="720"/>
      </w:pPr>
      <w:r>
        <w:t xml:space="preserve">In reflecting, I have also come to appreciate the fact that besides discipleship helping us to grow our relationship with the Lord, it also helps us love other members of the body of Christ. </w:t>
      </w:r>
      <w:r w:rsidR="00402F91">
        <w:t xml:space="preserve">As Ephesians 4 says, one way to love others is to serve them through our talents and giftings. Finally, I have also found it necessary to obey the command to go and make disciples. </w:t>
      </w:r>
      <w:r w:rsidR="005103EE">
        <w:t>The Great Commission is only urgent to those who take discipleship seriously.</w:t>
      </w:r>
    </w:p>
    <w:p w14:paraId="253D01A4" w14:textId="2EFCA97B" w:rsidR="001073C0" w:rsidRDefault="001073C0" w:rsidP="001073C0">
      <w:pPr>
        <w:pStyle w:val="Heading1"/>
        <w:rPr>
          <w:rFonts w:cs="Times New Roman"/>
          <w:szCs w:val="24"/>
        </w:rPr>
      </w:pPr>
      <w:bookmarkStart w:id="9" w:name="_Toc59223137"/>
      <w:r>
        <w:rPr>
          <w:rFonts w:cs="Times New Roman"/>
          <w:szCs w:val="24"/>
        </w:rPr>
        <w:t>Key Biblical Passages and Principles Related to Discipleship</w:t>
      </w:r>
      <w:bookmarkEnd w:id="9"/>
    </w:p>
    <w:p w14:paraId="00C82C0F" w14:textId="27BA1BE4" w:rsidR="00612A32" w:rsidRPr="00612A32" w:rsidRDefault="00612A32" w:rsidP="008E27FD">
      <w:pPr>
        <w:ind w:firstLine="720"/>
      </w:pPr>
      <w:r>
        <w:t xml:space="preserve">There are several biblical passages </w:t>
      </w:r>
      <w:r w:rsidR="002B31A6">
        <w:t>that reveal the true essence of discipleshi</w:t>
      </w:r>
      <w:r w:rsidR="00965389">
        <w:t>p.</w:t>
      </w:r>
      <w:r>
        <w:t xml:space="preserve"> </w:t>
      </w:r>
      <w:r w:rsidR="00965389">
        <w:t>Per</w:t>
      </w:r>
      <w:r>
        <w:t xml:space="preserve">haps Luke 14:25-34 is arguably the most compelling.  The passage talks about ways in which one cannot be a disciple. </w:t>
      </w:r>
      <w:r w:rsidR="002B31A6">
        <w:t xml:space="preserve">It projects that the genesis of discipleship is counting the cost. In a nutshell, the passages clearly </w:t>
      </w:r>
      <w:r w:rsidR="008549E0">
        <w:t>state</w:t>
      </w:r>
      <w:r w:rsidR="002B31A6">
        <w:t xml:space="preserve"> that unless one makes Christ’s his or her priority, he or she cannot be Christ’s disciple. </w:t>
      </w:r>
      <w:r w:rsidR="008549E0">
        <w:t xml:space="preserve">Christ requires of the believer to love him more than anyone. From this passage, it is clear that discipleship is about prioritizing. Christ must be before anything else in the life of the believer. Secondly, sacrifice comes into play. For a believer to effectively follow </w:t>
      </w:r>
      <w:r w:rsidR="008549E0">
        <w:lastRenderedPageBreak/>
        <w:t xml:space="preserve">Christ, they have to let go of any affection, desire or possession that would want to get in the way of prioritizing Christ. Thirdly, is the principle of strategizing. Verse 31 and 32 indicates that discipleship needs strategy. Many Christians rarely plan about how they will make disciples. As a result, they end up entertaining goats in the church. </w:t>
      </w:r>
      <w:r w:rsidR="00F365A3">
        <w:t>A</w:t>
      </w:r>
      <w:r w:rsidR="008549E0">
        <w:t xml:space="preserve"> clear disciple making strategy involves first identifying key biblical passages on discipleship, coming up with core values, </w:t>
      </w:r>
      <w:r w:rsidR="00F365A3">
        <w:t xml:space="preserve">philosophy, </w:t>
      </w:r>
      <w:r w:rsidR="008549E0">
        <w:t xml:space="preserve">best practices and finally creating a </w:t>
      </w:r>
      <w:r w:rsidR="00F365A3">
        <w:t>proof process.</w:t>
      </w:r>
    </w:p>
    <w:p w14:paraId="1F1BB815" w14:textId="79DBE262" w:rsidR="001073C0" w:rsidRDefault="001073C0" w:rsidP="001073C0">
      <w:pPr>
        <w:pStyle w:val="Heading1"/>
        <w:rPr>
          <w:rFonts w:cs="Times New Roman"/>
          <w:szCs w:val="24"/>
        </w:rPr>
      </w:pPr>
      <w:bookmarkStart w:id="10" w:name="_Toc59223138"/>
      <w:r>
        <w:rPr>
          <w:rFonts w:cs="Times New Roman"/>
          <w:szCs w:val="24"/>
        </w:rPr>
        <w:t>Best practices/plan for developing disciples</w:t>
      </w:r>
      <w:bookmarkEnd w:id="10"/>
    </w:p>
    <w:p w14:paraId="0388BBDF" w14:textId="3DE1D3B4" w:rsidR="00F365A3" w:rsidRDefault="00965389" w:rsidP="00F365A3">
      <w:pPr>
        <w:ind w:firstLine="720"/>
      </w:pPr>
      <w:r>
        <w:t>The</w:t>
      </w:r>
      <w:r w:rsidR="00F365A3">
        <w:t xml:space="preserve"> best practice for developing disciples is one that treats disciple making as an organism </w:t>
      </w:r>
      <w:r w:rsidR="00D661D5">
        <w:t xml:space="preserve">rather than </w:t>
      </w:r>
      <w:r w:rsidR="00F365A3">
        <w:t>a program.</w:t>
      </w:r>
      <w:r w:rsidR="008E27FD">
        <w:t xml:space="preserve"> This is exactly what the organic model is about. The organic model of discipleship is simpler to start and easier to implement. </w:t>
      </w:r>
      <w:r w:rsidR="00BF01DB">
        <w:t>Also, it is relational. As opposed to where a discipler engages with the crowd, the organic model of discipleship happens in small groups. D</w:t>
      </w:r>
      <w:r w:rsidR="008E27FD">
        <w:t xml:space="preserve">isciples meet </w:t>
      </w:r>
      <w:r w:rsidR="00BF01DB">
        <w:t>together in</w:t>
      </w:r>
      <w:r w:rsidR="008E27FD">
        <w:t xml:space="preserve"> small groups and continue to stir each other unto good works. </w:t>
      </w:r>
      <w:r w:rsidR="00BF01DB">
        <w:t>Second</w:t>
      </w:r>
      <w:r w:rsidR="008E27FD">
        <w:t xml:space="preserve"> Timothy 2:2 </w:t>
      </w:r>
      <w:r w:rsidR="00BF01DB">
        <w:t>suggests that</w:t>
      </w:r>
      <w:r w:rsidR="008E27FD">
        <w:t xml:space="preserve"> those that learn from these groups, they are also required to go and teach others. The others they teach, </w:t>
      </w:r>
      <w:r w:rsidR="00BF01DB">
        <w:t>are also</w:t>
      </w:r>
      <w:r w:rsidR="008E27FD">
        <w:t xml:space="preserve"> required to teach others. The result </w:t>
      </w:r>
      <w:r w:rsidR="00BF01DB">
        <w:t>is</w:t>
      </w:r>
      <w:r w:rsidR="008E27FD">
        <w:t xml:space="preserve"> a multiplication effect on discipleship.</w:t>
      </w:r>
    </w:p>
    <w:p w14:paraId="2D655B0D" w14:textId="4DA6ED31" w:rsidR="00D661D5" w:rsidRDefault="00D661D5" w:rsidP="00F365A3">
      <w:pPr>
        <w:ind w:firstLine="720"/>
      </w:pPr>
      <w:r>
        <w:t xml:space="preserve">Since the organic model treats the discipleship process as an organism, it inevitably fosters relational environments. </w:t>
      </w:r>
      <w:r w:rsidR="00BF01DB">
        <w:t>Jim Putman</w:t>
      </w:r>
      <w:r>
        <w:t>, after studying the life of Jesus note</w:t>
      </w:r>
      <w:r w:rsidR="00BF01DB">
        <w:t>s</w:t>
      </w:r>
      <w:r>
        <w:t>, “</w:t>
      </w:r>
      <w:r w:rsidRPr="00D661D5">
        <w:t>We place such a high importance on relational environments because that’s the methodology Jesus used—and because it</w:t>
      </w:r>
      <w:r>
        <w:t xml:space="preserve"> worked!”</w:t>
      </w:r>
      <w:r>
        <w:rPr>
          <w:rStyle w:val="FootnoteReference"/>
        </w:rPr>
        <w:footnoteReference w:id="5"/>
      </w:r>
    </w:p>
    <w:p w14:paraId="44E5104F" w14:textId="646C1B2D" w:rsidR="00D661D5" w:rsidRDefault="00D661D5" w:rsidP="00557F23">
      <w:pPr>
        <w:ind w:firstLine="720"/>
      </w:pPr>
      <w:r>
        <w:lastRenderedPageBreak/>
        <w:t>A small group provides a relational environment in which</w:t>
      </w:r>
      <w:r w:rsidR="006E733D">
        <w:t>,</w:t>
      </w:r>
      <w:r>
        <w:t xml:space="preserve"> </w:t>
      </w:r>
      <w:r w:rsidR="00BF01DB">
        <w:t>“</w:t>
      </w:r>
      <w:r w:rsidR="00BF01DB" w:rsidRPr="00BF01DB">
        <w:t>Regular interaction with caring, biblically trained leaders prompts spiritual growth.</w:t>
      </w:r>
      <w:r w:rsidR="00BF01DB">
        <w:t>”</w:t>
      </w:r>
      <w:r w:rsidR="00BF01DB">
        <w:rPr>
          <w:rStyle w:val="FootnoteReference"/>
        </w:rPr>
        <w:footnoteReference w:id="6"/>
      </w:r>
      <w:r w:rsidR="00557F23">
        <w:t xml:space="preserve"> As Acts 2:44-46 mentions, a key component of this environment is that believers</w:t>
      </w:r>
      <w:r w:rsidR="000C620F">
        <w:t xml:space="preserve"> were more involved in </w:t>
      </w:r>
      <w:r w:rsidR="00A1450F">
        <w:t>the lives of one another</w:t>
      </w:r>
      <w:r w:rsidR="000C620F">
        <w:t>. For instance, they visited</w:t>
      </w:r>
      <w:r w:rsidR="00557F23">
        <w:t xml:space="preserve"> one another in their houses, br</w:t>
      </w:r>
      <w:r w:rsidR="000C620F">
        <w:t>oke</w:t>
      </w:r>
      <w:r w:rsidR="00557F23">
        <w:t xml:space="preserve"> bread, fellowshipp</w:t>
      </w:r>
      <w:r w:rsidR="000C620F">
        <w:t xml:space="preserve">ed </w:t>
      </w:r>
      <w:r w:rsidR="00557F23">
        <w:t>with one another and pray</w:t>
      </w:r>
      <w:r w:rsidR="000C620F">
        <w:t>ed</w:t>
      </w:r>
      <w:r w:rsidR="00557F23">
        <w:t xml:space="preserve"> together.</w:t>
      </w:r>
    </w:p>
    <w:p w14:paraId="2B91E1C9" w14:textId="26C8CABC" w:rsidR="00557F23" w:rsidRPr="00F365A3" w:rsidRDefault="00557F23" w:rsidP="000C620F">
      <w:pPr>
        <w:ind w:firstLine="720"/>
      </w:pPr>
      <w:r>
        <w:t xml:space="preserve">Also, Jim Putman </w:t>
      </w:r>
      <w:r w:rsidR="000C620F">
        <w:t>suggests that</w:t>
      </w:r>
      <w:r w:rsidR="00A1450F">
        <w:t xml:space="preserve"> for </w:t>
      </w:r>
      <w:r w:rsidR="000C620F">
        <w:t xml:space="preserve">discipleship </w:t>
      </w:r>
      <w:r w:rsidR="00A1450F">
        <w:t xml:space="preserve">to be effective, there has to be a shift from </w:t>
      </w:r>
      <w:r>
        <w:t>program</w:t>
      </w:r>
      <w:r w:rsidR="00A1450F">
        <w:t xml:space="preserve"> to</w:t>
      </w:r>
      <w:r>
        <w:t xml:space="preserve"> purpose. </w:t>
      </w:r>
      <w:r w:rsidR="00A1450F">
        <w:t>A</w:t>
      </w:r>
      <w:r w:rsidR="000C620F">
        <w:t xml:space="preserve"> </w:t>
      </w:r>
      <w:r w:rsidR="00A1450F">
        <w:t>s</w:t>
      </w:r>
      <w:r w:rsidR="000C620F">
        <w:t xml:space="preserve">hift to purpose means that a group specifically has three characteristics, namely, </w:t>
      </w:r>
      <w:r w:rsidR="000C620F">
        <w:t>Bible-centered</w:t>
      </w:r>
      <w:r w:rsidR="00A1450F">
        <w:t>,</w:t>
      </w:r>
      <w:r w:rsidR="000C620F">
        <w:t xml:space="preserve"> </w:t>
      </w:r>
      <w:r w:rsidR="000C620F">
        <w:t>intentionally directing people to the goal of spiritual maturity</w:t>
      </w:r>
      <w:r w:rsidR="00A1450F">
        <w:t>,</w:t>
      </w:r>
      <w:r w:rsidR="000C620F">
        <w:t xml:space="preserve"> and </w:t>
      </w:r>
      <w:r w:rsidR="000C620F">
        <w:t>a place where people can honestly talk about their lives and work out what it means to follow Jesus</w:t>
      </w:r>
      <w:r w:rsidR="00A1450F">
        <w:t>.</w:t>
      </w:r>
      <w:r w:rsidR="000C620F">
        <w:rPr>
          <w:rStyle w:val="FootnoteReference"/>
        </w:rPr>
        <w:footnoteReference w:id="7"/>
      </w:r>
    </w:p>
    <w:p w14:paraId="56E3F724" w14:textId="170AC47F" w:rsidR="001073C0" w:rsidRDefault="001073C0" w:rsidP="001073C0">
      <w:pPr>
        <w:pStyle w:val="Heading1"/>
        <w:rPr>
          <w:rFonts w:cs="Times New Roman"/>
          <w:szCs w:val="24"/>
        </w:rPr>
      </w:pPr>
      <w:bookmarkStart w:id="11" w:name="_Toc59223139"/>
      <w:r>
        <w:rPr>
          <w:rFonts w:cs="Times New Roman"/>
          <w:szCs w:val="24"/>
        </w:rPr>
        <w:t>Conclusion</w:t>
      </w:r>
      <w:bookmarkEnd w:id="11"/>
    </w:p>
    <w:p w14:paraId="1320EC9E" w14:textId="66FDDD00" w:rsidR="008E27FD" w:rsidRDefault="008E27FD" w:rsidP="00BD6C9E">
      <w:pPr>
        <w:ind w:firstLine="720"/>
      </w:pPr>
      <w:r>
        <w:t xml:space="preserve">In closing, discipleship is the backbone of a healthy church. </w:t>
      </w:r>
      <w:r w:rsidR="00A1450F">
        <w:t>W</w:t>
      </w:r>
      <w:r>
        <w:t xml:space="preserve">ithout discipleship, there would not be </w:t>
      </w:r>
      <w:r w:rsidR="00A1450F">
        <w:t xml:space="preserve">a </w:t>
      </w:r>
      <w:r>
        <w:t xml:space="preserve">church in the first place. </w:t>
      </w:r>
      <w:r w:rsidR="00BD6C9E">
        <w:t>Therefore, it is important that believers approach discipleship with utmost care and attention. I have learned that a good discipleship plan is one that gets its roots and foundation from the Bible. From the Bible, it is clear that discipleship is about helping people to become like Christ. For that to happen, a disciple must realize that there is a cost in following Jesus. The cost includes forsaking everything else, taking up the cross and denying the luring pleasures of this world.</w:t>
      </w:r>
    </w:p>
    <w:p w14:paraId="3C58B67B" w14:textId="30568563" w:rsidR="00BD6C9E" w:rsidRDefault="00BD6C9E" w:rsidP="00BD6C9E">
      <w:pPr>
        <w:ind w:firstLine="720"/>
      </w:pPr>
      <w:r>
        <w:t xml:space="preserve">There are a number of principles that are firmly embedded in discipleship. First is prioritizing. A disciple ought to elevate Christ to the highest pedestal of his or her life. </w:t>
      </w:r>
      <w:r w:rsidR="00A1450F">
        <w:t>N</w:t>
      </w:r>
      <w:r>
        <w:t xml:space="preserve">othing should take first place in their life other than Christ. Second is sacrifice. A disciple must </w:t>
      </w:r>
      <w:r>
        <w:lastRenderedPageBreak/>
        <w:t xml:space="preserve">recognize that following Jesus includes giving up things he or she holds dear. They are to set aside any </w:t>
      </w:r>
      <w:r w:rsidRPr="00BD6C9E">
        <w:t>braggadocio</w:t>
      </w:r>
      <w:r>
        <w:t xml:space="preserve"> and instead surrender self and present their bodies as living sacrifices. </w:t>
      </w:r>
    </w:p>
    <w:p w14:paraId="41BB1C73" w14:textId="2BEFE1FC" w:rsidR="00BD6C9E" w:rsidRDefault="00BD6C9E" w:rsidP="00BD6C9E">
      <w:pPr>
        <w:ind w:firstLine="720"/>
      </w:pPr>
      <w:r>
        <w:t xml:space="preserve">Finally, discipleship should not be practiced in complexities. Rather, </w:t>
      </w:r>
      <w:r w:rsidR="004E6201">
        <w:t>by adopting the organic model, disciple making should be simple and easy to implement. By meeting in small groups and encouraging one another to start groups of their own, there w</w:t>
      </w:r>
      <w:r w:rsidR="00A1450F">
        <w:t>ill</w:t>
      </w:r>
      <w:r w:rsidR="004E6201">
        <w:t xml:space="preserve"> be a multiplication effect.</w:t>
      </w:r>
    </w:p>
    <w:p w14:paraId="2CBD4F5F" w14:textId="759ACCA5" w:rsidR="007B153C" w:rsidRDefault="007B153C" w:rsidP="00BD6C9E">
      <w:pPr>
        <w:ind w:firstLine="720"/>
      </w:pPr>
    </w:p>
    <w:p w14:paraId="4EA9CDAD" w14:textId="3327BF31" w:rsidR="007B153C" w:rsidRDefault="007B153C" w:rsidP="00BD6C9E">
      <w:pPr>
        <w:ind w:firstLine="720"/>
      </w:pPr>
    </w:p>
    <w:p w14:paraId="16DE959E" w14:textId="0AB25598" w:rsidR="007B153C" w:rsidRDefault="007B153C" w:rsidP="00BD6C9E">
      <w:pPr>
        <w:ind w:firstLine="720"/>
      </w:pPr>
    </w:p>
    <w:p w14:paraId="768A5420" w14:textId="5D215177" w:rsidR="007B153C" w:rsidRDefault="007B153C" w:rsidP="00BD6C9E">
      <w:pPr>
        <w:ind w:firstLine="720"/>
      </w:pPr>
    </w:p>
    <w:p w14:paraId="623F3AA3" w14:textId="4BCCAAAE" w:rsidR="007B153C" w:rsidRDefault="007B153C" w:rsidP="00BD6C9E">
      <w:pPr>
        <w:ind w:firstLine="720"/>
      </w:pPr>
    </w:p>
    <w:p w14:paraId="05BCB5F2" w14:textId="6EC2A182" w:rsidR="007B153C" w:rsidRDefault="007B153C" w:rsidP="00BD6C9E">
      <w:pPr>
        <w:ind w:firstLine="720"/>
      </w:pPr>
    </w:p>
    <w:p w14:paraId="3BBAD942" w14:textId="0FD81B4B" w:rsidR="007B153C" w:rsidRDefault="007B153C" w:rsidP="00BD6C9E">
      <w:pPr>
        <w:ind w:firstLine="720"/>
      </w:pPr>
    </w:p>
    <w:p w14:paraId="709BB933" w14:textId="498F2071" w:rsidR="007B153C" w:rsidRDefault="007B153C" w:rsidP="00BD6C9E">
      <w:pPr>
        <w:ind w:firstLine="720"/>
      </w:pPr>
    </w:p>
    <w:p w14:paraId="12DC7C86" w14:textId="6A737D2D" w:rsidR="007B153C" w:rsidRDefault="007B153C" w:rsidP="00BD6C9E">
      <w:pPr>
        <w:ind w:firstLine="720"/>
      </w:pPr>
    </w:p>
    <w:p w14:paraId="6B9617AA" w14:textId="390C7E2F" w:rsidR="007B153C" w:rsidRDefault="007B153C" w:rsidP="00BD6C9E">
      <w:pPr>
        <w:ind w:firstLine="720"/>
      </w:pPr>
    </w:p>
    <w:p w14:paraId="2F51AD3D" w14:textId="4D681875" w:rsidR="007B153C" w:rsidRDefault="007B153C" w:rsidP="00BD6C9E">
      <w:pPr>
        <w:ind w:firstLine="720"/>
      </w:pPr>
    </w:p>
    <w:p w14:paraId="2D7F122D" w14:textId="75475937" w:rsidR="007B153C" w:rsidRDefault="007B153C" w:rsidP="00BD6C9E">
      <w:pPr>
        <w:ind w:firstLine="720"/>
      </w:pPr>
    </w:p>
    <w:p w14:paraId="4D368552" w14:textId="795EB1C9" w:rsidR="007B153C" w:rsidRDefault="007B153C" w:rsidP="00BD6C9E">
      <w:pPr>
        <w:ind w:firstLine="720"/>
      </w:pPr>
    </w:p>
    <w:p w14:paraId="40D75E36" w14:textId="5D2B4ACB" w:rsidR="007B153C" w:rsidRDefault="007B153C" w:rsidP="00BD6C9E">
      <w:pPr>
        <w:ind w:firstLine="720"/>
      </w:pPr>
    </w:p>
    <w:p w14:paraId="60E1463B" w14:textId="0F0E5477" w:rsidR="007B153C" w:rsidRDefault="007B153C" w:rsidP="00BD6C9E">
      <w:pPr>
        <w:ind w:firstLine="720"/>
      </w:pPr>
    </w:p>
    <w:p w14:paraId="33CB1014" w14:textId="04AAFC44" w:rsidR="007B153C" w:rsidRDefault="007B153C" w:rsidP="00BD6C9E">
      <w:pPr>
        <w:ind w:firstLine="720"/>
      </w:pPr>
    </w:p>
    <w:p w14:paraId="2E9C5D13" w14:textId="77777777" w:rsidR="007B153C" w:rsidRPr="008E27FD" w:rsidRDefault="007B153C" w:rsidP="00BD6C9E">
      <w:pPr>
        <w:ind w:firstLine="720"/>
      </w:pPr>
    </w:p>
    <w:p w14:paraId="0CF19010" w14:textId="10FB4E51" w:rsidR="00A858F5" w:rsidRDefault="00A858F5" w:rsidP="00A858F5">
      <w:pPr>
        <w:pStyle w:val="Heading1"/>
      </w:pPr>
      <w:bookmarkStart w:id="12" w:name="_Toc59223140"/>
      <w:r>
        <w:lastRenderedPageBreak/>
        <w:t>Bibliography</w:t>
      </w:r>
      <w:bookmarkEnd w:id="12"/>
    </w:p>
    <w:p w14:paraId="34049E66" w14:textId="3DC449E6" w:rsidR="00A858F5" w:rsidRDefault="00A858F5" w:rsidP="007B153C">
      <w:pPr>
        <w:spacing w:before="240" w:after="240" w:line="240" w:lineRule="auto"/>
        <w:ind w:left="720" w:hanging="720"/>
      </w:pPr>
      <w:r>
        <w:t xml:space="preserve">Bonhoeffer, Dietrich. </w:t>
      </w:r>
      <w:r w:rsidRPr="00D61B58">
        <w:rPr>
          <w:i/>
          <w:iCs/>
        </w:rPr>
        <w:t>Dietrich Bonhoeffer Works</w:t>
      </w:r>
      <w:r>
        <w:t>, vol. 4, ed. Wayne Whitson Floyd, Jr. Augsburg: Fortress Press, 2001.</w:t>
      </w:r>
    </w:p>
    <w:p w14:paraId="5F242B95" w14:textId="77777777" w:rsidR="00402F91" w:rsidRDefault="00402F91" w:rsidP="007B153C">
      <w:pPr>
        <w:spacing w:after="240" w:line="240" w:lineRule="auto"/>
        <w:ind w:left="720" w:hanging="720"/>
      </w:pPr>
      <w:r>
        <w:t xml:space="preserve">Earley, Dave and Rod Dempsey, </w:t>
      </w:r>
      <w:r w:rsidRPr="003E7659">
        <w:rPr>
          <w:i/>
          <w:iCs/>
        </w:rPr>
        <w:t>Spiritual Formation Is….: How to Grow in Jesus with Passion and Confidence</w:t>
      </w:r>
      <w:r>
        <w:rPr>
          <w:i/>
          <w:iCs/>
        </w:rPr>
        <w:t xml:space="preserve">. </w:t>
      </w:r>
      <w:r>
        <w:t>Nashville, TN: B&amp;H Academic, 2018.</w:t>
      </w:r>
    </w:p>
    <w:p w14:paraId="7BFDE99E" w14:textId="77777777" w:rsidR="00BF01DB" w:rsidRDefault="00BF01DB" w:rsidP="00BF01DB">
      <w:pPr>
        <w:spacing w:before="240" w:line="240" w:lineRule="auto"/>
        <w:ind w:left="720" w:hanging="720"/>
      </w:pPr>
      <w:r>
        <w:t xml:space="preserve">Putman, Jim, Bob Harrington &amp; Robert E. Coleman, </w:t>
      </w:r>
      <w:r w:rsidRPr="00E366CE">
        <w:rPr>
          <w:i/>
          <w:iCs/>
        </w:rPr>
        <w:t>Discipleshift: Five Steps That Help Your Church to Make Disciples Who Make Disciples</w:t>
      </w:r>
      <w:r>
        <w:rPr>
          <w:i/>
          <w:iCs/>
        </w:rPr>
        <w:t xml:space="preserve">. </w:t>
      </w:r>
      <w:r>
        <w:t>Grand Rapids, MI: Zondervan, 2013.</w:t>
      </w:r>
    </w:p>
    <w:p w14:paraId="2E53C7C9" w14:textId="77777777" w:rsidR="00402F91" w:rsidRDefault="00402F91" w:rsidP="00A858F5">
      <w:pPr>
        <w:spacing w:before="240" w:line="240" w:lineRule="auto"/>
        <w:ind w:left="720" w:hanging="720"/>
      </w:pPr>
    </w:p>
    <w:p w14:paraId="13F8348C" w14:textId="77777777" w:rsidR="00A858F5" w:rsidRPr="00A858F5" w:rsidRDefault="00A858F5" w:rsidP="00A858F5"/>
    <w:sectPr w:rsidR="00A858F5" w:rsidRPr="00A858F5"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09C44" w14:textId="77777777" w:rsidR="0056050D" w:rsidRDefault="0056050D" w:rsidP="00D90961">
      <w:pPr>
        <w:spacing w:line="240" w:lineRule="auto"/>
      </w:pPr>
      <w:r>
        <w:separator/>
      </w:r>
    </w:p>
  </w:endnote>
  <w:endnote w:type="continuationSeparator" w:id="0">
    <w:p w14:paraId="768B8F49" w14:textId="77777777" w:rsidR="0056050D" w:rsidRDefault="0056050D"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1073C0" w:rsidRDefault="001073C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1073C0" w:rsidRDefault="001073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1073C0" w:rsidRPr="000270DC" w:rsidRDefault="001073C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1073C0" w:rsidRDefault="001073C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1073C0" w:rsidRDefault="0056050D"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36E9F" w14:textId="77777777" w:rsidR="0056050D" w:rsidRDefault="0056050D" w:rsidP="00D90961">
      <w:pPr>
        <w:spacing w:line="240" w:lineRule="auto"/>
      </w:pPr>
      <w:r>
        <w:separator/>
      </w:r>
    </w:p>
  </w:footnote>
  <w:footnote w:type="continuationSeparator" w:id="0">
    <w:p w14:paraId="67E09722" w14:textId="77777777" w:rsidR="0056050D" w:rsidRDefault="0056050D" w:rsidP="00D90961">
      <w:pPr>
        <w:spacing w:line="240" w:lineRule="auto"/>
      </w:pPr>
      <w:r>
        <w:continuationSeparator/>
      </w:r>
    </w:p>
  </w:footnote>
  <w:footnote w:id="1">
    <w:p w14:paraId="6745C1D3" w14:textId="46DD3F90" w:rsidR="00A858F5" w:rsidRDefault="00A858F5">
      <w:pPr>
        <w:pStyle w:val="FootnoteText"/>
      </w:pPr>
      <w:r>
        <w:rPr>
          <w:rStyle w:val="FootnoteReference"/>
        </w:rPr>
        <w:footnoteRef/>
      </w:r>
      <w:r>
        <w:t xml:space="preserve"> </w:t>
      </w:r>
      <w:r w:rsidRPr="00A858F5">
        <w:t xml:space="preserve">Dietrich Bonhoeffer, </w:t>
      </w:r>
      <w:r w:rsidRPr="00A858F5">
        <w:rPr>
          <w:i/>
          <w:iCs/>
        </w:rPr>
        <w:t>Dietrich Bonhoeffer Works</w:t>
      </w:r>
      <w:r w:rsidRPr="00A858F5">
        <w:t xml:space="preserve">, vol. 4, ed. Wayne Whitson Floyd, Jr. (Augsburg: Fortress Press, 2001), </w:t>
      </w:r>
      <w:r>
        <w:t>44.</w:t>
      </w:r>
    </w:p>
  </w:footnote>
  <w:footnote w:id="2">
    <w:p w14:paraId="0BC708FB" w14:textId="50713E93" w:rsidR="005B397C" w:rsidRDefault="005B397C">
      <w:pPr>
        <w:pStyle w:val="FootnoteText"/>
      </w:pPr>
      <w:r>
        <w:rPr>
          <w:rStyle w:val="FootnoteReference"/>
        </w:rPr>
        <w:footnoteRef/>
      </w:r>
      <w:r>
        <w:t xml:space="preserve"> Ibid.,</w:t>
      </w:r>
      <w:r w:rsidR="00504D54">
        <w:t xml:space="preserve"> 44.</w:t>
      </w:r>
    </w:p>
  </w:footnote>
  <w:footnote w:id="3">
    <w:p w14:paraId="564FF8E4" w14:textId="587EDC8B" w:rsidR="00612A32" w:rsidRDefault="00612A32">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4">
    <w:p w14:paraId="275696F3" w14:textId="1AB1BCAC" w:rsidR="00402F91" w:rsidRDefault="00402F91">
      <w:pPr>
        <w:pStyle w:val="FootnoteText"/>
      </w:pPr>
      <w:r>
        <w:rPr>
          <w:rStyle w:val="FootnoteReference"/>
        </w:rPr>
        <w:footnoteRef/>
      </w:r>
      <w:r>
        <w:t xml:space="preserve"> </w:t>
      </w:r>
      <w:r w:rsidRPr="005C589B">
        <w:t>Dav</w:t>
      </w:r>
      <w:r>
        <w:t>e</w:t>
      </w:r>
      <w:r w:rsidRPr="005C589B">
        <w:t xml:space="preserve">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38.</w:t>
      </w:r>
    </w:p>
  </w:footnote>
  <w:footnote w:id="5">
    <w:p w14:paraId="4F511754" w14:textId="75127239" w:rsidR="00D661D5" w:rsidRDefault="00D661D5">
      <w:pPr>
        <w:pStyle w:val="FootnoteText"/>
      </w:pPr>
      <w:r>
        <w:rPr>
          <w:rStyle w:val="FootnoteReference"/>
        </w:rPr>
        <w:footnoteRef/>
      </w:r>
      <w:r>
        <w:t xml:space="preserve"> </w:t>
      </w:r>
      <w:r w:rsidRPr="00F83F37">
        <w:t xml:space="preserve">Jim Putman, Bob Harrington &amp; Robert E. Coleman, </w:t>
      </w:r>
      <w:r w:rsidRPr="00F83F37">
        <w:rPr>
          <w:i/>
          <w:iCs/>
        </w:rPr>
        <w:t xml:space="preserve">Discipleshift: Five Steps That Help Your Church to Make Disciples Who Make Disciples </w:t>
      </w:r>
      <w:r w:rsidRPr="00F83F37">
        <w:t>(Grand Rapids, MI: Zondervan, 2013),</w:t>
      </w:r>
      <w:r>
        <w:t xml:space="preserve"> </w:t>
      </w:r>
      <w:r>
        <w:t>134.</w:t>
      </w:r>
    </w:p>
  </w:footnote>
  <w:footnote w:id="6">
    <w:p w14:paraId="441B2DA3" w14:textId="211DD041" w:rsidR="00BF01DB" w:rsidRDefault="00BF01DB">
      <w:pPr>
        <w:pStyle w:val="FootnoteText"/>
      </w:pPr>
      <w:r>
        <w:rPr>
          <w:rStyle w:val="FootnoteReference"/>
        </w:rPr>
        <w:footnoteRef/>
      </w:r>
      <w:r>
        <w:t xml:space="preserve"> Ibid., 134.</w:t>
      </w:r>
    </w:p>
  </w:footnote>
  <w:footnote w:id="7">
    <w:p w14:paraId="24C8294C" w14:textId="22077D2C" w:rsidR="000C620F" w:rsidRDefault="000C620F">
      <w:pPr>
        <w:pStyle w:val="FootnoteText"/>
      </w:pPr>
      <w:r>
        <w:rPr>
          <w:rStyle w:val="FootnoteReference"/>
        </w:rPr>
        <w:footnoteRef/>
      </w:r>
      <w:r>
        <w:t xml:space="preserve"> Ibid., 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533CB57A" w14:textId="77777777" w:rsidR="001073C0" w:rsidRDefault="001073C0">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1073C0" w:rsidRDefault="00107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1073C0" w:rsidRDefault="001073C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1073C0" w:rsidRPr="00DA0F88" w:rsidRDefault="001073C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F39"/>
    <w:rsid w:val="00012351"/>
    <w:rsid w:val="00012B0E"/>
    <w:rsid w:val="00013F57"/>
    <w:rsid w:val="00014FE1"/>
    <w:rsid w:val="00015B12"/>
    <w:rsid w:val="00021E81"/>
    <w:rsid w:val="00023153"/>
    <w:rsid w:val="00024495"/>
    <w:rsid w:val="000270DC"/>
    <w:rsid w:val="00027515"/>
    <w:rsid w:val="000278CD"/>
    <w:rsid w:val="00041C1D"/>
    <w:rsid w:val="00045A6D"/>
    <w:rsid w:val="00046C33"/>
    <w:rsid w:val="000502EB"/>
    <w:rsid w:val="000538B0"/>
    <w:rsid w:val="00054E43"/>
    <w:rsid w:val="00055A9D"/>
    <w:rsid w:val="00056026"/>
    <w:rsid w:val="000613C7"/>
    <w:rsid w:val="000626D8"/>
    <w:rsid w:val="0006326E"/>
    <w:rsid w:val="00065EC9"/>
    <w:rsid w:val="0006719F"/>
    <w:rsid w:val="0006741A"/>
    <w:rsid w:val="00067776"/>
    <w:rsid w:val="00071610"/>
    <w:rsid w:val="00072C5D"/>
    <w:rsid w:val="00072C99"/>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4266"/>
    <w:rsid w:val="000B07E2"/>
    <w:rsid w:val="000B0E49"/>
    <w:rsid w:val="000B23D6"/>
    <w:rsid w:val="000B28D8"/>
    <w:rsid w:val="000C12F3"/>
    <w:rsid w:val="000C3451"/>
    <w:rsid w:val="000C442E"/>
    <w:rsid w:val="000C51C1"/>
    <w:rsid w:val="000C620F"/>
    <w:rsid w:val="000C700A"/>
    <w:rsid w:val="000D1478"/>
    <w:rsid w:val="000D5280"/>
    <w:rsid w:val="000D6801"/>
    <w:rsid w:val="000D6862"/>
    <w:rsid w:val="000E1681"/>
    <w:rsid w:val="000E3588"/>
    <w:rsid w:val="000E44F1"/>
    <w:rsid w:val="000F3D42"/>
    <w:rsid w:val="000F6BCB"/>
    <w:rsid w:val="000F79E1"/>
    <w:rsid w:val="00102801"/>
    <w:rsid w:val="00102E1D"/>
    <w:rsid w:val="00105204"/>
    <w:rsid w:val="0010599F"/>
    <w:rsid w:val="00106237"/>
    <w:rsid w:val="00107385"/>
    <w:rsid w:val="001073C0"/>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45AA"/>
    <w:rsid w:val="00145A4C"/>
    <w:rsid w:val="001465F4"/>
    <w:rsid w:val="00150993"/>
    <w:rsid w:val="00153BDB"/>
    <w:rsid w:val="001555FC"/>
    <w:rsid w:val="00157CF7"/>
    <w:rsid w:val="001601E6"/>
    <w:rsid w:val="00161E6B"/>
    <w:rsid w:val="001649AD"/>
    <w:rsid w:val="00170662"/>
    <w:rsid w:val="00172D30"/>
    <w:rsid w:val="0017631D"/>
    <w:rsid w:val="00176A3E"/>
    <w:rsid w:val="001834FE"/>
    <w:rsid w:val="001835C6"/>
    <w:rsid w:val="00185F50"/>
    <w:rsid w:val="00187515"/>
    <w:rsid w:val="00190A7D"/>
    <w:rsid w:val="00195236"/>
    <w:rsid w:val="00195F81"/>
    <w:rsid w:val="001971EA"/>
    <w:rsid w:val="001A3158"/>
    <w:rsid w:val="001B02AD"/>
    <w:rsid w:val="001B292C"/>
    <w:rsid w:val="001C22D2"/>
    <w:rsid w:val="001C37AB"/>
    <w:rsid w:val="001C4F35"/>
    <w:rsid w:val="001D033E"/>
    <w:rsid w:val="001D3CF1"/>
    <w:rsid w:val="001D70D3"/>
    <w:rsid w:val="001D77B2"/>
    <w:rsid w:val="001E02C2"/>
    <w:rsid w:val="001E2B2E"/>
    <w:rsid w:val="001E3A14"/>
    <w:rsid w:val="001E7656"/>
    <w:rsid w:val="001E78EF"/>
    <w:rsid w:val="001F0D1B"/>
    <w:rsid w:val="001F2C42"/>
    <w:rsid w:val="001F4EF0"/>
    <w:rsid w:val="001F53EF"/>
    <w:rsid w:val="001F7005"/>
    <w:rsid w:val="001F76D2"/>
    <w:rsid w:val="00204746"/>
    <w:rsid w:val="002055FD"/>
    <w:rsid w:val="00205615"/>
    <w:rsid w:val="002064FC"/>
    <w:rsid w:val="00207016"/>
    <w:rsid w:val="002107DC"/>
    <w:rsid w:val="00212BA7"/>
    <w:rsid w:val="002130E3"/>
    <w:rsid w:val="00215AA5"/>
    <w:rsid w:val="00217522"/>
    <w:rsid w:val="0021783B"/>
    <w:rsid w:val="002208F4"/>
    <w:rsid w:val="002217EA"/>
    <w:rsid w:val="00222BC1"/>
    <w:rsid w:val="00225F13"/>
    <w:rsid w:val="00226336"/>
    <w:rsid w:val="00232776"/>
    <w:rsid w:val="002374C7"/>
    <w:rsid w:val="00237BE3"/>
    <w:rsid w:val="00242E63"/>
    <w:rsid w:val="00244EE5"/>
    <w:rsid w:val="00245A85"/>
    <w:rsid w:val="0024723D"/>
    <w:rsid w:val="00250F3C"/>
    <w:rsid w:val="00252E2C"/>
    <w:rsid w:val="00253DAF"/>
    <w:rsid w:val="00255811"/>
    <w:rsid w:val="00256840"/>
    <w:rsid w:val="00256E60"/>
    <w:rsid w:val="002628C1"/>
    <w:rsid w:val="00266B87"/>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B31A6"/>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56E9"/>
    <w:rsid w:val="003058FE"/>
    <w:rsid w:val="00306416"/>
    <w:rsid w:val="00312307"/>
    <w:rsid w:val="00313C69"/>
    <w:rsid w:val="00316B60"/>
    <w:rsid w:val="003176DF"/>
    <w:rsid w:val="0032093D"/>
    <w:rsid w:val="0032268A"/>
    <w:rsid w:val="00322B06"/>
    <w:rsid w:val="003239CE"/>
    <w:rsid w:val="0032437D"/>
    <w:rsid w:val="00324D95"/>
    <w:rsid w:val="0032510E"/>
    <w:rsid w:val="00327DBD"/>
    <w:rsid w:val="00331CE4"/>
    <w:rsid w:val="003325F9"/>
    <w:rsid w:val="00332809"/>
    <w:rsid w:val="00335C68"/>
    <w:rsid w:val="00337160"/>
    <w:rsid w:val="003373BA"/>
    <w:rsid w:val="0034114C"/>
    <w:rsid w:val="00341D29"/>
    <w:rsid w:val="00342B6A"/>
    <w:rsid w:val="00342D99"/>
    <w:rsid w:val="003544FD"/>
    <w:rsid w:val="003560C4"/>
    <w:rsid w:val="00356F7B"/>
    <w:rsid w:val="0036029D"/>
    <w:rsid w:val="003621BC"/>
    <w:rsid w:val="0036517B"/>
    <w:rsid w:val="00367515"/>
    <w:rsid w:val="003677D4"/>
    <w:rsid w:val="00370A74"/>
    <w:rsid w:val="00373AB0"/>
    <w:rsid w:val="00374063"/>
    <w:rsid w:val="0037683B"/>
    <w:rsid w:val="003770B0"/>
    <w:rsid w:val="00380D4B"/>
    <w:rsid w:val="0038176B"/>
    <w:rsid w:val="00382EB3"/>
    <w:rsid w:val="0039172A"/>
    <w:rsid w:val="0039437E"/>
    <w:rsid w:val="003945A0"/>
    <w:rsid w:val="00394B41"/>
    <w:rsid w:val="00395DDC"/>
    <w:rsid w:val="00396969"/>
    <w:rsid w:val="003A14FD"/>
    <w:rsid w:val="003A1807"/>
    <w:rsid w:val="003A3EB8"/>
    <w:rsid w:val="003B08C1"/>
    <w:rsid w:val="003B1324"/>
    <w:rsid w:val="003B2F9F"/>
    <w:rsid w:val="003B3C12"/>
    <w:rsid w:val="003B72D5"/>
    <w:rsid w:val="003C0A9D"/>
    <w:rsid w:val="003C2EA8"/>
    <w:rsid w:val="003C50A3"/>
    <w:rsid w:val="003D0F5D"/>
    <w:rsid w:val="003D2DF5"/>
    <w:rsid w:val="003D633A"/>
    <w:rsid w:val="003D6799"/>
    <w:rsid w:val="003D7BE7"/>
    <w:rsid w:val="003E0B4E"/>
    <w:rsid w:val="003E2BD0"/>
    <w:rsid w:val="003E53B5"/>
    <w:rsid w:val="003E5FED"/>
    <w:rsid w:val="003E7849"/>
    <w:rsid w:val="003F0C62"/>
    <w:rsid w:val="003F0FF5"/>
    <w:rsid w:val="003F3C46"/>
    <w:rsid w:val="003F4A8E"/>
    <w:rsid w:val="003F5B04"/>
    <w:rsid w:val="00401704"/>
    <w:rsid w:val="00402F91"/>
    <w:rsid w:val="00404179"/>
    <w:rsid w:val="004054B3"/>
    <w:rsid w:val="0041245F"/>
    <w:rsid w:val="00415783"/>
    <w:rsid w:val="00416CD8"/>
    <w:rsid w:val="004225E5"/>
    <w:rsid w:val="00423EA1"/>
    <w:rsid w:val="00424FDE"/>
    <w:rsid w:val="004274A3"/>
    <w:rsid w:val="004276B3"/>
    <w:rsid w:val="00430EAE"/>
    <w:rsid w:val="00431C74"/>
    <w:rsid w:val="0043320B"/>
    <w:rsid w:val="00433D6C"/>
    <w:rsid w:val="00434A17"/>
    <w:rsid w:val="00435811"/>
    <w:rsid w:val="00435FB3"/>
    <w:rsid w:val="00437697"/>
    <w:rsid w:val="0043781E"/>
    <w:rsid w:val="00441BB1"/>
    <w:rsid w:val="00442F24"/>
    <w:rsid w:val="00444BDB"/>
    <w:rsid w:val="00445051"/>
    <w:rsid w:val="00446603"/>
    <w:rsid w:val="004506F4"/>
    <w:rsid w:val="00453BA1"/>
    <w:rsid w:val="004617E9"/>
    <w:rsid w:val="00461ED8"/>
    <w:rsid w:val="0046227B"/>
    <w:rsid w:val="00464676"/>
    <w:rsid w:val="00467529"/>
    <w:rsid w:val="004704DF"/>
    <w:rsid w:val="00471730"/>
    <w:rsid w:val="00471E0D"/>
    <w:rsid w:val="004738DF"/>
    <w:rsid w:val="00474EDB"/>
    <w:rsid w:val="00477194"/>
    <w:rsid w:val="0048327E"/>
    <w:rsid w:val="00485A8D"/>
    <w:rsid w:val="00486D53"/>
    <w:rsid w:val="00487FBF"/>
    <w:rsid w:val="00491986"/>
    <w:rsid w:val="00493682"/>
    <w:rsid w:val="004957CA"/>
    <w:rsid w:val="004A0D69"/>
    <w:rsid w:val="004A30D7"/>
    <w:rsid w:val="004A35F0"/>
    <w:rsid w:val="004A7617"/>
    <w:rsid w:val="004B07CD"/>
    <w:rsid w:val="004B7E98"/>
    <w:rsid w:val="004C148A"/>
    <w:rsid w:val="004C2F8C"/>
    <w:rsid w:val="004C55B6"/>
    <w:rsid w:val="004C6A19"/>
    <w:rsid w:val="004D40A4"/>
    <w:rsid w:val="004D4D26"/>
    <w:rsid w:val="004E04BB"/>
    <w:rsid w:val="004E34D6"/>
    <w:rsid w:val="004E414E"/>
    <w:rsid w:val="004E5550"/>
    <w:rsid w:val="004E6201"/>
    <w:rsid w:val="004E7D75"/>
    <w:rsid w:val="004F0746"/>
    <w:rsid w:val="004F3686"/>
    <w:rsid w:val="004F47BD"/>
    <w:rsid w:val="004F5FA8"/>
    <w:rsid w:val="004F768C"/>
    <w:rsid w:val="0050053A"/>
    <w:rsid w:val="005011A1"/>
    <w:rsid w:val="005036D5"/>
    <w:rsid w:val="00504CB8"/>
    <w:rsid w:val="00504D54"/>
    <w:rsid w:val="005060B7"/>
    <w:rsid w:val="005065EE"/>
    <w:rsid w:val="005103EE"/>
    <w:rsid w:val="005124A9"/>
    <w:rsid w:val="0051342A"/>
    <w:rsid w:val="00515389"/>
    <w:rsid w:val="00520067"/>
    <w:rsid w:val="00520F6C"/>
    <w:rsid w:val="00522551"/>
    <w:rsid w:val="00524DED"/>
    <w:rsid w:val="00524FC4"/>
    <w:rsid w:val="00526A9E"/>
    <w:rsid w:val="00527147"/>
    <w:rsid w:val="00531EB5"/>
    <w:rsid w:val="005327A3"/>
    <w:rsid w:val="00534F11"/>
    <w:rsid w:val="0053763E"/>
    <w:rsid w:val="00542376"/>
    <w:rsid w:val="00555830"/>
    <w:rsid w:val="00555F44"/>
    <w:rsid w:val="00556314"/>
    <w:rsid w:val="00557CEB"/>
    <w:rsid w:val="00557F23"/>
    <w:rsid w:val="0056050D"/>
    <w:rsid w:val="00560ACE"/>
    <w:rsid w:val="005633D6"/>
    <w:rsid w:val="00563862"/>
    <w:rsid w:val="005649BA"/>
    <w:rsid w:val="005655B5"/>
    <w:rsid w:val="00566092"/>
    <w:rsid w:val="00572AE5"/>
    <w:rsid w:val="00574920"/>
    <w:rsid w:val="0058060B"/>
    <w:rsid w:val="00581B0C"/>
    <w:rsid w:val="00585CE8"/>
    <w:rsid w:val="005874C4"/>
    <w:rsid w:val="00595F5A"/>
    <w:rsid w:val="00596275"/>
    <w:rsid w:val="005A0475"/>
    <w:rsid w:val="005A0B04"/>
    <w:rsid w:val="005A4515"/>
    <w:rsid w:val="005A691B"/>
    <w:rsid w:val="005A6BEB"/>
    <w:rsid w:val="005B08A4"/>
    <w:rsid w:val="005B1D6B"/>
    <w:rsid w:val="005B34BA"/>
    <w:rsid w:val="005B397C"/>
    <w:rsid w:val="005C2ACA"/>
    <w:rsid w:val="005C2CAA"/>
    <w:rsid w:val="005C589B"/>
    <w:rsid w:val="005D43D3"/>
    <w:rsid w:val="005D4A74"/>
    <w:rsid w:val="005D7482"/>
    <w:rsid w:val="005E32EC"/>
    <w:rsid w:val="005E3843"/>
    <w:rsid w:val="005E4634"/>
    <w:rsid w:val="005E5DDD"/>
    <w:rsid w:val="005F200D"/>
    <w:rsid w:val="005F3DA0"/>
    <w:rsid w:val="00605662"/>
    <w:rsid w:val="00605945"/>
    <w:rsid w:val="00607172"/>
    <w:rsid w:val="00612A32"/>
    <w:rsid w:val="00617DAF"/>
    <w:rsid w:val="00623832"/>
    <w:rsid w:val="00623C86"/>
    <w:rsid w:val="00625337"/>
    <w:rsid w:val="006259DA"/>
    <w:rsid w:val="00627342"/>
    <w:rsid w:val="006274C0"/>
    <w:rsid w:val="00631C5C"/>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5844"/>
    <w:rsid w:val="00687845"/>
    <w:rsid w:val="00687B70"/>
    <w:rsid w:val="00693F78"/>
    <w:rsid w:val="00695AF2"/>
    <w:rsid w:val="00695DE6"/>
    <w:rsid w:val="00696A5C"/>
    <w:rsid w:val="00697629"/>
    <w:rsid w:val="006A0634"/>
    <w:rsid w:val="006A0CBB"/>
    <w:rsid w:val="006A4914"/>
    <w:rsid w:val="006A70B9"/>
    <w:rsid w:val="006A76EE"/>
    <w:rsid w:val="006B3282"/>
    <w:rsid w:val="006B5BC2"/>
    <w:rsid w:val="006B6409"/>
    <w:rsid w:val="006C0582"/>
    <w:rsid w:val="006C3A8A"/>
    <w:rsid w:val="006C3E18"/>
    <w:rsid w:val="006C4A25"/>
    <w:rsid w:val="006C5910"/>
    <w:rsid w:val="006C5DD7"/>
    <w:rsid w:val="006D0768"/>
    <w:rsid w:val="006D1273"/>
    <w:rsid w:val="006D15D7"/>
    <w:rsid w:val="006D4226"/>
    <w:rsid w:val="006E591A"/>
    <w:rsid w:val="006E6E40"/>
    <w:rsid w:val="006E733D"/>
    <w:rsid w:val="006F1CE3"/>
    <w:rsid w:val="006F3E01"/>
    <w:rsid w:val="006F58E7"/>
    <w:rsid w:val="006F73F7"/>
    <w:rsid w:val="00701879"/>
    <w:rsid w:val="00701F35"/>
    <w:rsid w:val="00702508"/>
    <w:rsid w:val="007043C1"/>
    <w:rsid w:val="007051D3"/>
    <w:rsid w:val="00710D1C"/>
    <w:rsid w:val="007124AF"/>
    <w:rsid w:val="00713820"/>
    <w:rsid w:val="00714EA3"/>
    <w:rsid w:val="00714EA7"/>
    <w:rsid w:val="00715C70"/>
    <w:rsid w:val="00716C39"/>
    <w:rsid w:val="00720644"/>
    <w:rsid w:val="0072065D"/>
    <w:rsid w:val="00720D3D"/>
    <w:rsid w:val="00725901"/>
    <w:rsid w:val="0072689F"/>
    <w:rsid w:val="007411EF"/>
    <w:rsid w:val="00742882"/>
    <w:rsid w:val="00744189"/>
    <w:rsid w:val="00744BD7"/>
    <w:rsid w:val="0074799A"/>
    <w:rsid w:val="00752EB8"/>
    <w:rsid w:val="00754806"/>
    <w:rsid w:val="00756CA6"/>
    <w:rsid w:val="007605F5"/>
    <w:rsid w:val="00762B9F"/>
    <w:rsid w:val="00766F72"/>
    <w:rsid w:val="007670A4"/>
    <w:rsid w:val="00771D4F"/>
    <w:rsid w:val="00776315"/>
    <w:rsid w:val="0078162F"/>
    <w:rsid w:val="00784D67"/>
    <w:rsid w:val="00786BC3"/>
    <w:rsid w:val="00787939"/>
    <w:rsid w:val="00790142"/>
    <w:rsid w:val="00791562"/>
    <w:rsid w:val="00793071"/>
    <w:rsid w:val="00796473"/>
    <w:rsid w:val="00797E31"/>
    <w:rsid w:val="00797F00"/>
    <w:rsid w:val="007A282B"/>
    <w:rsid w:val="007A2B56"/>
    <w:rsid w:val="007A626E"/>
    <w:rsid w:val="007A661C"/>
    <w:rsid w:val="007A6E97"/>
    <w:rsid w:val="007A7F90"/>
    <w:rsid w:val="007B153C"/>
    <w:rsid w:val="007B43ED"/>
    <w:rsid w:val="007B4F61"/>
    <w:rsid w:val="007B510C"/>
    <w:rsid w:val="007B6667"/>
    <w:rsid w:val="007B7D2E"/>
    <w:rsid w:val="007B7F5F"/>
    <w:rsid w:val="007C1C1E"/>
    <w:rsid w:val="007C514A"/>
    <w:rsid w:val="007C6686"/>
    <w:rsid w:val="007D10CB"/>
    <w:rsid w:val="007D2F11"/>
    <w:rsid w:val="007D655E"/>
    <w:rsid w:val="007D739E"/>
    <w:rsid w:val="007D77CE"/>
    <w:rsid w:val="007E1B6E"/>
    <w:rsid w:val="007E2594"/>
    <w:rsid w:val="007F0276"/>
    <w:rsid w:val="007F05E9"/>
    <w:rsid w:val="007F1977"/>
    <w:rsid w:val="007F2866"/>
    <w:rsid w:val="007F6ECE"/>
    <w:rsid w:val="007F7E8D"/>
    <w:rsid w:val="00800DF3"/>
    <w:rsid w:val="00802F52"/>
    <w:rsid w:val="00804EC9"/>
    <w:rsid w:val="00805D53"/>
    <w:rsid w:val="00806531"/>
    <w:rsid w:val="00806DF3"/>
    <w:rsid w:val="00812D93"/>
    <w:rsid w:val="008138C3"/>
    <w:rsid w:val="0081465C"/>
    <w:rsid w:val="008157B7"/>
    <w:rsid w:val="0081694D"/>
    <w:rsid w:val="00817392"/>
    <w:rsid w:val="00817795"/>
    <w:rsid w:val="008177DF"/>
    <w:rsid w:val="00821D3D"/>
    <w:rsid w:val="00823E06"/>
    <w:rsid w:val="00825D7D"/>
    <w:rsid w:val="00831A22"/>
    <w:rsid w:val="00833537"/>
    <w:rsid w:val="00834729"/>
    <w:rsid w:val="008368F3"/>
    <w:rsid w:val="00836F12"/>
    <w:rsid w:val="00836FCB"/>
    <w:rsid w:val="00844325"/>
    <w:rsid w:val="00845106"/>
    <w:rsid w:val="00845765"/>
    <w:rsid w:val="008459F1"/>
    <w:rsid w:val="008508DB"/>
    <w:rsid w:val="00853A0E"/>
    <w:rsid w:val="008549E0"/>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E14FF"/>
    <w:rsid w:val="008E1FC1"/>
    <w:rsid w:val="008E27FD"/>
    <w:rsid w:val="008E5E05"/>
    <w:rsid w:val="008F1B17"/>
    <w:rsid w:val="008F3181"/>
    <w:rsid w:val="008F646A"/>
    <w:rsid w:val="008F6ACD"/>
    <w:rsid w:val="00900E64"/>
    <w:rsid w:val="00901AF4"/>
    <w:rsid w:val="00903018"/>
    <w:rsid w:val="00904236"/>
    <w:rsid w:val="00904D77"/>
    <w:rsid w:val="00905678"/>
    <w:rsid w:val="00905F75"/>
    <w:rsid w:val="009072B6"/>
    <w:rsid w:val="0090774F"/>
    <w:rsid w:val="00912C5E"/>
    <w:rsid w:val="00921116"/>
    <w:rsid w:val="00924B7D"/>
    <w:rsid w:val="00924F37"/>
    <w:rsid w:val="0093310F"/>
    <w:rsid w:val="0095166E"/>
    <w:rsid w:val="00954716"/>
    <w:rsid w:val="00955825"/>
    <w:rsid w:val="00963145"/>
    <w:rsid w:val="00965389"/>
    <w:rsid w:val="00965C62"/>
    <w:rsid w:val="00970234"/>
    <w:rsid w:val="009715E7"/>
    <w:rsid w:val="00973403"/>
    <w:rsid w:val="00973A69"/>
    <w:rsid w:val="00973FBF"/>
    <w:rsid w:val="00976FC9"/>
    <w:rsid w:val="00977F26"/>
    <w:rsid w:val="00980198"/>
    <w:rsid w:val="009811BD"/>
    <w:rsid w:val="009823C7"/>
    <w:rsid w:val="0098254A"/>
    <w:rsid w:val="00986D1B"/>
    <w:rsid w:val="00990E9E"/>
    <w:rsid w:val="0099193A"/>
    <w:rsid w:val="00992389"/>
    <w:rsid w:val="009948FD"/>
    <w:rsid w:val="00995E11"/>
    <w:rsid w:val="009A2BC1"/>
    <w:rsid w:val="009A4BD8"/>
    <w:rsid w:val="009A6E6D"/>
    <w:rsid w:val="009A6F70"/>
    <w:rsid w:val="009B00F1"/>
    <w:rsid w:val="009B289C"/>
    <w:rsid w:val="009B4445"/>
    <w:rsid w:val="009B6796"/>
    <w:rsid w:val="009B691E"/>
    <w:rsid w:val="009C0B99"/>
    <w:rsid w:val="009C118C"/>
    <w:rsid w:val="009C5136"/>
    <w:rsid w:val="009C5ABB"/>
    <w:rsid w:val="009D0801"/>
    <w:rsid w:val="009D2AB8"/>
    <w:rsid w:val="009D33AD"/>
    <w:rsid w:val="009D43C6"/>
    <w:rsid w:val="009D7844"/>
    <w:rsid w:val="009E081D"/>
    <w:rsid w:val="009E0ADE"/>
    <w:rsid w:val="009E10D3"/>
    <w:rsid w:val="009E1302"/>
    <w:rsid w:val="009E1BA6"/>
    <w:rsid w:val="009E290B"/>
    <w:rsid w:val="009E4A7E"/>
    <w:rsid w:val="009E591C"/>
    <w:rsid w:val="009F148A"/>
    <w:rsid w:val="009F1554"/>
    <w:rsid w:val="009F1B58"/>
    <w:rsid w:val="009F23BC"/>
    <w:rsid w:val="009F62C4"/>
    <w:rsid w:val="00A0232E"/>
    <w:rsid w:val="00A03998"/>
    <w:rsid w:val="00A052EE"/>
    <w:rsid w:val="00A10BCA"/>
    <w:rsid w:val="00A13961"/>
    <w:rsid w:val="00A13C78"/>
    <w:rsid w:val="00A13FEA"/>
    <w:rsid w:val="00A1404C"/>
    <w:rsid w:val="00A1450F"/>
    <w:rsid w:val="00A15F0E"/>
    <w:rsid w:val="00A20C26"/>
    <w:rsid w:val="00A2246D"/>
    <w:rsid w:val="00A230F7"/>
    <w:rsid w:val="00A23885"/>
    <w:rsid w:val="00A325CA"/>
    <w:rsid w:val="00A333B7"/>
    <w:rsid w:val="00A354A4"/>
    <w:rsid w:val="00A35F8C"/>
    <w:rsid w:val="00A3701B"/>
    <w:rsid w:val="00A51EFE"/>
    <w:rsid w:val="00A609C1"/>
    <w:rsid w:val="00A60C0B"/>
    <w:rsid w:val="00A60E2B"/>
    <w:rsid w:val="00A6125D"/>
    <w:rsid w:val="00A61A96"/>
    <w:rsid w:val="00A63339"/>
    <w:rsid w:val="00A65374"/>
    <w:rsid w:val="00A6622F"/>
    <w:rsid w:val="00A70A55"/>
    <w:rsid w:val="00A7637F"/>
    <w:rsid w:val="00A76EA2"/>
    <w:rsid w:val="00A77E69"/>
    <w:rsid w:val="00A81E01"/>
    <w:rsid w:val="00A85157"/>
    <w:rsid w:val="00A858F5"/>
    <w:rsid w:val="00A85A61"/>
    <w:rsid w:val="00A863AC"/>
    <w:rsid w:val="00A90E4A"/>
    <w:rsid w:val="00A93214"/>
    <w:rsid w:val="00A954EE"/>
    <w:rsid w:val="00A97C82"/>
    <w:rsid w:val="00A97DB5"/>
    <w:rsid w:val="00AA09AA"/>
    <w:rsid w:val="00AA132D"/>
    <w:rsid w:val="00AA231B"/>
    <w:rsid w:val="00AA5C48"/>
    <w:rsid w:val="00AA6D6C"/>
    <w:rsid w:val="00AB2D7C"/>
    <w:rsid w:val="00AB4B45"/>
    <w:rsid w:val="00AB54E3"/>
    <w:rsid w:val="00AB5881"/>
    <w:rsid w:val="00AB6C4E"/>
    <w:rsid w:val="00AB788B"/>
    <w:rsid w:val="00AC2CC3"/>
    <w:rsid w:val="00AC311B"/>
    <w:rsid w:val="00AC491F"/>
    <w:rsid w:val="00AC572B"/>
    <w:rsid w:val="00AC6FFD"/>
    <w:rsid w:val="00AD01D6"/>
    <w:rsid w:val="00AD0DD3"/>
    <w:rsid w:val="00AD10BD"/>
    <w:rsid w:val="00AD1454"/>
    <w:rsid w:val="00AD2008"/>
    <w:rsid w:val="00AD291F"/>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348D"/>
    <w:rsid w:val="00B034FD"/>
    <w:rsid w:val="00B039E8"/>
    <w:rsid w:val="00B040EB"/>
    <w:rsid w:val="00B06888"/>
    <w:rsid w:val="00B11F85"/>
    <w:rsid w:val="00B13164"/>
    <w:rsid w:val="00B13191"/>
    <w:rsid w:val="00B15533"/>
    <w:rsid w:val="00B221EF"/>
    <w:rsid w:val="00B234B0"/>
    <w:rsid w:val="00B253EF"/>
    <w:rsid w:val="00B26FCD"/>
    <w:rsid w:val="00B27127"/>
    <w:rsid w:val="00B278C3"/>
    <w:rsid w:val="00B42514"/>
    <w:rsid w:val="00B441EF"/>
    <w:rsid w:val="00B45323"/>
    <w:rsid w:val="00B527C5"/>
    <w:rsid w:val="00B5479B"/>
    <w:rsid w:val="00B55EE5"/>
    <w:rsid w:val="00B56DCE"/>
    <w:rsid w:val="00B6124D"/>
    <w:rsid w:val="00B64899"/>
    <w:rsid w:val="00B66273"/>
    <w:rsid w:val="00B67D53"/>
    <w:rsid w:val="00B7452C"/>
    <w:rsid w:val="00B74891"/>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10AB"/>
    <w:rsid w:val="00BD3638"/>
    <w:rsid w:val="00BD481C"/>
    <w:rsid w:val="00BD5B64"/>
    <w:rsid w:val="00BD6C9E"/>
    <w:rsid w:val="00BE45BC"/>
    <w:rsid w:val="00BF01DB"/>
    <w:rsid w:val="00BF3C1E"/>
    <w:rsid w:val="00BF4E2B"/>
    <w:rsid w:val="00BF6A08"/>
    <w:rsid w:val="00C04A1A"/>
    <w:rsid w:val="00C11D18"/>
    <w:rsid w:val="00C14FDB"/>
    <w:rsid w:val="00C15172"/>
    <w:rsid w:val="00C237C1"/>
    <w:rsid w:val="00C30268"/>
    <w:rsid w:val="00C31217"/>
    <w:rsid w:val="00C31567"/>
    <w:rsid w:val="00C36903"/>
    <w:rsid w:val="00C37C58"/>
    <w:rsid w:val="00C40B9C"/>
    <w:rsid w:val="00C426C1"/>
    <w:rsid w:val="00C44201"/>
    <w:rsid w:val="00C448F3"/>
    <w:rsid w:val="00C45CD6"/>
    <w:rsid w:val="00C46A38"/>
    <w:rsid w:val="00C47CA6"/>
    <w:rsid w:val="00C47EA2"/>
    <w:rsid w:val="00C47F44"/>
    <w:rsid w:val="00C5245F"/>
    <w:rsid w:val="00C545DD"/>
    <w:rsid w:val="00C571DA"/>
    <w:rsid w:val="00C57B65"/>
    <w:rsid w:val="00C6084F"/>
    <w:rsid w:val="00C64B93"/>
    <w:rsid w:val="00C669DC"/>
    <w:rsid w:val="00C70180"/>
    <w:rsid w:val="00C7082E"/>
    <w:rsid w:val="00C709BA"/>
    <w:rsid w:val="00C75C26"/>
    <w:rsid w:val="00C83634"/>
    <w:rsid w:val="00C8371A"/>
    <w:rsid w:val="00C8452B"/>
    <w:rsid w:val="00C855F1"/>
    <w:rsid w:val="00C8605E"/>
    <w:rsid w:val="00C87540"/>
    <w:rsid w:val="00C96262"/>
    <w:rsid w:val="00C976CF"/>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67B"/>
    <w:rsid w:val="00CD2BBC"/>
    <w:rsid w:val="00CD3F50"/>
    <w:rsid w:val="00CD5D9F"/>
    <w:rsid w:val="00CD753A"/>
    <w:rsid w:val="00CE0A0B"/>
    <w:rsid w:val="00CF3A4A"/>
    <w:rsid w:val="00CF404A"/>
    <w:rsid w:val="00D005D9"/>
    <w:rsid w:val="00D00C17"/>
    <w:rsid w:val="00D019A1"/>
    <w:rsid w:val="00D02724"/>
    <w:rsid w:val="00D14858"/>
    <w:rsid w:val="00D2185C"/>
    <w:rsid w:val="00D26529"/>
    <w:rsid w:val="00D266B2"/>
    <w:rsid w:val="00D270B6"/>
    <w:rsid w:val="00D31299"/>
    <w:rsid w:val="00D31F7B"/>
    <w:rsid w:val="00D333CF"/>
    <w:rsid w:val="00D34DEF"/>
    <w:rsid w:val="00D351AD"/>
    <w:rsid w:val="00D35A56"/>
    <w:rsid w:val="00D36399"/>
    <w:rsid w:val="00D41536"/>
    <w:rsid w:val="00D41828"/>
    <w:rsid w:val="00D43078"/>
    <w:rsid w:val="00D43F7C"/>
    <w:rsid w:val="00D46D40"/>
    <w:rsid w:val="00D47D1E"/>
    <w:rsid w:val="00D50BCE"/>
    <w:rsid w:val="00D515A0"/>
    <w:rsid w:val="00D549A2"/>
    <w:rsid w:val="00D56E75"/>
    <w:rsid w:val="00D57555"/>
    <w:rsid w:val="00D618E2"/>
    <w:rsid w:val="00D629A4"/>
    <w:rsid w:val="00D634F2"/>
    <w:rsid w:val="00D658BA"/>
    <w:rsid w:val="00D661D5"/>
    <w:rsid w:val="00D71C06"/>
    <w:rsid w:val="00D743FD"/>
    <w:rsid w:val="00D803FF"/>
    <w:rsid w:val="00D82717"/>
    <w:rsid w:val="00D83BF5"/>
    <w:rsid w:val="00D85EE2"/>
    <w:rsid w:val="00D87071"/>
    <w:rsid w:val="00D90961"/>
    <w:rsid w:val="00D90B0A"/>
    <w:rsid w:val="00D90F0F"/>
    <w:rsid w:val="00D93D43"/>
    <w:rsid w:val="00D9456F"/>
    <w:rsid w:val="00D964D6"/>
    <w:rsid w:val="00D97C26"/>
    <w:rsid w:val="00DA0F88"/>
    <w:rsid w:val="00DA1A78"/>
    <w:rsid w:val="00DA3034"/>
    <w:rsid w:val="00DA5174"/>
    <w:rsid w:val="00DA598C"/>
    <w:rsid w:val="00DA64C7"/>
    <w:rsid w:val="00DA69A4"/>
    <w:rsid w:val="00DA77A2"/>
    <w:rsid w:val="00DB0C66"/>
    <w:rsid w:val="00DB1347"/>
    <w:rsid w:val="00DB347B"/>
    <w:rsid w:val="00DB651A"/>
    <w:rsid w:val="00DC2F34"/>
    <w:rsid w:val="00DC49CE"/>
    <w:rsid w:val="00DD05C7"/>
    <w:rsid w:val="00DD1194"/>
    <w:rsid w:val="00DD2204"/>
    <w:rsid w:val="00DD2DC4"/>
    <w:rsid w:val="00DD377F"/>
    <w:rsid w:val="00DD59AA"/>
    <w:rsid w:val="00DD61E4"/>
    <w:rsid w:val="00DD7173"/>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2F18"/>
    <w:rsid w:val="00E43376"/>
    <w:rsid w:val="00E5012D"/>
    <w:rsid w:val="00E505E1"/>
    <w:rsid w:val="00E53977"/>
    <w:rsid w:val="00E544E3"/>
    <w:rsid w:val="00E5770F"/>
    <w:rsid w:val="00E60ADA"/>
    <w:rsid w:val="00E610F0"/>
    <w:rsid w:val="00E621C4"/>
    <w:rsid w:val="00E66BB2"/>
    <w:rsid w:val="00E67C40"/>
    <w:rsid w:val="00E75D80"/>
    <w:rsid w:val="00E77070"/>
    <w:rsid w:val="00E77565"/>
    <w:rsid w:val="00E81401"/>
    <w:rsid w:val="00E81773"/>
    <w:rsid w:val="00E85F92"/>
    <w:rsid w:val="00E9136D"/>
    <w:rsid w:val="00E9329B"/>
    <w:rsid w:val="00E938D8"/>
    <w:rsid w:val="00E94B94"/>
    <w:rsid w:val="00E95D92"/>
    <w:rsid w:val="00E96F48"/>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6073"/>
    <w:rsid w:val="00ED7865"/>
    <w:rsid w:val="00EE2895"/>
    <w:rsid w:val="00EE68EB"/>
    <w:rsid w:val="00EE6AEF"/>
    <w:rsid w:val="00EF0F12"/>
    <w:rsid w:val="00EF1527"/>
    <w:rsid w:val="00EF1978"/>
    <w:rsid w:val="00EF5626"/>
    <w:rsid w:val="00F033DA"/>
    <w:rsid w:val="00F047AF"/>
    <w:rsid w:val="00F06011"/>
    <w:rsid w:val="00F1076D"/>
    <w:rsid w:val="00F12F35"/>
    <w:rsid w:val="00F12FA2"/>
    <w:rsid w:val="00F131E0"/>
    <w:rsid w:val="00F1348F"/>
    <w:rsid w:val="00F1628C"/>
    <w:rsid w:val="00F16A44"/>
    <w:rsid w:val="00F22EE4"/>
    <w:rsid w:val="00F23FB9"/>
    <w:rsid w:val="00F24C2B"/>
    <w:rsid w:val="00F26472"/>
    <w:rsid w:val="00F365A3"/>
    <w:rsid w:val="00F36A54"/>
    <w:rsid w:val="00F36F34"/>
    <w:rsid w:val="00F46BD5"/>
    <w:rsid w:val="00F47361"/>
    <w:rsid w:val="00F50B7D"/>
    <w:rsid w:val="00F51F1C"/>
    <w:rsid w:val="00F539F7"/>
    <w:rsid w:val="00F55DF3"/>
    <w:rsid w:val="00F56799"/>
    <w:rsid w:val="00F6071D"/>
    <w:rsid w:val="00F6217D"/>
    <w:rsid w:val="00F62E9A"/>
    <w:rsid w:val="00F64144"/>
    <w:rsid w:val="00F654FA"/>
    <w:rsid w:val="00F65B93"/>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4CBD"/>
    <w:rsid w:val="00FA10A7"/>
    <w:rsid w:val="00FA16A7"/>
    <w:rsid w:val="00FA6FB3"/>
    <w:rsid w:val="00FB1097"/>
    <w:rsid w:val="00FB1441"/>
    <w:rsid w:val="00FB63D6"/>
    <w:rsid w:val="00FB6434"/>
    <w:rsid w:val="00FC477F"/>
    <w:rsid w:val="00FC480E"/>
    <w:rsid w:val="00FC49D1"/>
    <w:rsid w:val="00FC65BE"/>
    <w:rsid w:val="00FD03B8"/>
    <w:rsid w:val="00FD2925"/>
    <w:rsid w:val="00FD31A6"/>
    <w:rsid w:val="00FD48E8"/>
    <w:rsid w:val="00FD4BDF"/>
    <w:rsid w:val="00FE01CB"/>
    <w:rsid w:val="00FE132F"/>
    <w:rsid w:val="00FE28E3"/>
    <w:rsid w:val="00FE51DE"/>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810</TotalTime>
  <Pages>8</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lastModifiedBy>Kingsley Nyakagwa</cp:lastModifiedBy>
  <cp:revision>7</cp:revision>
  <cp:lastPrinted>2020-03-28T18:32:00Z</cp:lastPrinted>
  <dcterms:created xsi:type="dcterms:W3CDTF">2020-12-17T02:45:00Z</dcterms:created>
  <dcterms:modified xsi:type="dcterms:W3CDTF">2020-12-18T20:10:00Z</dcterms:modified>
</cp:coreProperties>
</file>