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2D157" w14:textId="5350BCA0" w:rsidR="00A22545" w:rsidRDefault="00D82379" w:rsidP="0076323D">
      <w:pPr>
        <w:widowControl w:val="0"/>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201F1E"/>
          <w:sz w:val="24"/>
          <w:szCs w:val="24"/>
          <w:shd w:val="clear" w:color="auto" w:fill="FFFFFF"/>
        </w:rPr>
      </w:pPr>
      <w:r>
        <w:rPr>
          <w:rFonts w:ascii="Times New Roman" w:hAnsi="Times New Roman" w:cs="Times New Roman"/>
          <w:color w:val="201F1E"/>
          <w:sz w:val="24"/>
          <w:szCs w:val="24"/>
          <w:shd w:val="clear" w:color="auto" w:fill="FFFFFF"/>
        </w:rPr>
        <w:tab/>
      </w:r>
      <w:r w:rsidR="00900933">
        <w:rPr>
          <w:rFonts w:ascii="Times New Roman" w:hAnsi="Times New Roman" w:cs="Times New Roman"/>
          <w:color w:val="201F1E"/>
          <w:sz w:val="24"/>
          <w:szCs w:val="24"/>
          <w:shd w:val="clear" w:color="auto" w:fill="FFFFFF"/>
        </w:rPr>
        <w:t xml:space="preserve">Neil </w:t>
      </w:r>
      <w:proofErr w:type="spellStart"/>
      <w:r w:rsidR="00900933">
        <w:rPr>
          <w:rFonts w:ascii="Times New Roman" w:hAnsi="Times New Roman" w:cs="Times New Roman"/>
          <w:color w:val="201F1E"/>
          <w:sz w:val="24"/>
          <w:szCs w:val="24"/>
          <w:shd w:val="clear" w:color="auto" w:fill="FFFFFF"/>
        </w:rPr>
        <w:t>Whitwam</w:t>
      </w:r>
      <w:proofErr w:type="spellEnd"/>
      <w:r w:rsidR="00900933">
        <w:rPr>
          <w:rFonts w:ascii="Times New Roman" w:hAnsi="Times New Roman" w:cs="Times New Roman"/>
          <w:color w:val="201F1E"/>
          <w:sz w:val="24"/>
          <w:szCs w:val="24"/>
          <w:shd w:val="clear" w:color="auto" w:fill="FFFFFF"/>
        </w:rPr>
        <w:t xml:space="preserve">, </w:t>
      </w:r>
      <w:r w:rsidR="00395BBD">
        <w:rPr>
          <w:rFonts w:ascii="Times New Roman" w:hAnsi="Times New Roman" w:cs="Times New Roman"/>
          <w:color w:val="201F1E"/>
          <w:sz w:val="24"/>
          <w:szCs w:val="24"/>
          <w:shd w:val="clear" w:color="auto" w:fill="FFFFFF"/>
        </w:rPr>
        <w:t>I enjoyed reading your discussion on</w:t>
      </w:r>
      <w:r w:rsidR="00900933">
        <w:rPr>
          <w:rFonts w:ascii="Times New Roman" w:hAnsi="Times New Roman" w:cs="Times New Roman"/>
          <w:color w:val="201F1E"/>
          <w:sz w:val="24"/>
          <w:szCs w:val="24"/>
          <w:shd w:val="clear" w:color="auto" w:fill="FFFFFF"/>
        </w:rPr>
        <w:t xml:space="preserve"> the characteristics of a disciple. </w:t>
      </w:r>
      <w:r w:rsidR="0026635E">
        <w:rPr>
          <w:rFonts w:ascii="Times New Roman" w:hAnsi="Times New Roman" w:cs="Times New Roman"/>
          <w:color w:val="201F1E"/>
          <w:sz w:val="24"/>
          <w:szCs w:val="24"/>
          <w:shd w:val="clear" w:color="auto" w:fill="FFFFFF"/>
        </w:rPr>
        <w:t xml:space="preserve">I agree with you that discipleship first and foremost begins at the point of receiving Christ as Lord and Savior. Unless someone is born again, then no matter what they do they cannot be true disciples. In </w:t>
      </w:r>
      <w:r w:rsidR="00677E74">
        <w:rPr>
          <w:rFonts w:ascii="Times New Roman" w:hAnsi="Times New Roman" w:cs="Times New Roman"/>
          <w:color w:val="201F1E"/>
          <w:sz w:val="24"/>
          <w:szCs w:val="24"/>
          <w:shd w:val="clear" w:color="auto" w:fill="FFFFFF"/>
        </w:rPr>
        <w:t>church</w:t>
      </w:r>
      <w:r w:rsidR="0026635E">
        <w:rPr>
          <w:rFonts w:ascii="Times New Roman" w:hAnsi="Times New Roman" w:cs="Times New Roman"/>
          <w:color w:val="201F1E"/>
          <w:sz w:val="24"/>
          <w:szCs w:val="24"/>
          <w:shd w:val="clear" w:color="auto" w:fill="FFFFFF"/>
        </w:rPr>
        <w:t xml:space="preserve"> today and especially among those born in Christian homes, it is possible to follow Christ sacrificially and in absolute devotion without being born again. This has a consequence of growing up doing things and not being like Christ. I believe discipleship is a process of becoming and not just doing. It all begins by responding to the grace of God for salvation and then relying on the help of the Holy Spirit to become like Christ. In saying this, I do not mean </w:t>
      </w:r>
      <w:r w:rsidR="0036053C">
        <w:rPr>
          <w:rFonts w:ascii="Times New Roman" w:hAnsi="Times New Roman" w:cs="Times New Roman"/>
          <w:color w:val="201F1E"/>
          <w:sz w:val="24"/>
          <w:szCs w:val="24"/>
          <w:shd w:val="clear" w:color="auto" w:fill="FFFFFF"/>
        </w:rPr>
        <w:t>t</w:t>
      </w:r>
      <w:r w:rsidR="0026635E">
        <w:rPr>
          <w:rFonts w:ascii="Times New Roman" w:hAnsi="Times New Roman" w:cs="Times New Roman"/>
          <w:color w:val="201F1E"/>
          <w:sz w:val="24"/>
          <w:szCs w:val="24"/>
          <w:shd w:val="clear" w:color="auto" w:fill="FFFFFF"/>
        </w:rPr>
        <w:t>o say that man has no part in the discipleship process. He does</w:t>
      </w:r>
      <w:r w:rsidR="0036053C">
        <w:rPr>
          <w:rFonts w:ascii="Times New Roman" w:hAnsi="Times New Roman" w:cs="Times New Roman"/>
          <w:color w:val="201F1E"/>
          <w:sz w:val="24"/>
          <w:szCs w:val="24"/>
          <w:shd w:val="clear" w:color="auto" w:fill="FFFFFF"/>
        </w:rPr>
        <w:t xml:space="preserve">. </w:t>
      </w:r>
      <w:r w:rsidR="00A22545">
        <w:rPr>
          <w:rFonts w:ascii="Times New Roman" w:hAnsi="Times New Roman" w:cs="Times New Roman"/>
          <w:color w:val="201F1E"/>
          <w:sz w:val="24"/>
          <w:szCs w:val="24"/>
          <w:shd w:val="clear" w:color="auto" w:fill="FFFFFF"/>
        </w:rPr>
        <w:t>T</w:t>
      </w:r>
      <w:r w:rsidR="0026635E">
        <w:rPr>
          <w:rFonts w:ascii="Times New Roman" w:hAnsi="Times New Roman" w:cs="Times New Roman"/>
          <w:color w:val="201F1E"/>
          <w:sz w:val="24"/>
          <w:szCs w:val="24"/>
          <w:shd w:val="clear" w:color="auto" w:fill="FFFFFF"/>
        </w:rPr>
        <w:t>hat</w:t>
      </w:r>
      <w:r w:rsidR="00677E74">
        <w:rPr>
          <w:rFonts w:ascii="Times New Roman" w:hAnsi="Times New Roman" w:cs="Times New Roman"/>
          <w:color w:val="201F1E"/>
          <w:sz w:val="24"/>
          <w:szCs w:val="24"/>
          <w:shd w:val="clear" w:color="auto" w:fill="FFFFFF"/>
        </w:rPr>
        <w:t xml:space="preserve"> i</w:t>
      </w:r>
      <w:r w:rsidR="0026635E">
        <w:rPr>
          <w:rFonts w:ascii="Times New Roman" w:hAnsi="Times New Roman" w:cs="Times New Roman"/>
          <w:color w:val="201F1E"/>
          <w:sz w:val="24"/>
          <w:szCs w:val="24"/>
          <w:shd w:val="clear" w:color="auto" w:fill="FFFFFF"/>
        </w:rPr>
        <w:t>s wh</w:t>
      </w:r>
      <w:r w:rsidR="00A22545">
        <w:rPr>
          <w:rFonts w:ascii="Times New Roman" w:hAnsi="Times New Roman" w:cs="Times New Roman"/>
          <w:color w:val="201F1E"/>
          <w:sz w:val="24"/>
          <w:szCs w:val="24"/>
          <w:shd w:val="clear" w:color="auto" w:fill="FFFFFF"/>
        </w:rPr>
        <w:t>y</w:t>
      </w:r>
      <w:r w:rsidR="0026635E">
        <w:rPr>
          <w:rFonts w:ascii="Times New Roman" w:hAnsi="Times New Roman" w:cs="Times New Roman"/>
          <w:color w:val="201F1E"/>
          <w:sz w:val="24"/>
          <w:szCs w:val="24"/>
          <w:shd w:val="clear" w:color="auto" w:fill="FFFFFF"/>
        </w:rPr>
        <w:t xml:space="preserve"> Jesus said that </w:t>
      </w:r>
      <w:r w:rsidR="00A22545">
        <w:rPr>
          <w:rFonts w:ascii="Times New Roman" w:hAnsi="Times New Roman" w:cs="Times New Roman"/>
          <w:color w:val="201F1E"/>
          <w:sz w:val="24"/>
          <w:szCs w:val="24"/>
          <w:shd w:val="clear" w:color="auto" w:fill="FFFFFF"/>
        </w:rPr>
        <w:t xml:space="preserve">whoever comes after him must </w:t>
      </w:r>
      <w:r w:rsidR="00A22545" w:rsidRPr="00A22545">
        <w:rPr>
          <w:rFonts w:ascii="Times New Roman" w:hAnsi="Times New Roman" w:cs="Times New Roman"/>
          <w:color w:val="201F1E"/>
          <w:sz w:val="24"/>
          <w:szCs w:val="24"/>
          <w:shd w:val="clear" w:color="auto" w:fill="FFFFFF"/>
        </w:rPr>
        <w:t xml:space="preserve">deny </w:t>
      </w:r>
      <w:r w:rsidR="00A22545">
        <w:rPr>
          <w:rFonts w:ascii="Times New Roman" w:hAnsi="Times New Roman" w:cs="Times New Roman"/>
          <w:color w:val="201F1E"/>
          <w:sz w:val="24"/>
          <w:szCs w:val="24"/>
          <w:shd w:val="clear" w:color="auto" w:fill="FFFFFF"/>
        </w:rPr>
        <w:t xml:space="preserve">himself or herself </w:t>
      </w:r>
      <w:r w:rsidR="00A22545" w:rsidRPr="00A22545">
        <w:rPr>
          <w:rFonts w:ascii="Times New Roman" w:hAnsi="Times New Roman" w:cs="Times New Roman"/>
          <w:color w:val="201F1E"/>
          <w:sz w:val="24"/>
          <w:szCs w:val="24"/>
          <w:shd w:val="clear" w:color="auto" w:fill="FFFFFF"/>
        </w:rPr>
        <w:t>and take up their cross and follow</w:t>
      </w:r>
      <w:r w:rsidR="00A22545">
        <w:rPr>
          <w:rFonts w:ascii="Times New Roman" w:hAnsi="Times New Roman" w:cs="Times New Roman"/>
          <w:color w:val="201F1E"/>
          <w:sz w:val="24"/>
          <w:szCs w:val="24"/>
          <w:shd w:val="clear" w:color="auto" w:fill="FFFFFF"/>
        </w:rPr>
        <w:t xml:space="preserve"> him (Mat 16:24, NIV).</w:t>
      </w:r>
      <w:r w:rsidR="0036053C">
        <w:rPr>
          <w:rStyle w:val="FootnoteReference"/>
          <w:rFonts w:ascii="Times New Roman" w:hAnsi="Times New Roman" w:cs="Times New Roman"/>
          <w:color w:val="201F1E"/>
          <w:sz w:val="24"/>
          <w:szCs w:val="24"/>
          <w:shd w:val="clear" w:color="auto" w:fill="FFFFFF"/>
        </w:rPr>
        <w:footnoteReference w:id="1"/>
      </w:r>
    </w:p>
    <w:p w14:paraId="1D3B6A38" w14:textId="56121AE7" w:rsidR="00A22545" w:rsidRDefault="00A22545" w:rsidP="0076323D">
      <w:pPr>
        <w:widowControl w:val="0"/>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color w:val="201F1E"/>
          <w:sz w:val="24"/>
          <w:szCs w:val="24"/>
          <w:shd w:val="clear" w:color="auto" w:fill="FFFFFF"/>
        </w:rPr>
      </w:pPr>
      <w:r>
        <w:rPr>
          <w:rFonts w:ascii="Times New Roman" w:hAnsi="Times New Roman" w:cs="Times New Roman"/>
          <w:color w:val="201F1E"/>
          <w:sz w:val="24"/>
          <w:szCs w:val="24"/>
          <w:shd w:val="clear" w:color="auto" w:fill="FFFFFF"/>
        </w:rPr>
        <w:tab/>
        <w:t xml:space="preserve">Though you did not mention it, I think love for people is a </w:t>
      </w:r>
      <w:r w:rsidR="00B102D2">
        <w:rPr>
          <w:rFonts w:ascii="Times New Roman" w:hAnsi="Times New Roman" w:cs="Times New Roman"/>
          <w:color w:val="201F1E"/>
          <w:sz w:val="24"/>
          <w:szCs w:val="24"/>
          <w:shd w:val="clear" w:color="auto" w:fill="FFFFFF"/>
        </w:rPr>
        <w:t xml:space="preserve">key </w:t>
      </w:r>
      <w:r>
        <w:rPr>
          <w:rFonts w:ascii="Times New Roman" w:hAnsi="Times New Roman" w:cs="Times New Roman"/>
          <w:color w:val="201F1E"/>
          <w:sz w:val="24"/>
          <w:szCs w:val="24"/>
          <w:shd w:val="clear" w:color="auto" w:fill="FFFFFF"/>
        </w:rPr>
        <w:t>characteristic of a disciple</w:t>
      </w:r>
      <w:r w:rsidR="00395BBD">
        <w:rPr>
          <w:rFonts w:ascii="Times New Roman" w:hAnsi="Times New Roman" w:cs="Times New Roman"/>
          <w:color w:val="201F1E"/>
          <w:sz w:val="24"/>
          <w:szCs w:val="24"/>
          <w:shd w:val="clear" w:color="auto" w:fill="FFFFFF"/>
        </w:rPr>
        <w:t xml:space="preserve"> that has to be among the top three</w:t>
      </w:r>
      <w:r>
        <w:rPr>
          <w:rFonts w:ascii="Times New Roman" w:hAnsi="Times New Roman" w:cs="Times New Roman"/>
          <w:color w:val="201F1E"/>
          <w:sz w:val="24"/>
          <w:szCs w:val="24"/>
          <w:shd w:val="clear" w:color="auto" w:fill="FFFFFF"/>
        </w:rPr>
        <w:t xml:space="preserve">. </w:t>
      </w:r>
      <w:r w:rsidR="00B102D2">
        <w:rPr>
          <w:rFonts w:ascii="Times New Roman" w:hAnsi="Times New Roman" w:cs="Times New Roman"/>
          <w:color w:val="201F1E"/>
          <w:sz w:val="24"/>
          <w:szCs w:val="24"/>
          <w:shd w:val="clear" w:color="auto" w:fill="FFFFFF"/>
        </w:rPr>
        <w:t xml:space="preserve"> John 13:35 </w:t>
      </w:r>
      <w:r w:rsidR="00677E74">
        <w:rPr>
          <w:rFonts w:ascii="Times New Roman" w:hAnsi="Times New Roman" w:cs="Times New Roman"/>
          <w:color w:val="201F1E"/>
          <w:sz w:val="24"/>
          <w:szCs w:val="24"/>
          <w:shd w:val="clear" w:color="auto" w:fill="FFFFFF"/>
        </w:rPr>
        <w:t>maintains, “</w:t>
      </w:r>
      <w:r w:rsidRPr="00A22545">
        <w:rPr>
          <w:rFonts w:ascii="Times New Roman" w:hAnsi="Times New Roman" w:cs="Times New Roman"/>
          <w:color w:val="201F1E"/>
          <w:sz w:val="24"/>
          <w:szCs w:val="24"/>
          <w:shd w:val="clear" w:color="auto" w:fill="FFFFFF"/>
        </w:rPr>
        <w:t>By this everyone will know that you are my disciples, if you love one another</w:t>
      </w:r>
      <w:r w:rsidR="00B102D2">
        <w:rPr>
          <w:rFonts w:ascii="Times New Roman" w:hAnsi="Times New Roman" w:cs="Times New Roman"/>
          <w:color w:val="201F1E"/>
          <w:sz w:val="24"/>
          <w:szCs w:val="24"/>
          <w:shd w:val="clear" w:color="auto" w:fill="FFFFFF"/>
        </w:rPr>
        <w:t>.</w:t>
      </w:r>
      <w:r w:rsidRPr="00A22545">
        <w:rPr>
          <w:rFonts w:ascii="Times New Roman" w:hAnsi="Times New Roman" w:cs="Times New Roman"/>
          <w:color w:val="201F1E"/>
          <w:sz w:val="24"/>
          <w:szCs w:val="24"/>
          <w:shd w:val="clear" w:color="auto" w:fill="FFFFFF"/>
        </w:rPr>
        <w:t>”</w:t>
      </w:r>
      <w:r w:rsidR="00B102D2">
        <w:rPr>
          <w:rFonts w:ascii="Times New Roman" w:hAnsi="Times New Roman" w:cs="Times New Roman"/>
          <w:color w:val="201F1E"/>
          <w:sz w:val="24"/>
          <w:szCs w:val="24"/>
          <w:shd w:val="clear" w:color="auto" w:fill="FFFFFF"/>
        </w:rPr>
        <w:t xml:space="preserve"> Dave Earley and Rod Dempsey </w:t>
      </w:r>
      <w:r w:rsidR="0036053C">
        <w:rPr>
          <w:rFonts w:ascii="Times New Roman" w:hAnsi="Times New Roman" w:cs="Times New Roman"/>
          <w:color w:val="201F1E"/>
          <w:sz w:val="24"/>
          <w:szCs w:val="24"/>
          <w:shd w:val="clear" w:color="auto" w:fill="FFFFFF"/>
        </w:rPr>
        <w:t>observe</w:t>
      </w:r>
      <w:r w:rsidR="00395BBD">
        <w:rPr>
          <w:rFonts w:ascii="Times New Roman" w:hAnsi="Times New Roman" w:cs="Times New Roman"/>
          <w:color w:val="201F1E"/>
          <w:sz w:val="24"/>
          <w:szCs w:val="24"/>
          <w:shd w:val="clear" w:color="auto" w:fill="FFFFFF"/>
        </w:rPr>
        <w:t xml:space="preserve"> this means that</w:t>
      </w:r>
      <w:r w:rsidR="00677E74">
        <w:rPr>
          <w:rFonts w:ascii="Times New Roman" w:hAnsi="Times New Roman" w:cs="Times New Roman"/>
          <w:color w:val="201F1E"/>
          <w:sz w:val="24"/>
          <w:szCs w:val="24"/>
          <w:shd w:val="clear" w:color="auto" w:fill="FFFFFF"/>
        </w:rPr>
        <w:t>, “</w:t>
      </w:r>
      <w:r w:rsidR="00677E74" w:rsidRPr="00677E74">
        <w:rPr>
          <w:rFonts w:ascii="Times New Roman" w:hAnsi="Times New Roman" w:cs="Times New Roman"/>
          <w:color w:val="201F1E"/>
          <w:sz w:val="24"/>
          <w:szCs w:val="24"/>
          <w:shd w:val="clear" w:color="auto" w:fill="FFFFFF"/>
        </w:rPr>
        <w:t>The modern-day disciple must be committed to love: loving God, loving our neighbor, and loving our brothers and sisters in Christ.</w:t>
      </w:r>
      <w:r w:rsidR="00677E74">
        <w:rPr>
          <w:rFonts w:ascii="Times New Roman" w:hAnsi="Times New Roman" w:cs="Times New Roman"/>
          <w:color w:val="201F1E"/>
          <w:sz w:val="24"/>
          <w:szCs w:val="24"/>
          <w:shd w:val="clear" w:color="auto" w:fill="FFFFFF"/>
        </w:rPr>
        <w:t>”</w:t>
      </w:r>
      <w:r w:rsidR="0036053C">
        <w:rPr>
          <w:rStyle w:val="FootnoteReference"/>
          <w:rFonts w:ascii="Times New Roman" w:hAnsi="Times New Roman" w:cs="Times New Roman"/>
          <w:color w:val="201F1E"/>
          <w:sz w:val="24"/>
          <w:szCs w:val="24"/>
          <w:shd w:val="clear" w:color="auto" w:fill="FFFFFF"/>
        </w:rPr>
        <w:footnoteReference w:id="2"/>
      </w:r>
      <w:r w:rsidR="0036053C">
        <w:rPr>
          <w:rFonts w:ascii="Times New Roman" w:hAnsi="Times New Roman" w:cs="Times New Roman"/>
          <w:color w:val="201F1E"/>
          <w:sz w:val="24"/>
          <w:szCs w:val="24"/>
          <w:shd w:val="clear" w:color="auto" w:fill="FFFFFF"/>
        </w:rPr>
        <w:t xml:space="preserve"> In loving people, we would be able to share the gospel with them as you have said.</w:t>
      </w:r>
    </w:p>
    <w:p w14:paraId="7B6C8077" w14:textId="77777777" w:rsidR="0026635E" w:rsidRDefault="0026635E" w:rsidP="0076323D">
      <w:pPr>
        <w:widowControl w:val="0"/>
        <w:tabs>
          <w:tab w:val="left" w:pos="720"/>
          <w:tab w:val="left" w:pos="1440"/>
          <w:tab w:val="left" w:pos="2160"/>
          <w:tab w:val="left" w:pos="2880"/>
          <w:tab w:val="left" w:pos="3600"/>
          <w:tab w:val="left" w:pos="4320"/>
          <w:tab w:val="left" w:pos="4680"/>
          <w:tab w:val="left" w:pos="5040"/>
          <w:tab w:val="left" w:pos="5760"/>
          <w:tab w:val="left" w:pos="6480"/>
          <w:tab w:val="left" w:pos="7200"/>
          <w:tab w:val="left" w:pos="7920"/>
          <w:tab w:val="left" w:pos="8640"/>
        </w:tabs>
        <w:autoSpaceDE w:val="0"/>
        <w:autoSpaceDN w:val="0"/>
        <w:adjustRightInd w:val="0"/>
        <w:spacing w:line="480" w:lineRule="auto"/>
        <w:rPr>
          <w:rFonts w:ascii="Times New Roman" w:hAnsi="Times New Roman" w:cs="Times New Roman"/>
          <w:sz w:val="24"/>
          <w:szCs w:val="24"/>
        </w:rPr>
      </w:pPr>
    </w:p>
    <w:p w14:paraId="55FE896C" w14:textId="3AD36617" w:rsidR="00B102D2" w:rsidRDefault="00B102D2" w:rsidP="0036053C">
      <w:pPr>
        <w:spacing w:line="480" w:lineRule="auto"/>
        <w:contextualSpacing/>
        <w:rPr>
          <w:rFonts w:ascii="Times New Roman" w:hAnsi="Times New Roman" w:cs="Times New Roman"/>
          <w:sz w:val="24"/>
          <w:szCs w:val="24"/>
        </w:rPr>
      </w:pPr>
    </w:p>
    <w:sectPr w:rsidR="00B102D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E7ACE2" w14:textId="77777777" w:rsidR="00B446E7" w:rsidRDefault="00B446E7" w:rsidP="00D82379">
      <w:pPr>
        <w:spacing w:after="0" w:line="240" w:lineRule="auto"/>
      </w:pPr>
      <w:r>
        <w:separator/>
      </w:r>
    </w:p>
  </w:endnote>
  <w:endnote w:type="continuationSeparator" w:id="0">
    <w:p w14:paraId="2B48BBC5" w14:textId="77777777" w:rsidR="00B446E7" w:rsidRDefault="00B446E7" w:rsidP="00D823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18682" w14:textId="77777777" w:rsidR="00B446E7" w:rsidRDefault="00B446E7" w:rsidP="00D82379">
      <w:pPr>
        <w:spacing w:after="0" w:line="240" w:lineRule="auto"/>
      </w:pPr>
      <w:r>
        <w:separator/>
      </w:r>
    </w:p>
  </w:footnote>
  <w:footnote w:type="continuationSeparator" w:id="0">
    <w:p w14:paraId="47CC644B" w14:textId="77777777" w:rsidR="00B446E7" w:rsidRDefault="00B446E7" w:rsidP="00D82379">
      <w:pPr>
        <w:spacing w:after="0" w:line="240" w:lineRule="auto"/>
      </w:pPr>
      <w:r>
        <w:continuationSeparator/>
      </w:r>
    </w:p>
  </w:footnote>
  <w:footnote w:id="1">
    <w:p w14:paraId="29395355" w14:textId="7E570232" w:rsidR="0036053C" w:rsidRDefault="0036053C" w:rsidP="0036053C">
      <w:pPr>
        <w:pStyle w:val="FootnoteText"/>
        <w:spacing w:after="240"/>
        <w:ind w:firstLine="720"/>
      </w:pPr>
      <w:r>
        <w:rPr>
          <w:rStyle w:val="FootnoteReference"/>
        </w:rPr>
        <w:footnoteRef/>
      </w:r>
      <w:r>
        <w:t xml:space="preserve"> </w:t>
      </w:r>
      <w:bookmarkStart w:id="0" w:name="_Hlk54975121"/>
      <w:r w:rsidRPr="00823018">
        <w:rPr>
          <w:rFonts w:ascii="Times New Roman" w:hAnsi="Times New Roman" w:cs="Times New Roman"/>
        </w:rPr>
        <w:t xml:space="preserve">Unless otherwise noted, all biblical passages referenced are in the </w:t>
      </w:r>
      <w:r w:rsidRPr="00823018">
        <w:rPr>
          <w:rFonts w:ascii="Times New Roman" w:hAnsi="Times New Roman" w:cs="Times New Roman"/>
          <w:i/>
          <w:iCs/>
        </w:rPr>
        <w:t>New International Version</w:t>
      </w:r>
      <w:r w:rsidRPr="00823018">
        <w:rPr>
          <w:rFonts w:ascii="Times New Roman" w:hAnsi="Times New Roman" w:cs="Times New Roman"/>
        </w:rPr>
        <w:t xml:space="preserve"> (Grand Rapids, MI: Zondervan, 2011).</w:t>
      </w:r>
      <w:bookmarkEnd w:id="0"/>
    </w:p>
  </w:footnote>
  <w:footnote w:id="2">
    <w:p w14:paraId="10D12F44" w14:textId="77777777" w:rsidR="0036053C" w:rsidRDefault="0036053C" w:rsidP="0036053C">
      <w:pPr>
        <w:spacing w:after="240" w:line="240" w:lineRule="auto"/>
        <w:ind w:firstLine="720"/>
        <w:contextualSpacing/>
        <w:rPr>
          <w:rFonts w:ascii="Times New Roman" w:hAnsi="Times New Roman" w:cs="Times New Roman"/>
          <w:sz w:val="24"/>
          <w:szCs w:val="24"/>
        </w:rPr>
      </w:pPr>
      <w:r>
        <w:rPr>
          <w:rStyle w:val="FootnoteReference"/>
        </w:rPr>
        <w:footnoteRef/>
      </w:r>
      <w:r>
        <w:t xml:space="preserve"> </w:t>
      </w:r>
      <w:r w:rsidRPr="00823018">
        <w:rPr>
          <w:rFonts w:ascii="Times New Roman" w:hAnsi="Times New Roman" w:cs="Times New Roman"/>
        </w:rPr>
        <w:t xml:space="preserve">Dave Earley and Rod Dempsey, </w:t>
      </w:r>
      <w:r w:rsidRPr="00823018">
        <w:rPr>
          <w:rFonts w:ascii="Times New Roman" w:hAnsi="Times New Roman" w:cs="Times New Roman"/>
          <w:i/>
          <w:iCs/>
        </w:rPr>
        <w:t>Disciple Making Is …: How to Live the Great Commission with Passion and Confidence</w:t>
      </w:r>
      <w:r w:rsidRPr="00823018">
        <w:rPr>
          <w:rFonts w:ascii="Times New Roman" w:hAnsi="Times New Roman" w:cs="Times New Roman"/>
        </w:rPr>
        <w:t xml:space="preserve"> (Nashville: B&amp;H Publishers, 2013), </w:t>
      </w:r>
      <w:r>
        <w:rPr>
          <w:rFonts w:ascii="Times New Roman" w:hAnsi="Times New Roman" w:cs="Times New Roman"/>
        </w:rPr>
        <w:t>24.</w:t>
      </w:r>
    </w:p>
    <w:p w14:paraId="50229AD7" w14:textId="440EFE26" w:rsidR="0036053C" w:rsidRDefault="0036053C">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2379"/>
    <w:rsid w:val="00112A46"/>
    <w:rsid w:val="0026635E"/>
    <w:rsid w:val="002D4361"/>
    <w:rsid w:val="0036053C"/>
    <w:rsid w:val="00395BBD"/>
    <w:rsid w:val="004F06B1"/>
    <w:rsid w:val="00677E74"/>
    <w:rsid w:val="0076323D"/>
    <w:rsid w:val="00900933"/>
    <w:rsid w:val="00A22545"/>
    <w:rsid w:val="00B102D2"/>
    <w:rsid w:val="00B446E7"/>
    <w:rsid w:val="00B800F5"/>
    <w:rsid w:val="00D823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AB6D4"/>
  <w15:chartTrackingRefBased/>
  <w15:docId w15:val="{857641A5-385B-48F9-81AB-60E04926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82379"/>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823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82379"/>
    <w:rPr>
      <w:sz w:val="20"/>
      <w:szCs w:val="20"/>
    </w:rPr>
  </w:style>
  <w:style w:type="character" w:styleId="FootnoteReference">
    <w:name w:val="footnote reference"/>
    <w:basedOn w:val="DefaultParagraphFont"/>
    <w:uiPriority w:val="99"/>
    <w:semiHidden/>
    <w:unhideWhenUsed/>
    <w:rsid w:val="00D8237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AE41B9-307D-42F4-887C-22F3A538C5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220</Words>
  <Characters>1254</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3</cp:revision>
  <dcterms:created xsi:type="dcterms:W3CDTF">2020-10-30T17:27:00Z</dcterms:created>
  <dcterms:modified xsi:type="dcterms:W3CDTF">2020-10-30T18:34:00Z</dcterms:modified>
</cp:coreProperties>
</file>