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8A101" w14:textId="77777777" w:rsidR="00FD7094" w:rsidRPr="00243A1B" w:rsidRDefault="00FD7094" w:rsidP="00243A1B">
      <w:pPr>
        <w:autoSpaceDE w:val="0"/>
        <w:autoSpaceDN w:val="0"/>
        <w:adjustRightInd w:val="0"/>
        <w:spacing w:after="0" w:line="240" w:lineRule="auto"/>
        <w:jc w:val="center"/>
        <w:rPr>
          <w:rFonts w:ascii="Times New Roman Bold" w:hAnsi="Times New Roman Bold" w:cs="Times New Roman"/>
          <w:b/>
          <w:bCs/>
          <w:smallCaps/>
          <w:sz w:val="28"/>
          <w:szCs w:val="28"/>
        </w:rPr>
      </w:pPr>
      <w:r w:rsidRPr="00243A1B">
        <w:rPr>
          <w:rFonts w:ascii="Times New Roman Bold" w:hAnsi="Times New Roman Bold" w:cs="Times New Roman"/>
          <w:b/>
          <w:bCs/>
          <w:smallCaps/>
          <w:sz w:val="28"/>
          <w:szCs w:val="28"/>
        </w:rPr>
        <w:t>What Evangelism Is Not</w:t>
      </w:r>
    </w:p>
    <w:p w14:paraId="15E57C88" w14:textId="77777777" w:rsidR="002C61F9" w:rsidRPr="00243A1B" w:rsidRDefault="002C61F9" w:rsidP="00FD7094">
      <w:pPr>
        <w:autoSpaceDE w:val="0"/>
        <w:autoSpaceDN w:val="0"/>
        <w:adjustRightInd w:val="0"/>
        <w:spacing w:after="0" w:line="240" w:lineRule="auto"/>
        <w:rPr>
          <w:rFonts w:ascii="Times New Roman" w:eastAsia="StempelGaramondLTStd-Roman" w:hAnsi="Times New Roman" w:cs="Times New Roman"/>
          <w:sz w:val="24"/>
          <w:szCs w:val="24"/>
        </w:rPr>
      </w:pPr>
    </w:p>
    <w:p w14:paraId="1FE726BB" w14:textId="4AB707AA" w:rsidR="00B307CC" w:rsidRPr="00243A1B" w:rsidRDefault="00FD7094" w:rsidP="00B307CC">
      <w:pPr>
        <w:autoSpaceDE w:val="0"/>
        <w:autoSpaceDN w:val="0"/>
        <w:adjustRightInd w:val="0"/>
        <w:spacing w:after="0" w:line="240" w:lineRule="auto"/>
        <w:ind w:firstLine="720"/>
        <w:rPr>
          <w:rFonts w:ascii="Times New Roman" w:eastAsia="StempelGaramondLTStd-Roman" w:hAnsi="Times New Roman" w:cs="Times New Roman"/>
          <w:sz w:val="24"/>
          <w:szCs w:val="24"/>
        </w:rPr>
      </w:pPr>
      <w:r w:rsidRPr="00243A1B">
        <w:rPr>
          <w:rFonts w:ascii="Times New Roman" w:eastAsia="StempelGaramondLTStd-Roman" w:hAnsi="Times New Roman" w:cs="Times New Roman"/>
          <w:sz w:val="24"/>
          <w:szCs w:val="24"/>
        </w:rPr>
        <w:t xml:space="preserve">A few years </w:t>
      </w:r>
      <w:r w:rsidR="00243A1B" w:rsidRPr="00243A1B">
        <w:rPr>
          <w:rFonts w:ascii="Times New Roman" w:eastAsia="StempelGaramondLTStd-Roman" w:hAnsi="Times New Roman" w:cs="Times New Roman"/>
          <w:sz w:val="24"/>
          <w:szCs w:val="24"/>
        </w:rPr>
        <w:t>ago,</w:t>
      </w:r>
      <w:r w:rsidRPr="00243A1B">
        <w:rPr>
          <w:rFonts w:ascii="Times New Roman" w:eastAsia="StempelGaramondLTStd-Roman" w:hAnsi="Times New Roman" w:cs="Times New Roman"/>
          <w:sz w:val="24"/>
          <w:szCs w:val="24"/>
        </w:rPr>
        <w:t xml:space="preserve"> I had the misfortune of di</w:t>
      </w:r>
      <w:r w:rsidR="00422963" w:rsidRPr="00243A1B">
        <w:rPr>
          <w:rFonts w:ascii="Times New Roman" w:eastAsia="StempelGaramondLTStd-Roman" w:hAnsi="Times New Roman" w:cs="Times New Roman"/>
          <w:sz w:val="24"/>
          <w:szCs w:val="24"/>
        </w:rPr>
        <w:t xml:space="preserve">scussing the idea of evangelism </w:t>
      </w:r>
      <w:r w:rsidRPr="00243A1B">
        <w:rPr>
          <w:rFonts w:ascii="Times New Roman" w:eastAsia="StempelGaramondLTStd-Roman" w:hAnsi="Times New Roman" w:cs="Times New Roman"/>
          <w:sz w:val="24"/>
          <w:szCs w:val="24"/>
        </w:rPr>
        <w:t xml:space="preserve">with a </w:t>
      </w:r>
      <w:proofErr w:type="gramStart"/>
      <w:r w:rsidRPr="00243A1B">
        <w:rPr>
          <w:rFonts w:ascii="Times New Roman" w:eastAsia="StempelGaramondLTStd-Roman" w:hAnsi="Times New Roman" w:cs="Times New Roman"/>
          <w:sz w:val="24"/>
          <w:szCs w:val="24"/>
        </w:rPr>
        <w:t>high ranking</w:t>
      </w:r>
      <w:proofErr w:type="gramEnd"/>
      <w:r w:rsidRPr="00243A1B">
        <w:rPr>
          <w:rFonts w:ascii="Times New Roman" w:eastAsia="StempelGaramondLTStd-Roman" w:hAnsi="Times New Roman" w:cs="Times New Roman"/>
          <w:sz w:val="24"/>
          <w:szCs w:val="24"/>
        </w:rPr>
        <w:t xml:space="preserve"> administrator at a major Christ</w:t>
      </w:r>
      <w:r w:rsidR="00422963" w:rsidRPr="00243A1B">
        <w:rPr>
          <w:rFonts w:ascii="Times New Roman" w:eastAsia="StempelGaramondLTStd-Roman" w:hAnsi="Times New Roman" w:cs="Times New Roman"/>
          <w:sz w:val="24"/>
          <w:szCs w:val="24"/>
        </w:rPr>
        <w:t xml:space="preserve">ian institution in the Midwest. </w:t>
      </w:r>
      <w:r w:rsidRPr="00243A1B">
        <w:rPr>
          <w:rFonts w:ascii="Times New Roman" w:eastAsia="StempelGaramondLTStd-Roman" w:hAnsi="Times New Roman" w:cs="Times New Roman"/>
          <w:sz w:val="24"/>
          <w:szCs w:val="24"/>
        </w:rPr>
        <w:t>While he was appreciative of the many</w:t>
      </w:r>
      <w:r w:rsidR="00422963" w:rsidRPr="00243A1B">
        <w:rPr>
          <w:rFonts w:ascii="Times New Roman" w:eastAsia="StempelGaramondLTStd-Roman" w:hAnsi="Times New Roman" w:cs="Times New Roman"/>
          <w:sz w:val="24"/>
          <w:szCs w:val="24"/>
        </w:rPr>
        <w:t xml:space="preserve"> ways that our organization was </w:t>
      </w:r>
      <w:r w:rsidRPr="00243A1B">
        <w:rPr>
          <w:rFonts w:ascii="Times New Roman" w:eastAsia="StempelGaramondLTStd-Roman" w:hAnsi="Times New Roman" w:cs="Times New Roman"/>
          <w:sz w:val="24"/>
          <w:szCs w:val="24"/>
        </w:rPr>
        <w:t>willing to serve and assist his students by prov</w:t>
      </w:r>
      <w:r w:rsidR="00422963" w:rsidRPr="00243A1B">
        <w:rPr>
          <w:rFonts w:ascii="Times New Roman" w:eastAsia="StempelGaramondLTStd-Roman" w:hAnsi="Times New Roman" w:cs="Times New Roman"/>
          <w:sz w:val="24"/>
          <w:szCs w:val="24"/>
        </w:rPr>
        <w:t xml:space="preserve">iding motivational speakers and </w:t>
      </w:r>
      <w:r w:rsidRPr="00243A1B">
        <w:rPr>
          <w:rFonts w:ascii="Times New Roman" w:eastAsia="StempelGaramondLTStd-Roman" w:hAnsi="Times New Roman" w:cs="Times New Roman"/>
          <w:sz w:val="24"/>
          <w:szCs w:val="24"/>
        </w:rPr>
        <w:t xml:space="preserve">opportunities for outreach, he was perplexed by the use of the word </w:t>
      </w:r>
      <w:r w:rsidRPr="00243A1B">
        <w:rPr>
          <w:rFonts w:ascii="Times New Roman" w:hAnsi="Times New Roman" w:cs="Times New Roman"/>
          <w:i/>
          <w:iCs/>
          <w:sz w:val="24"/>
          <w:szCs w:val="24"/>
        </w:rPr>
        <w:t>evangelism</w:t>
      </w:r>
      <w:r w:rsidR="00422963" w:rsidRPr="00243A1B">
        <w:rPr>
          <w:rFonts w:ascii="Times New Roman" w:hAnsi="Times New Roman" w:cs="Times New Roman"/>
          <w:i/>
          <w:iCs/>
          <w:sz w:val="24"/>
          <w:szCs w:val="24"/>
        </w:rPr>
        <w:t xml:space="preserve"> </w:t>
      </w:r>
      <w:r w:rsidRPr="00243A1B">
        <w:rPr>
          <w:rFonts w:ascii="Times New Roman" w:eastAsia="StempelGaramondLTStd-Roman" w:hAnsi="Times New Roman" w:cs="Times New Roman"/>
          <w:sz w:val="24"/>
          <w:szCs w:val="24"/>
        </w:rPr>
        <w:t>in reference to promoting our ministry to his student body. He even went</w:t>
      </w:r>
      <w:r w:rsidR="00422963" w:rsidRPr="00243A1B">
        <w:rPr>
          <w:rFonts w:ascii="Times New Roman" w:eastAsia="StempelGaramondLTStd-Roman" w:hAnsi="Times New Roman" w:cs="Times New Roman"/>
          <w:sz w:val="24"/>
          <w:szCs w:val="24"/>
        </w:rPr>
        <w:t xml:space="preserve"> </w:t>
      </w:r>
      <w:r w:rsidRPr="00243A1B">
        <w:rPr>
          <w:rFonts w:ascii="Times New Roman" w:eastAsia="StempelGaramondLTStd-Roman" w:hAnsi="Times New Roman" w:cs="Times New Roman"/>
          <w:sz w:val="24"/>
          <w:szCs w:val="24"/>
        </w:rPr>
        <w:t>as far as to state, “Evangelism is a negative term for our students!” I recall</w:t>
      </w:r>
      <w:r w:rsidR="00422963" w:rsidRPr="00243A1B">
        <w:rPr>
          <w:rFonts w:ascii="Times New Roman" w:eastAsia="StempelGaramondLTStd-Roman" w:hAnsi="Times New Roman" w:cs="Times New Roman"/>
          <w:sz w:val="24"/>
          <w:szCs w:val="24"/>
        </w:rPr>
        <w:t xml:space="preserve"> </w:t>
      </w:r>
      <w:r w:rsidRPr="00243A1B">
        <w:rPr>
          <w:rFonts w:ascii="Times New Roman" w:eastAsia="StempelGaramondLTStd-Roman" w:hAnsi="Times New Roman" w:cs="Times New Roman"/>
          <w:sz w:val="24"/>
          <w:szCs w:val="24"/>
        </w:rPr>
        <w:t>thinking, “Wow . . . when did Evangelicals become offended by the concept of</w:t>
      </w:r>
      <w:r w:rsidR="00422963" w:rsidRPr="00243A1B">
        <w:rPr>
          <w:rFonts w:ascii="Times New Roman" w:eastAsia="StempelGaramondLTStd-Roman" w:hAnsi="Times New Roman" w:cs="Times New Roman"/>
          <w:sz w:val="24"/>
          <w:szCs w:val="24"/>
        </w:rPr>
        <w:t xml:space="preserve"> </w:t>
      </w:r>
      <w:r w:rsidRPr="00243A1B">
        <w:rPr>
          <w:rFonts w:ascii="Times New Roman" w:eastAsia="StempelGaramondLTStd-Roman" w:hAnsi="Times New Roman" w:cs="Times New Roman"/>
          <w:sz w:val="24"/>
          <w:szCs w:val="24"/>
        </w:rPr>
        <w:t>evangelism?”</w:t>
      </w:r>
      <w:r w:rsidR="00422963" w:rsidRPr="00243A1B">
        <w:rPr>
          <w:rFonts w:ascii="Times New Roman" w:eastAsia="StempelGaramondLTStd-Roman" w:hAnsi="Times New Roman" w:cs="Times New Roman"/>
          <w:sz w:val="24"/>
          <w:szCs w:val="24"/>
        </w:rPr>
        <w:t xml:space="preserve"> </w:t>
      </w:r>
    </w:p>
    <w:p w14:paraId="01C585B1" w14:textId="77777777" w:rsidR="00B307CC" w:rsidRPr="00243A1B" w:rsidRDefault="00B307CC" w:rsidP="00B307CC">
      <w:pPr>
        <w:autoSpaceDE w:val="0"/>
        <w:autoSpaceDN w:val="0"/>
        <w:adjustRightInd w:val="0"/>
        <w:spacing w:after="0" w:line="240" w:lineRule="auto"/>
        <w:ind w:firstLine="720"/>
        <w:rPr>
          <w:rFonts w:ascii="Times New Roman" w:eastAsia="StempelGaramondLTStd-Roman" w:hAnsi="Times New Roman" w:cs="Times New Roman"/>
          <w:sz w:val="24"/>
          <w:szCs w:val="24"/>
        </w:rPr>
      </w:pPr>
    </w:p>
    <w:p w14:paraId="11A67BCB" w14:textId="77777777" w:rsidR="00B307CC" w:rsidRPr="00243A1B" w:rsidRDefault="00FD7094" w:rsidP="00B307CC">
      <w:pPr>
        <w:autoSpaceDE w:val="0"/>
        <w:autoSpaceDN w:val="0"/>
        <w:adjustRightInd w:val="0"/>
        <w:spacing w:after="0" w:line="240" w:lineRule="auto"/>
        <w:ind w:firstLine="720"/>
        <w:rPr>
          <w:rFonts w:ascii="Times New Roman" w:eastAsia="StempelGaramondLTStd-Roman" w:hAnsi="Times New Roman" w:cs="Times New Roman"/>
          <w:sz w:val="24"/>
          <w:szCs w:val="24"/>
        </w:rPr>
      </w:pPr>
      <w:r w:rsidRPr="00243A1B">
        <w:rPr>
          <w:rFonts w:ascii="Times New Roman" w:eastAsia="StempelGaramondLTStd-Roman" w:hAnsi="Times New Roman" w:cs="Times New Roman"/>
          <w:sz w:val="24"/>
          <w:szCs w:val="24"/>
        </w:rPr>
        <w:t xml:space="preserve">Unfortunately, I have had similar experiences working with </w:t>
      </w:r>
      <w:r w:rsidR="00B307CC" w:rsidRPr="00243A1B">
        <w:rPr>
          <w:rFonts w:ascii="Times New Roman" w:eastAsia="StempelGaramondLTStd-Roman" w:hAnsi="Times New Roman" w:cs="Times New Roman"/>
          <w:sz w:val="24"/>
          <w:szCs w:val="24"/>
        </w:rPr>
        <w:t xml:space="preserve">college students, </w:t>
      </w:r>
      <w:r w:rsidRPr="00243A1B">
        <w:rPr>
          <w:rFonts w:ascii="Times New Roman" w:eastAsia="StempelGaramondLTStd-Roman" w:hAnsi="Times New Roman" w:cs="Times New Roman"/>
          <w:sz w:val="24"/>
          <w:szCs w:val="24"/>
        </w:rPr>
        <w:t>pastors</w:t>
      </w:r>
      <w:r w:rsidR="00B307CC" w:rsidRPr="00243A1B">
        <w:rPr>
          <w:rFonts w:ascii="Times New Roman" w:eastAsia="StempelGaramondLTStd-Roman" w:hAnsi="Times New Roman" w:cs="Times New Roman"/>
          <w:sz w:val="24"/>
          <w:szCs w:val="24"/>
        </w:rPr>
        <w:t xml:space="preserve">, </w:t>
      </w:r>
      <w:r w:rsidRPr="00243A1B">
        <w:rPr>
          <w:rFonts w:ascii="Times New Roman" w:eastAsia="StempelGaramondLTStd-Roman" w:hAnsi="Times New Roman" w:cs="Times New Roman"/>
          <w:sz w:val="24"/>
          <w:szCs w:val="24"/>
        </w:rPr>
        <w:t>and</w:t>
      </w:r>
      <w:r w:rsidR="00422963" w:rsidRPr="00243A1B">
        <w:rPr>
          <w:rFonts w:ascii="Times New Roman" w:eastAsia="StempelGaramondLTStd-Roman" w:hAnsi="Times New Roman" w:cs="Times New Roman"/>
          <w:sz w:val="24"/>
          <w:szCs w:val="24"/>
        </w:rPr>
        <w:t xml:space="preserve"> </w:t>
      </w:r>
      <w:r w:rsidRPr="00243A1B">
        <w:rPr>
          <w:rFonts w:ascii="Times New Roman" w:eastAsia="StempelGaramondLTStd-Roman" w:hAnsi="Times New Roman" w:cs="Times New Roman"/>
          <w:sz w:val="24"/>
          <w:szCs w:val="24"/>
        </w:rPr>
        <w:t xml:space="preserve">other church leaders. In fact, it is common to meet Christians like this </w:t>
      </w:r>
      <w:r w:rsidR="00B307CC" w:rsidRPr="00243A1B">
        <w:rPr>
          <w:rFonts w:ascii="Times New Roman" w:eastAsia="StempelGaramondLTStd-Roman" w:hAnsi="Times New Roman" w:cs="Times New Roman"/>
          <w:sz w:val="24"/>
          <w:szCs w:val="24"/>
        </w:rPr>
        <w:t>college administrator</w:t>
      </w:r>
      <w:r w:rsidRPr="00243A1B">
        <w:rPr>
          <w:rFonts w:ascii="Times New Roman" w:eastAsia="StempelGaramondLTStd-Roman" w:hAnsi="Times New Roman" w:cs="Times New Roman"/>
          <w:sz w:val="24"/>
          <w:szCs w:val="24"/>
        </w:rPr>
        <w:t xml:space="preserve"> who place a low value on the concept of evangelism. The question</w:t>
      </w:r>
      <w:r w:rsidR="00B307CC" w:rsidRPr="00243A1B">
        <w:rPr>
          <w:rFonts w:ascii="Times New Roman" w:eastAsia="StempelGaramondLTStd-Roman" w:hAnsi="Times New Roman" w:cs="Times New Roman"/>
          <w:sz w:val="24"/>
          <w:szCs w:val="24"/>
        </w:rPr>
        <w:t xml:space="preserve"> is . . . </w:t>
      </w:r>
      <w:r w:rsidRPr="00243A1B">
        <w:rPr>
          <w:rFonts w:ascii="Times New Roman" w:eastAsia="StempelGaramondLTStd-Roman" w:hAnsi="Times New Roman" w:cs="Times New Roman"/>
          <w:sz w:val="24"/>
          <w:szCs w:val="24"/>
        </w:rPr>
        <w:t>why?</w:t>
      </w:r>
      <w:r w:rsidR="00422963" w:rsidRPr="00243A1B">
        <w:rPr>
          <w:rFonts w:ascii="Times New Roman" w:eastAsia="StempelGaramondLTStd-Roman" w:hAnsi="Times New Roman" w:cs="Times New Roman"/>
          <w:sz w:val="24"/>
          <w:szCs w:val="24"/>
        </w:rPr>
        <w:t xml:space="preserve"> </w:t>
      </w:r>
    </w:p>
    <w:p w14:paraId="3AE7DFD5" w14:textId="77777777" w:rsidR="00B307CC" w:rsidRPr="00243A1B" w:rsidRDefault="00B307CC" w:rsidP="00B307CC">
      <w:pPr>
        <w:autoSpaceDE w:val="0"/>
        <w:autoSpaceDN w:val="0"/>
        <w:adjustRightInd w:val="0"/>
        <w:spacing w:after="0" w:line="240" w:lineRule="auto"/>
        <w:ind w:firstLine="720"/>
        <w:rPr>
          <w:rFonts w:ascii="Times New Roman" w:eastAsia="StempelGaramondLTStd-Roman" w:hAnsi="Times New Roman" w:cs="Times New Roman"/>
          <w:sz w:val="24"/>
          <w:szCs w:val="24"/>
        </w:rPr>
      </w:pPr>
    </w:p>
    <w:p w14:paraId="6C82CAFD" w14:textId="77777777" w:rsidR="00FD7094" w:rsidRPr="00243A1B" w:rsidRDefault="00FD7094" w:rsidP="00B307CC">
      <w:pPr>
        <w:autoSpaceDE w:val="0"/>
        <w:autoSpaceDN w:val="0"/>
        <w:adjustRightInd w:val="0"/>
        <w:spacing w:after="0" w:line="240" w:lineRule="auto"/>
        <w:ind w:firstLine="720"/>
        <w:rPr>
          <w:rFonts w:ascii="Times New Roman" w:eastAsia="StempelGaramondLTStd-Roman" w:hAnsi="Times New Roman" w:cs="Times New Roman"/>
          <w:sz w:val="24"/>
          <w:szCs w:val="24"/>
        </w:rPr>
      </w:pPr>
      <w:r w:rsidRPr="00243A1B">
        <w:rPr>
          <w:rFonts w:ascii="Times New Roman" w:eastAsia="StempelGaramondLTStd-Roman" w:hAnsi="Times New Roman" w:cs="Times New Roman"/>
          <w:sz w:val="24"/>
          <w:szCs w:val="24"/>
        </w:rPr>
        <w:t>Much of the reason is because the church has believed a series of false assumptions</w:t>
      </w:r>
      <w:r w:rsidR="00422963" w:rsidRPr="00243A1B">
        <w:rPr>
          <w:rFonts w:ascii="Times New Roman" w:eastAsia="StempelGaramondLTStd-Roman" w:hAnsi="Times New Roman" w:cs="Times New Roman"/>
          <w:sz w:val="24"/>
          <w:szCs w:val="24"/>
        </w:rPr>
        <w:t xml:space="preserve"> </w:t>
      </w:r>
      <w:r w:rsidRPr="00243A1B">
        <w:rPr>
          <w:rFonts w:ascii="Times New Roman" w:eastAsia="StempelGaramondLTStd-Roman" w:hAnsi="Times New Roman" w:cs="Times New Roman"/>
          <w:sz w:val="24"/>
          <w:szCs w:val="24"/>
        </w:rPr>
        <w:t xml:space="preserve">related to evangelism. </w:t>
      </w:r>
      <w:r w:rsidR="002C61F9" w:rsidRPr="00243A1B">
        <w:rPr>
          <w:rFonts w:ascii="Times New Roman" w:eastAsia="StempelGaramondLTStd-Roman" w:hAnsi="Times New Roman" w:cs="Times New Roman"/>
          <w:sz w:val="24"/>
          <w:szCs w:val="24"/>
        </w:rPr>
        <w:t xml:space="preserve"> </w:t>
      </w:r>
      <w:r w:rsidR="00B307CC" w:rsidRPr="00243A1B">
        <w:rPr>
          <w:rFonts w:ascii="Times New Roman" w:eastAsia="StempelGaramondLTStd-Roman" w:hAnsi="Times New Roman" w:cs="Times New Roman"/>
          <w:sz w:val="24"/>
          <w:szCs w:val="24"/>
        </w:rPr>
        <w:t xml:space="preserve">Here are a few examples: </w:t>
      </w:r>
    </w:p>
    <w:p w14:paraId="70B2393A" w14:textId="77777777" w:rsidR="00FD7094" w:rsidRPr="00243A1B" w:rsidRDefault="00FD7094" w:rsidP="00E70F10">
      <w:pPr>
        <w:pStyle w:val="Pa10"/>
        <w:ind w:firstLine="360"/>
        <w:jc w:val="both"/>
        <w:rPr>
          <w:rFonts w:ascii="Times New Roman" w:hAnsi="Times New Roman" w:cs="Times New Roman"/>
        </w:rPr>
      </w:pPr>
    </w:p>
    <w:p w14:paraId="004A66E0" w14:textId="77777777" w:rsidR="00C0154E" w:rsidRPr="00243A1B" w:rsidRDefault="00C0154E" w:rsidP="00E70F10">
      <w:pPr>
        <w:pStyle w:val="Pa10"/>
        <w:ind w:firstLine="360"/>
        <w:jc w:val="both"/>
        <w:rPr>
          <w:rFonts w:ascii="Times New Roman" w:hAnsi="Times New Roman" w:cs="Times New Roman"/>
        </w:rPr>
      </w:pPr>
      <w:r w:rsidRPr="00243A1B">
        <w:rPr>
          <w:rFonts w:ascii="Times New Roman" w:hAnsi="Times New Roman" w:cs="Times New Roman"/>
        </w:rPr>
        <w:t xml:space="preserve">1. </w:t>
      </w:r>
      <w:r w:rsidRPr="00243A1B">
        <w:rPr>
          <w:rFonts w:ascii="Times New Roman" w:hAnsi="Times New Roman" w:cs="Times New Roman"/>
          <w:b/>
          <w:bCs/>
        </w:rPr>
        <w:t xml:space="preserve">Evangelism is </w:t>
      </w:r>
      <w:r w:rsidR="00422963" w:rsidRPr="00243A1B">
        <w:rPr>
          <w:rFonts w:ascii="Times New Roman" w:hAnsi="Times New Roman" w:cs="Times New Roman"/>
          <w:b/>
          <w:bCs/>
          <w:u w:val="single"/>
        </w:rPr>
        <w:t>not</w:t>
      </w:r>
      <w:r w:rsidR="00422963" w:rsidRPr="00243A1B">
        <w:rPr>
          <w:rFonts w:ascii="Times New Roman" w:hAnsi="Times New Roman" w:cs="Times New Roman"/>
          <w:b/>
          <w:bCs/>
        </w:rPr>
        <w:t xml:space="preserve"> </w:t>
      </w:r>
      <w:r w:rsidRPr="00243A1B">
        <w:rPr>
          <w:rFonts w:ascii="Times New Roman" w:hAnsi="Times New Roman" w:cs="Times New Roman"/>
          <w:b/>
          <w:bCs/>
        </w:rPr>
        <w:t>a choice</w:t>
      </w:r>
      <w:r w:rsidRPr="00243A1B">
        <w:rPr>
          <w:rFonts w:ascii="Times New Roman" w:hAnsi="Times New Roman" w:cs="Times New Roman"/>
        </w:rPr>
        <w:t xml:space="preserve">. It is generally accepted in Christian circles that the majority of believers rarely share their faith with another unsaved person. I have noticed this in my </w:t>
      </w:r>
      <w:r w:rsidR="00E70F10" w:rsidRPr="00243A1B">
        <w:rPr>
          <w:rFonts w:ascii="Times New Roman" w:hAnsi="Times New Roman" w:cs="Times New Roman"/>
        </w:rPr>
        <w:t xml:space="preserve">undergraduate and </w:t>
      </w:r>
      <w:r w:rsidRPr="00243A1B">
        <w:rPr>
          <w:rFonts w:ascii="Times New Roman" w:hAnsi="Times New Roman" w:cs="Times New Roman"/>
        </w:rPr>
        <w:t>graduate-level evangelism classes. By a simple show of hands, well over half of the students will admit that they rarely share the</w:t>
      </w:r>
      <w:r w:rsidR="00B307CC" w:rsidRPr="00243A1B">
        <w:rPr>
          <w:rFonts w:ascii="Times New Roman" w:hAnsi="Times New Roman" w:cs="Times New Roman"/>
        </w:rPr>
        <w:t>ir faith with an unsaved person – most admit that they were never taught to do so by their church.</w:t>
      </w:r>
      <w:r w:rsidRPr="00243A1B">
        <w:rPr>
          <w:rFonts w:ascii="Times New Roman" w:hAnsi="Times New Roman" w:cs="Times New Roman"/>
        </w:rPr>
        <w:t xml:space="preserve"> One of the contributing factors is that evangelism is taught as an individual choice rather than a biblical command. This is misleading and dangerous in reference to the Great Commission. Consider what Jesus says in Acts 1:8: “But you shall receive power when the Holy Spirit has come upon you; and you shall be </w:t>
      </w:r>
      <w:r w:rsidR="00CF79E2" w:rsidRPr="00243A1B">
        <w:rPr>
          <w:rFonts w:ascii="Times New Roman" w:hAnsi="Times New Roman" w:cs="Times New Roman"/>
        </w:rPr>
        <w:t xml:space="preserve">My witnesses </w:t>
      </w:r>
      <w:r w:rsidRPr="00243A1B">
        <w:rPr>
          <w:rFonts w:ascii="Times New Roman" w:hAnsi="Times New Roman" w:cs="Times New Roman"/>
        </w:rPr>
        <w:t xml:space="preserve">in Jerusalem, and in all Judea and Samaria, and to the end of the earth.” The phrase “you shall be </w:t>
      </w:r>
      <w:r w:rsidR="00CF79E2" w:rsidRPr="00243A1B">
        <w:rPr>
          <w:rFonts w:ascii="Times New Roman" w:hAnsi="Times New Roman" w:cs="Times New Roman"/>
        </w:rPr>
        <w:t xml:space="preserve">My </w:t>
      </w:r>
      <w:r w:rsidRPr="00243A1B">
        <w:rPr>
          <w:rFonts w:ascii="Times New Roman" w:hAnsi="Times New Roman" w:cs="Times New Roman"/>
        </w:rPr>
        <w:t xml:space="preserve">witnesses” is written as a direct command of Christ. The aim is to mobilize His disciples into the world to fulfill His earlier promise as recorded in Mark 1:17: “Follow Me, and I will make you become fishers of men.” </w:t>
      </w:r>
    </w:p>
    <w:p w14:paraId="41595C24" w14:textId="77777777" w:rsidR="00FD7094" w:rsidRPr="00243A1B" w:rsidRDefault="00FD7094" w:rsidP="00FD7094">
      <w:pPr>
        <w:pStyle w:val="Default"/>
        <w:rPr>
          <w:rFonts w:ascii="Times New Roman" w:hAnsi="Times New Roman" w:cs="Times New Roman"/>
        </w:rPr>
      </w:pPr>
    </w:p>
    <w:p w14:paraId="1C30B6D6" w14:textId="77777777" w:rsidR="00C0154E" w:rsidRPr="00243A1B" w:rsidRDefault="00C0154E" w:rsidP="00C0154E">
      <w:pPr>
        <w:pStyle w:val="Pa1"/>
        <w:ind w:firstLine="360"/>
        <w:jc w:val="both"/>
        <w:rPr>
          <w:rFonts w:ascii="Times New Roman" w:hAnsi="Times New Roman" w:cs="Times New Roman"/>
        </w:rPr>
      </w:pPr>
      <w:r w:rsidRPr="00243A1B">
        <w:rPr>
          <w:rFonts w:ascii="Times New Roman" w:hAnsi="Times New Roman" w:cs="Times New Roman"/>
        </w:rPr>
        <w:t xml:space="preserve">2. </w:t>
      </w:r>
      <w:r w:rsidR="00422963" w:rsidRPr="00243A1B">
        <w:rPr>
          <w:rFonts w:ascii="Times New Roman" w:hAnsi="Times New Roman" w:cs="Times New Roman"/>
          <w:b/>
        </w:rPr>
        <w:t xml:space="preserve">Evangelism is </w:t>
      </w:r>
      <w:r w:rsidR="00422963" w:rsidRPr="00243A1B">
        <w:rPr>
          <w:rFonts w:ascii="Times New Roman" w:hAnsi="Times New Roman" w:cs="Times New Roman"/>
          <w:b/>
          <w:u w:val="single"/>
        </w:rPr>
        <w:t>not</w:t>
      </w:r>
      <w:r w:rsidR="00422963" w:rsidRPr="00243A1B">
        <w:rPr>
          <w:rFonts w:ascii="Times New Roman" w:hAnsi="Times New Roman" w:cs="Times New Roman"/>
          <w:b/>
        </w:rPr>
        <w:t xml:space="preserve"> j</w:t>
      </w:r>
      <w:r w:rsidRPr="00243A1B">
        <w:rPr>
          <w:rFonts w:ascii="Times New Roman" w:hAnsi="Times New Roman" w:cs="Times New Roman"/>
          <w:b/>
          <w:bCs/>
        </w:rPr>
        <w:t>u</w:t>
      </w:r>
      <w:r w:rsidR="00CF79E2" w:rsidRPr="00243A1B">
        <w:rPr>
          <w:rFonts w:ascii="Times New Roman" w:hAnsi="Times New Roman" w:cs="Times New Roman"/>
          <w:b/>
          <w:bCs/>
        </w:rPr>
        <w:t>st Passing on Biblical I</w:t>
      </w:r>
      <w:r w:rsidRPr="00243A1B">
        <w:rPr>
          <w:rFonts w:ascii="Times New Roman" w:hAnsi="Times New Roman" w:cs="Times New Roman"/>
          <w:b/>
          <w:bCs/>
        </w:rPr>
        <w:t>nformation</w:t>
      </w:r>
      <w:r w:rsidR="00CF79E2" w:rsidRPr="00243A1B">
        <w:rPr>
          <w:rFonts w:ascii="Times New Roman" w:hAnsi="Times New Roman" w:cs="Times New Roman"/>
          <w:b/>
          <w:bCs/>
        </w:rPr>
        <w:t xml:space="preserve"> or Making an Apologetic Presentation</w:t>
      </w:r>
      <w:r w:rsidRPr="00243A1B">
        <w:rPr>
          <w:rFonts w:ascii="Times New Roman" w:hAnsi="Times New Roman" w:cs="Times New Roman"/>
          <w:b/>
          <w:bCs/>
        </w:rPr>
        <w:t xml:space="preserve">. </w:t>
      </w:r>
      <w:r w:rsidRPr="00243A1B">
        <w:rPr>
          <w:rFonts w:ascii="Times New Roman" w:hAnsi="Times New Roman" w:cs="Times New Roman"/>
        </w:rPr>
        <w:t xml:space="preserve">There are hundreds of ways to effectively share Christ with an unbeliever. In doing so, one must remember that evangelism is not just sharing the right biblical information. As I always tell my classes, “You cannot divorce Jesus’ message from the life He lived.” This simply means that Jesus not only shared the truth in word; He also embodied that same truth through a consistent lifestyle. While it is very important to share the correct biblical knowledge related to salvation, always remember that the knowledge you share is validated to the world through a consistent testimony of a changed life. </w:t>
      </w:r>
      <w:r w:rsidR="00E70F10" w:rsidRPr="00243A1B">
        <w:rPr>
          <w:rFonts w:ascii="Times New Roman" w:hAnsi="Times New Roman" w:cs="Times New Roman"/>
        </w:rPr>
        <w:t xml:space="preserve"> As Paul reminds us in First Thes</w:t>
      </w:r>
      <w:r w:rsidR="00EA50E9" w:rsidRPr="00243A1B">
        <w:rPr>
          <w:rFonts w:ascii="Times New Roman" w:hAnsi="Times New Roman" w:cs="Times New Roman"/>
        </w:rPr>
        <w:t>sa</w:t>
      </w:r>
      <w:r w:rsidR="00E70F10" w:rsidRPr="00243A1B">
        <w:rPr>
          <w:rFonts w:ascii="Times New Roman" w:hAnsi="Times New Roman" w:cs="Times New Roman"/>
        </w:rPr>
        <w:t>lonians</w:t>
      </w:r>
      <w:r w:rsidR="00EA50E9" w:rsidRPr="00243A1B">
        <w:rPr>
          <w:rFonts w:ascii="Times New Roman" w:hAnsi="Times New Roman" w:cs="Times New Roman"/>
        </w:rPr>
        <w:t xml:space="preserve"> 2:8, “</w:t>
      </w:r>
      <w:r w:rsidR="00EA50E9" w:rsidRPr="00243A1B">
        <w:rPr>
          <w:rStyle w:val="text"/>
          <w:rFonts w:ascii="Times New Roman" w:hAnsi="Times New Roman" w:cs="Times New Roman"/>
        </w:rPr>
        <w:t xml:space="preserve">We cared so much for you that we were pleased to </w:t>
      </w:r>
      <w:r w:rsidR="00EA50E9" w:rsidRPr="00243A1B">
        <w:rPr>
          <w:rStyle w:val="text"/>
          <w:rFonts w:ascii="Times New Roman" w:hAnsi="Times New Roman" w:cs="Times New Roman"/>
          <w:u w:val="single"/>
        </w:rPr>
        <w:t>share with you</w:t>
      </w:r>
      <w:r w:rsidR="00EA50E9" w:rsidRPr="00243A1B">
        <w:rPr>
          <w:rStyle w:val="text"/>
          <w:rFonts w:ascii="Times New Roman" w:hAnsi="Times New Roman" w:cs="Times New Roman"/>
        </w:rPr>
        <w:t xml:space="preserve"> </w:t>
      </w:r>
      <w:r w:rsidR="00EA50E9" w:rsidRPr="00243A1B">
        <w:rPr>
          <w:rStyle w:val="text"/>
          <w:rFonts w:ascii="Times New Roman" w:hAnsi="Times New Roman" w:cs="Times New Roman"/>
          <w:u w:val="single"/>
        </w:rPr>
        <w:t>not only the gospel of God but also our own lives</w:t>
      </w:r>
      <w:r w:rsidR="00EA50E9" w:rsidRPr="00243A1B">
        <w:rPr>
          <w:rStyle w:val="text"/>
          <w:rFonts w:ascii="Times New Roman" w:hAnsi="Times New Roman" w:cs="Times New Roman"/>
        </w:rPr>
        <w:t>, because you had become dear to us.”</w:t>
      </w:r>
      <w:r w:rsidR="00E70F10" w:rsidRPr="00243A1B">
        <w:rPr>
          <w:rFonts w:ascii="Times New Roman" w:hAnsi="Times New Roman" w:cs="Times New Roman"/>
        </w:rPr>
        <w:t xml:space="preserve"> </w:t>
      </w:r>
    </w:p>
    <w:p w14:paraId="13E2E4DF" w14:textId="77777777" w:rsidR="00FD7094" w:rsidRPr="00243A1B" w:rsidRDefault="00FD7094" w:rsidP="00E70F10">
      <w:pPr>
        <w:pStyle w:val="Pa1"/>
        <w:ind w:firstLine="360"/>
        <w:jc w:val="both"/>
        <w:rPr>
          <w:rFonts w:ascii="Times New Roman" w:hAnsi="Times New Roman" w:cs="Times New Roman"/>
        </w:rPr>
      </w:pPr>
    </w:p>
    <w:p w14:paraId="0272EA2D" w14:textId="77777777" w:rsidR="00C0154E" w:rsidRPr="00243A1B" w:rsidRDefault="00C0154E" w:rsidP="00E70F10">
      <w:pPr>
        <w:pStyle w:val="Pa1"/>
        <w:ind w:firstLine="360"/>
        <w:jc w:val="both"/>
        <w:rPr>
          <w:rFonts w:ascii="Times New Roman" w:hAnsi="Times New Roman" w:cs="Times New Roman"/>
        </w:rPr>
      </w:pPr>
      <w:r w:rsidRPr="00243A1B">
        <w:rPr>
          <w:rFonts w:ascii="Times New Roman" w:hAnsi="Times New Roman" w:cs="Times New Roman"/>
        </w:rPr>
        <w:t xml:space="preserve">3. </w:t>
      </w:r>
      <w:r w:rsidR="00422963" w:rsidRPr="00243A1B">
        <w:rPr>
          <w:rFonts w:ascii="Times New Roman" w:hAnsi="Times New Roman" w:cs="Times New Roman"/>
          <w:b/>
          <w:bCs/>
        </w:rPr>
        <w:t xml:space="preserve">Evangelism is </w:t>
      </w:r>
      <w:r w:rsidR="00422963" w:rsidRPr="00243A1B">
        <w:rPr>
          <w:rFonts w:ascii="Times New Roman" w:hAnsi="Times New Roman" w:cs="Times New Roman"/>
          <w:b/>
          <w:bCs/>
          <w:u w:val="single"/>
        </w:rPr>
        <w:t>not</w:t>
      </w:r>
      <w:r w:rsidRPr="00243A1B">
        <w:rPr>
          <w:rFonts w:ascii="Times New Roman" w:hAnsi="Times New Roman" w:cs="Times New Roman"/>
          <w:b/>
          <w:bCs/>
        </w:rPr>
        <w:t xml:space="preserve"> </w:t>
      </w:r>
      <w:r w:rsidR="00CF79E2" w:rsidRPr="00243A1B">
        <w:rPr>
          <w:rFonts w:ascii="Times New Roman" w:hAnsi="Times New Roman" w:cs="Times New Roman"/>
          <w:b/>
          <w:bCs/>
        </w:rPr>
        <w:t>a Spiritual G</w:t>
      </w:r>
      <w:r w:rsidRPr="00243A1B">
        <w:rPr>
          <w:rFonts w:ascii="Times New Roman" w:hAnsi="Times New Roman" w:cs="Times New Roman"/>
          <w:b/>
          <w:bCs/>
        </w:rPr>
        <w:t>ift</w:t>
      </w:r>
      <w:r w:rsidRPr="00243A1B">
        <w:rPr>
          <w:rFonts w:ascii="Times New Roman" w:hAnsi="Times New Roman" w:cs="Times New Roman"/>
        </w:rPr>
        <w:t xml:space="preserve">. Contrary to what many people believe in the church, evangelism is not listed as a spiritual gift in Scripture. While some people may have talents that aid in becoming more natural at evangelism, the call to evangelize is meant for the entire church. It is not reserved for a </w:t>
      </w:r>
      <w:proofErr w:type="gramStart"/>
      <w:r w:rsidRPr="00243A1B">
        <w:rPr>
          <w:rFonts w:ascii="Times New Roman" w:hAnsi="Times New Roman" w:cs="Times New Roman"/>
        </w:rPr>
        <w:t>selected few soldier</w:t>
      </w:r>
      <w:r w:rsidR="00EA50E9" w:rsidRPr="00243A1B">
        <w:rPr>
          <w:rFonts w:ascii="Times New Roman" w:hAnsi="Times New Roman" w:cs="Times New Roman"/>
        </w:rPr>
        <w:t>s</w:t>
      </w:r>
      <w:proofErr w:type="gramEnd"/>
      <w:r w:rsidR="00EA50E9" w:rsidRPr="00243A1B">
        <w:rPr>
          <w:rFonts w:ascii="Times New Roman" w:hAnsi="Times New Roman" w:cs="Times New Roman"/>
        </w:rPr>
        <w:t>. T</w:t>
      </w:r>
      <w:r w:rsidRPr="00243A1B">
        <w:rPr>
          <w:rFonts w:ascii="Times New Roman" w:hAnsi="Times New Roman" w:cs="Times New Roman"/>
        </w:rPr>
        <w:t xml:space="preserve">he word for evangelism literally means “good news” or the “message.” The problem is that most people define evangelism as merely sharing the good </w:t>
      </w:r>
      <w:r w:rsidRPr="00243A1B">
        <w:rPr>
          <w:rFonts w:ascii="Times New Roman" w:hAnsi="Times New Roman" w:cs="Times New Roman"/>
        </w:rPr>
        <w:lastRenderedPageBreak/>
        <w:t>news (a verb), when actually evangelism is the good news (a noun). Our problem with evangelism is that we define it by the action, not the nature or essence of the action. At the core, evangelism is the “good news” of Christ and therefore must be embraced as a lifestyle by every Christ follower</w:t>
      </w:r>
      <w:r w:rsidR="008736E3" w:rsidRPr="00243A1B">
        <w:rPr>
          <w:rFonts w:ascii="Times New Roman" w:hAnsi="Times New Roman" w:cs="Times New Roman"/>
        </w:rPr>
        <w:t xml:space="preserve"> as a replicating disciple-maker</w:t>
      </w:r>
      <w:r w:rsidRPr="00243A1B">
        <w:rPr>
          <w:rFonts w:ascii="Times New Roman" w:hAnsi="Times New Roman" w:cs="Times New Roman"/>
        </w:rPr>
        <w:t xml:space="preserve">. </w:t>
      </w:r>
    </w:p>
    <w:p w14:paraId="0D8E6571" w14:textId="77777777" w:rsidR="00FD7094" w:rsidRPr="00243A1B" w:rsidRDefault="00FD7094" w:rsidP="00FD7094">
      <w:pPr>
        <w:pStyle w:val="Default"/>
        <w:rPr>
          <w:rFonts w:ascii="Times New Roman" w:hAnsi="Times New Roman" w:cs="Times New Roman"/>
        </w:rPr>
      </w:pPr>
    </w:p>
    <w:p w14:paraId="2AD65029" w14:textId="77777777" w:rsidR="00FD7094" w:rsidRPr="00243A1B" w:rsidRDefault="00EA50E9" w:rsidP="00FD7094">
      <w:pPr>
        <w:pStyle w:val="Default"/>
        <w:ind w:firstLine="360"/>
        <w:rPr>
          <w:rFonts w:ascii="Times New Roman" w:hAnsi="Times New Roman" w:cs="Times New Roman"/>
        </w:rPr>
      </w:pPr>
      <w:r w:rsidRPr="00243A1B">
        <w:rPr>
          <w:rFonts w:ascii="Times New Roman" w:hAnsi="Times New Roman" w:cs="Times New Roman"/>
        </w:rPr>
        <w:t xml:space="preserve">At this point, you are probably thinking, “what about the spiritual gift of evangelist?”  Is Paul wrong in Ephesians 4?  The answer is no, Paul is </w:t>
      </w:r>
      <w:r w:rsidRPr="00243A1B">
        <w:rPr>
          <w:rFonts w:ascii="Times New Roman" w:hAnsi="Times New Roman" w:cs="Times New Roman"/>
          <w:u w:val="single"/>
        </w:rPr>
        <w:t>not</w:t>
      </w:r>
      <w:r w:rsidRPr="00243A1B">
        <w:rPr>
          <w:rFonts w:ascii="Times New Roman" w:hAnsi="Times New Roman" w:cs="Times New Roman"/>
        </w:rPr>
        <w:t xml:space="preserve"> wrong.  The issue is that nowhere in scripture is the word </w:t>
      </w:r>
      <w:r w:rsidRPr="00243A1B">
        <w:rPr>
          <w:rFonts w:ascii="Times New Roman" w:hAnsi="Times New Roman" w:cs="Times New Roman"/>
          <w:i/>
        </w:rPr>
        <w:t xml:space="preserve">evangelism </w:t>
      </w:r>
      <w:r w:rsidR="001B7616" w:rsidRPr="00243A1B">
        <w:rPr>
          <w:rFonts w:ascii="Times New Roman" w:hAnsi="Times New Roman" w:cs="Times New Roman"/>
        </w:rPr>
        <w:t xml:space="preserve">used in </w:t>
      </w:r>
      <w:r w:rsidRPr="00243A1B">
        <w:rPr>
          <w:rFonts w:ascii="Times New Roman" w:hAnsi="Times New Roman" w:cs="Times New Roman"/>
        </w:rPr>
        <w:t xml:space="preserve">terms of a spiritual gift.  As for the role of the </w:t>
      </w:r>
      <w:r w:rsidRPr="00243A1B">
        <w:rPr>
          <w:rFonts w:ascii="Times New Roman" w:hAnsi="Times New Roman" w:cs="Times New Roman"/>
          <w:i/>
        </w:rPr>
        <w:t>evangelist</w:t>
      </w:r>
      <w:r w:rsidRPr="00243A1B">
        <w:rPr>
          <w:rFonts w:ascii="Times New Roman" w:hAnsi="Times New Roman" w:cs="Times New Roman"/>
        </w:rPr>
        <w:t>, look at the context of the passage in Ephesians 4. You will notice that all five offices/</w:t>
      </w:r>
      <w:r w:rsidR="001B7616" w:rsidRPr="00243A1B">
        <w:rPr>
          <w:rFonts w:ascii="Times New Roman" w:hAnsi="Times New Roman" w:cs="Times New Roman"/>
        </w:rPr>
        <w:t xml:space="preserve">gifts </w:t>
      </w:r>
      <w:r w:rsidRPr="00243A1B">
        <w:rPr>
          <w:rFonts w:ascii="Times New Roman" w:hAnsi="Times New Roman" w:cs="Times New Roman"/>
        </w:rPr>
        <w:t>listed have the same purpose . . . to “equip” the saints for the work of ministr</w:t>
      </w:r>
      <w:r w:rsidR="00CF79E2" w:rsidRPr="00243A1B">
        <w:rPr>
          <w:rFonts w:ascii="Times New Roman" w:hAnsi="Times New Roman" w:cs="Times New Roman"/>
        </w:rPr>
        <w:t>y.  Thus, c</w:t>
      </w:r>
      <w:r w:rsidRPr="00243A1B">
        <w:rPr>
          <w:rFonts w:ascii="Times New Roman" w:hAnsi="Times New Roman" w:cs="Times New Roman"/>
        </w:rPr>
        <w:t>ontrary to what many people have been taught, the role of the evangelist is not to solely do the work of evangelism for the church</w:t>
      </w:r>
      <w:r w:rsidR="00CF79E2" w:rsidRPr="00243A1B">
        <w:rPr>
          <w:rFonts w:ascii="Times New Roman" w:hAnsi="Times New Roman" w:cs="Times New Roman"/>
        </w:rPr>
        <w:t>.  T</w:t>
      </w:r>
      <w:r w:rsidR="001B7616" w:rsidRPr="00243A1B">
        <w:rPr>
          <w:rFonts w:ascii="Times New Roman" w:hAnsi="Times New Roman" w:cs="Times New Roman"/>
        </w:rPr>
        <w:t xml:space="preserve">he passage clearly states that the purpose of all five offices/gifts is to “equip” the saints.  Clearly, if the expectation is to equip the saints, then does it not make sense to assume that God expects all Christians to be equipped and actively involved in each of these areas </w:t>
      </w:r>
      <w:r w:rsidR="00CF79E2" w:rsidRPr="00243A1B">
        <w:rPr>
          <w:rFonts w:ascii="Times New Roman" w:hAnsi="Times New Roman" w:cs="Times New Roman"/>
        </w:rPr>
        <w:t xml:space="preserve">of ministry, </w:t>
      </w:r>
      <w:r w:rsidR="001B7616" w:rsidRPr="00243A1B">
        <w:rPr>
          <w:rFonts w:ascii="Times New Roman" w:hAnsi="Times New Roman" w:cs="Times New Roman"/>
        </w:rPr>
        <w:t>including evangelism?  In fact, if you look closer to the passage, Paul further states tha</w:t>
      </w:r>
      <w:r w:rsidR="00422963" w:rsidRPr="00243A1B">
        <w:rPr>
          <w:rFonts w:ascii="Times New Roman" w:hAnsi="Times New Roman" w:cs="Times New Roman"/>
        </w:rPr>
        <w:t xml:space="preserve">t the ultimate goal for </w:t>
      </w:r>
      <w:r w:rsidR="008736E3" w:rsidRPr="00243A1B">
        <w:rPr>
          <w:rFonts w:ascii="Times New Roman" w:hAnsi="Times New Roman" w:cs="Times New Roman"/>
        </w:rPr>
        <w:t xml:space="preserve">equipping </w:t>
      </w:r>
      <w:r w:rsidR="00422963" w:rsidRPr="00243A1B">
        <w:rPr>
          <w:rFonts w:ascii="Times New Roman" w:hAnsi="Times New Roman" w:cs="Times New Roman"/>
        </w:rPr>
        <w:t xml:space="preserve">all Christians is to </w:t>
      </w:r>
      <w:r w:rsidR="001B7616" w:rsidRPr="00243A1B">
        <w:rPr>
          <w:rFonts w:ascii="Times New Roman" w:hAnsi="Times New Roman" w:cs="Times New Roman"/>
        </w:rPr>
        <w:t xml:space="preserve">grow into the “fullness” of Christ!  This can only be achieved when Christians are obedient and </w:t>
      </w:r>
      <w:r w:rsidR="00FD7094" w:rsidRPr="00243A1B">
        <w:rPr>
          <w:rFonts w:ascii="Times New Roman" w:hAnsi="Times New Roman" w:cs="Times New Roman"/>
        </w:rPr>
        <w:t xml:space="preserve">fully </w:t>
      </w:r>
      <w:r w:rsidR="001B7616" w:rsidRPr="00243A1B">
        <w:rPr>
          <w:rFonts w:ascii="Times New Roman" w:hAnsi="Times New Roman" w:cs="Times New Roman"/>
        </w:rPr>
        <w:t>embrace each of the responsibilities</w:t>
      </w:r>
      <w:r w:rsidR="00FD7094" w:rsidRPr="00243A1B">
        <w:rPr>
          <w:rFonts w:ascii="Times New Roman" w:hAnsi="Times New Roman" w:cs="Times New Roman"/>
        </w:rPr>
        <w:t xml:space="preserve"> outlined in Ephesians 4, and this definitely includes evangelism</w:t>
      </w:r>
      <w:r w:rsidR="008736E3" w:rsidRPr="00243A1B">
        <w:rPr>
          <w:rFonts w:ascii="Times New Roman" w:hAnsi="Times New Roman" w:cs="Times New Roman"/>
        </w:rPr>
        <w:t>.</w:t>
      </w:r>
    </w:p>
    <w:p w14:paraId="7ACDF089" w14:textId="77777777" w:rsidR="008736E3" w:rsidRPr="00243A1B" w:rsidRDefault="008736E3" w:rsidP="00FD7094">
      <w:pPr>
        <w:pStyle w:val="Default"/>
        <w:ind w:firstLine="360"/>
        <w:rPr>
          <w:rFonts w:ascii="Times New Roman" w:hAnsi="Times New Roman" w:cs="Times New Roman"/>
        </w:rPr>
      </w:pPr>
    </w:p>
    <w:p w14:paraId="4991A816" w14:textId="77777777" w:rsidR="00C0154E" w:rsidRPr="00243A1B" w:rsidRDefault="00C0154E" w:rsidP="00FD7094">
      <w:pPr>
        <w:pStyle w:val="Default"/>
        <w:ind w:firstLine="360"/>
        <w:rPr>
          <w:rFonts w:ascii="Times New Roman" w:hAnsi="Times New Roman" w:cs="Times New Roman"/>
        </w:rPr>
      </w:pPr>
      <w:r w:rsidRPr="00243A1B">
        <w:rPr>
          <w:rFonts w:ascii="Times New Roman" w:hAnsi="Times New Roman" w:cs="Times New Roman"/>
        </w:rPr>
        <w:t xml:space="preserve">4. </w:t>
      </w:r>
      <w:r w:rsidR="008736E3" w:rsidRPr="00243A1B">
        <w:rPr>
          <w:rFonts w:ascii="Times New Roman" w:hAnsi="Times New Roman" w:cs="Times New Roman"/>
          <w:b/>
          <w:bCs/>
        </w:rPr>
        <w:t xml:space="preserve">Evangelism is </w:t>
      </w:r>
      <w:r w:rsidR="008736E3" w:rsidRPr="00243A1B">
        <w:rPr>
          <w:rFonts w:ascii="Times New Roman" w:hAnsi="Times New Roman" w:cs="Times New Roman"/>
          <w:b/>
          <w:bCs/>
          <w:u w:val="single"/>
        </w:rPr>
        <w:t>not</w:t>
      </w:r>
      <w:r w:rsidR="008736E3" w:rsidRPr="00243A1B">
        <w:rPr>
          <w:rFonts w:ascii="Times New Roman" w:hAnsi="Times New Roman" w:cs="Times New Roman"/>
          <w:b/>
          <w:bCs/>
        </w:rPr>
        <w:t xml:space="preserve"> J</w:t>
      </w:r>
      <w:r w:rsidR="00422963" w:rsidRPr="00243A1B">
        <w:rPr>
          <w:rFonts w:ascii="Times New Roman" w:hAnsi="Times New Roman" w:cs="Times New Roman"/>
          <w:b/>
          <w:bCs/>
        </w:rPr>
        <w:t>ust Somethi</w:t>
      </w:r>
      <w:r w:rsidR="008736E3" w:rsidRPr="00243A1B">
        <w:rPr>
          <w:rFonts w:ascii="Times New Roman" w:hAnsi="Times New Roman" w:cs="Times New Roman"/>
          <w:b/>
          <w:bCs/>
        </w:rPr>
        <w:t>ng Y</w:t>
      </w:r>
      <w:r w:rsidR="00422963" w:rsidRPr="00243A1B">
        <w:rPr>
          <w:rFonts w:ascii="Times New Roman" w:hAnsi="Times New Roman" w:cs="Times New Roman"/>
          <w:b/>
          <w:bCs/>
        </w:rPr>
        <w:t>ou D</w:t>
      </w:r>
      <w:r w:rsidRPr="00243A1B">
        <w:rPr>
          <w:rFonts w:ascii="Times New Roman" w:hAnsi="Times New Roman" w:cs="Times New Roman"/>
          <w:b/>
          <w:bCs/>
        </w:rPr>
        <w:t xml:space="preserve">o. </w:t>
      </w:r>
      <w:r w:rsidRPr="00243A1B">
        <w:rPr>
          <w:rFonts w:ascii="Times New Roman" w:hAnsi="Times New Roman" w:cs="Times New Roman"/>
        </w:rPr>
        <w:t xml:space="preserve">Evangelism must never be minimized to something you perform as a duty to God. Rather, like breathing it should be an involuntary response to naturally share Christ whenever possible. In short, evangelism is the essence of who you are as you walk through daily life. It is the consistent and natural overflow of a deep and abiding relationship with Christ. </w:t>
      </w:r>
      <w:r w:rsidR="008736E3" w:rsidRPr="00243A1B">
        <w:rPr>
          <w:rFonts w:ascii="Times New Roman" w:hAnsi="Times New Roman" w:cs="Times New Roman"/>
        </w:rPr>
        <w:t>We should want to share the gospel because that is what Jesus did!</w:t>
      </w:r>
    </w:p>
    <w:p w14:paraId="73EA389E" w14:textId="77777777" w:rsidR="00FD7094" w:rsidRPr="00243A1B" w:rsidRDefault="00FD7094" w:rsidP="00C0154E">
      <w:pPr>
        <w:pStyle w:val="Pa1"/>
        <w:ind w:firstLine="360"/>
        <w:jc w:val="both"/>
        <w:rPr>
          <w:rFonts w:ascii="Times New Roman" w:hAnsi="Times New Roman" w:cs="Times New Roman"/>
        </w:rPr>
      </w:pPr>
    </w:p>
    <w:p w14:paraId="7B8B036D" w14:textId="77777777" w:rsidR="00C0154E" w:rsidRPr="00243A1B" w:rsidRDefault="00C0154E" w:rsidP="00C0154E">
      <w:pPr>
        <w:pStyle w:val="Pa1"/>
        <w:ind w:firstLine="360"/>
        <w:jc w:val="both"/>
        <w:rPr>
          <w:rFonts w:ascii="Times New Roman" w:hAnsi="Times New Roman" w:cs="Times New Roman"/>
        </w:rPr>
      </w:pPr>
      <w:r w:rsidRPr="00243A1B">
        <w:rPr>
          <w:rFonts w:ascii="Times New Roman" w:hAnsi="Times New Roman" w:cs="Times New Roman"/>
        </w:rPr>
        <w:t xml:space="preserve">5. </w:t>
      </w:r>
      <w:r w:rsidR="00422963" w:rsidRPr="00243A1B">
        <w:rPr>
          <w:rFonts w:ascii="Times New Roman" w:hAnsi="Times New Roman" w:cs="Times New Roman"/>
          <w:b/>
          <w:bCs/>
        </w:rPr>
        <w:t xml:space="preserve">Evangelism is </w:t>
      </w:r>
      <w:r w:rsidR="00422963" w:rsidRPr="00243A1B">
        <w:rPr>
          <w:rFonts w:ascii="Times New Roman" w:hAnsi="Times New Roman" w:cs="Times New Roman"/>
          <w:b/>
          <w:bCs/>
          <w:u w:val="single"/>
        </w:rPr>
        <w:t>not</w:t>
      </w:r>
      <w:r w:rsidR="00422963" w:rsidRPr="00243A1B">
        <w:rPr>
          <w:rFonts w:ascii="Times New Roman" w:hAnsi="Times New Roman" w:cs="Times New Roman"/>
          <w:b/>
          <w:bCs/>
        </w:rPr>
        <w:t xml:space="preserve"> in Competition with D</w:t>
      </w:r>
      <w:r w:rsidRPr="00243A1B">
        <w:rPr>
          <w:rFonts w:ascii="Times New Roman" w:hAnsi="Times New Roman" w:cs="Times New Roman"/>
          <w:b/>
          <w:bCs/>
        </w:rPr>
        <w:t>iscipleship</w:t>
      </w:r>
      <w:r w:rsidRPr="00243A1B">
        <w:rPr>
          <w:rFonts w:ascii="Times New Roman" w:hAnsi="Times New Roman" w:cs="Times New Roman"/>
        </w:rPr>
        <w:t xml:space="preserve">. I often hear people espousing the tenets of discipleship over the call to evangelize. They often minimize evangelism and use phrases such as “I am a disciple maker, not an evangelist.” This may sound good, but it is biblically incorrect. The truth is that evangelism and discipleship are </w:t>
      </w:r>
      <w:r w:rsidR="00DC7604" w:rsidRPr="00243A1B">
        <w:rPr>
          <w:rFonts w:ascii="Times New Roman" w:hAnsi="Times New Roman" w:cs="Times New Roman"/>
        </w:rPr>
        <w:t xml:space="preserve">connected and </w:t>
      </w:r>
      <w:r w:rsidRPr="00243A1B">
        <w:rPr>
          <w:rFonts w:ascii="Times New Roman" w:hAnsi="Times New Roman" w:cs="Times New Roman"/>
        </w:rPr>
        <w:t>dependent on each other. While intentional evangelism that leads to a spiritual conversion always precedes the process of discipleship, neither process is complete until the one who is being discipled learns to multiply their witness through sharing Christ with unsaved people. Possessing a genuine passion for biblical multiplication through evangelism is a key indicator when evaluating spiritual maturity</w:t>
      </w:r>
      <w:r w:rsidR="00DC7604" w:rsidRPr="00243A1B">
        <w:rPr>
          <w:rFonts w:ascii="Times New Roman" w:hAnsi="Times New Roman" w:cs="Times New Roman"/>
        </w:rPr>
        <w:t xml:space="preserve"> and discipleship</w:t>
      </w:r>
      <w:r w:rsidRPr="00243A1B">
        <w:rPr>
          <w:rFonts w:ascii="Times New Roman" w:hAnsi="Times New Roman" w:cs="Times New Roman"/>
        </w:rPr>
        <w:t xml:space="preserve">. </w:t>
      </w:r>
    </w:p>
    <w:p w14:paraId="1F0F5A85" w14:textId="77777777" w:rsidR="008736E3" w:rsidRPr="00243A1B" w:rsidRDefault="008736E3" w:rsidP="00C0154E">
      <w:pPr>
        <w:pStyle w:val="Pa1"/>
        <w:ind w:firstLine="360"/>
        <w:jc w:val="both"/>
        <w:rPr>
          <w:rFonts w:ascii="Times New Roman" w:hAnsi="Times New Roman" w:cs="Times New Roman"/>
        </w:rPr>
      </w:pPr>
    </w:p>
    <w:p w14:paraId="2B1065C7" w14:textId="77777777" w:rsidR="00C0154E" w:rsidRPr="00243A1B" w:rsidRDefault="00C0154E" w:rsidP="00C0154E">
      <w:pPr>
        <w:pStyle w:val="Pa1"/>
        <w:ind w:firstLine="360"/>
        <w:jc w:val="both"/>
        <w:rPr>
          <w:rFonts w:ascii="Times New Roman" w:hAnsi="Times New Roman" w:cs="Times New Roman"/>
        </w:rPr>
      </w:pPr>
      <w:r w:rsidRPr="00243A1B">
        <w:rPr>
          <w:rFonts w:ascii="Times New Roman" w:hAnsi="Times New Roman" w:cs="Times New Roman"/>
        </w:rPr>
        <w:t xml:space="preserve">6. </w:t>
      </w:r>
      <w:r w:rsidR="00422963" w:rsidRPr="00243A1B">
        <w:rPr>
          <w:rFonts w:ascii="Times New Roman" w:hAnsi="Times New Roman" w:cs="Times New Roman"/>
          <w:b/>
          <w:bCs/>
        </w:rPr>
        <w:t xml:space="preserve">Evangelism is </w:t>
      </w:r>
      <w:r w:rsidR="00422963" w:rsidRPr="00243A1B">
        <w:rPr>
          <w:rFonts w:ascii="Times New Roman" w:hAnsi="Times New Roman" w:cs="Times New Roman"/>
          <w:b/>
          <w:bCs/>
          <w:u w:val="single"/>
        </w:rPr>
        <w:t>not</w:t>
      </w:r>
      <w:r w:rsidR="00422963" w:rsidRPr="00243A1B">
        <w:rPr>
          <w:rFonts w:ascii="Times New Roman" w:hAnsi="Times New Roman" w:cs="Times New Roman"/>
          <w:b/>
          <w:bCs/>
        </w:rPr>
        <w:t xml:space="preserve"> B</w:t>
      </w:r>
      <w:r w:rsidR="00DC7604" w:rsidRPr="00243A1B">
        <w:rPr>
          <w:rFonts w:ascii="Times New Roman" w:hAnsi="Times New Roman" w:cs="Times New Roman"/>
          <w:b/>
          <w:bCs/>
        </w:rPr>
        <w:t>ased on Y</w:t>
      </w:r>
      <w:r w:rsidR="00422963" w:rsidRPr="00243A1B">
        <w:rPr>
          <w:rFonts w:ascii="Times New Roman" w:hAnsi="Times New Roman" w:cs="Times New Roman"/>
          <w:b/>
          <w:bCs/>
        </w:rPr>
        <w:t>our P</w:t>
      </w:r>
      <w:r w:rsidRPr="00243A1B">
        <w:rPr>
          <w:rFonts w:ascii="Times New Roman" w:hAnsi="Times New Roman" w:cs="Times New Roman"/>
          <w:b/>
          <w:bCs/>
        </w:rPr>
        <w:t>ersonality</w:t>
      </w:r>
      <w:r w:rsidRPr="00243A1B">
        <w:rPr>
          <w:rFonts w:ascii="Times New Roman" w:hAnsi="Times New Roman" w:cs="Times New Roman"/>
        </w:rPr>
        <w:t xml:space="preserve">. Some people believe that evangelism is only reserved for type “A” personalities. Nothing could be further from the truth. Evangelism is a biblical mandate to be fulfilled through all types of people. Whether you are shy or outgoing, remember that every Christian is responsible to the call of evangelism. </w:t>
      </w:r>
      <w:r w:rsidR="00DC7604" w:rsidRPr="00243A1B">
        <w:rPr>
          <w:rFonts w:ascii="Times New Roman" w:hAnsi="Times New Roman" w:cs="Times New Roman"/>
        </w:rPr>
        <w:t xml:space="preserve"> Ultimately, God created you as you are to be on mission with Him!</w:t>
      </w:r>
    </w:p>
    <w:p w14:paraId="2F1D4562" w14:textId="77777777" w:rsidR="00FD7094" w:rsidRPr="00243A1B" w:rsidRDefault="00FD7094" w:rsidP="00C0154E">
      <w:pPr>
        <w:pStyle w:val="Pa1"/>
        <w:ind w:firstLine="360"/>
        <w:jc w:val="both"/>
        <w:rPr>
          <w:rFonts w:ascii="Times New Roman" w:hAnsi="Times New Roman" w:cs="Times New Roman"/>
        </w:rPr>
      </w:pPr>
    </w:p>
    <w:p w14:paraId="10FB7C06" w14:textId="77777777" w:rsidR="00C0154E" w:rsidRPr="00243A1B" w:rsidRDefault="00C0154E" w:rsidP="00C0154E">
      <w:pPr>
        <w:pStyle w:val="Pa1"/>
        <w:ind w:firstLine="360"/>
        <w:jc w:val="both"/>
        <w:rPr>
          <w:rFonts w:ascii="Times New Roman" w:hAnsi="Times New Roman" w:cs="Times New Roman"/>
        </w:rPr>
      </w:pPr>
      <w:r w:rsidRPr="00243A1B">
        <w:rPr>
          <w:rFonts w:ascii="Times New Roman" w:hAnsi="Times New Roman" w:cs="Times New Roman"/>
        </w:rPr>
        <w:t xml:space="preserve">7. </w:t>
      </w:r>
      <w:r w:rsidR="00422963" w:rsidRPr="00243A1B">
        <w:rPr>
          <w:rFonts w:ascii="Times New Roman" w:hAnsi="Times New Roman" w:cs="Times New Roman"/>
          <w:b/>
          <w:bCs/>
        </w:rPr>
        <w:t xml:space="preserve">Evangelism is </w:t>
      </w:r>
      <w:r w:rsidR="00422963" w:rsidRPr="00243A1B">
        <w:rPr>
          <w:rFonts w:ascii="Times New Roman" w:hAnsi="Times New Roman" w:cs="Times New Roman"/>
          <w:b/>
          <w:bCs/>
          <w:u w:val="single"/>
        </w:rPr>
        <w:t>not</w:t>
      </w:r>
      <w:r w:rsidR="00422963" w:rsidRPr="00243A1B">
        <w:rPr>
          <w:rFonts w:ascii="Times New Roman" w:hAnsi="Times New Roman" w:cs="Times New Roman"/>
          <w:b/>
          <w:bCs/>
        </w:rPr>
        <w:t xml:space="preserve"> the Same as “M</w:t>
      </w:r>
      <w:r w:rsidRPr="00243A1B">
        <w:rPr>
          <w:rFonts w:ascii="Times New Roman" w:hAnsi="Times New Roman" w:cs="Times New Roman"/>
          <w:b/>
          <w:bCs/>
        </w:rPr>
        <w:t>issions.</w:t>
      </w:r>
      <w:r w:rsidRPr="00243A1B">
        <w:rPr>
          <w:rFonts w:ascii="Times New Roman" w:hAnsi="Times New Roman" w:cs="Times New Roman"/>
        </w:rPr>
        <w:t xml:space="preserve">” The word evangelism has lost its distinctiveness and importance to the church over the past 25 years as many people have replaced it with the concept of “missions.” The essential nature and expression of evangelism is the passionate proclamation of the message of the gospel to the end that people will be redeemed as </w:t>
      </w:r>
      <w:r w:rsidRPr="00243A1B">
        <w:rPr>
          <w:rFonts w:ascii="Times New Roman" w:hAnsi="Times New Roman" w:cs="Times New Roman"/>
        </w:rPr>
        <w:lastRenderedPageBreak/>
        <w:t xml:space="preserve">they trust Christ and his saving work at the cross to receive forgiveness and eternal life. On the other hand, missions </w:t>
      </w:r>
      <w:proofErr w:type="gramStart"/>
      <w:r w:rsidRPr="00243A1B">
        <w:rPr>
          <w:rFonts w:ascii="Times New Roman" w:hAnsi="Times New Roman" w:cs="Times New Roman"/>
        </w:rPr>
        <w:t>is</w:t>
      </w:r>
      <w:proofErr w:type="gramEnd"/>
      <w:r w:rsidRPr="00243A1B">
        <w:rPr>
          <w:rFonts w:ascii="Times New Roman" w:hAnsi="Times New Roman" w:cs="Times New Roman"/>
        </w:rPr>
        <w:t xml:space="preserve"> a transcultural enterprise in which the gospel message is taken into another culture at home or overseas (Acts 1:8). It always has evangelism at its heart. If the pursuit of missions drives evangelism to the point that sharing the gospel message is secondary, then both expressions lose their biblical focus. Evangelism must be the purpose and driving force of all missions. It is impossible to do authentic missions without intentionally doing evangelism. </w:t>
      </w:r>
    </w:p>
    <w:p w14:paraId="1AD1A73B" w14:textId="77777777" w:rsidR="00FD7094" w:rsidRPr="00243A1B" w:rsidRDefault="00FD7094" w:rsidP="00C0154E">
      <w:pPr>
        <w:pStyle w:val="Pa1"/>
        <w:ind w:firstLine="360"/>
        <w:jc w:val="both"/>
        <w:rPr>
          <w:rFonts w:ascii="Times New Roman" w:hAnsi="Times New Roman" w:cs="Times New Roman"/>
        </w:rPr>
      </w:pPr>
    </w:p>
    <w:p w14:paraId="78094CFC" w14:textId="77777777" w:rsidR="00C0154E" w:rsidRPr="00243A1B" w:rsidRDefault="00C0154E" w:rsidP="00C0154E">
      <w:pPr>
        <w:pStyle w:val="Pa1"/>
        <w:ind w:firstLine="360"/>
        <w:jc w:val="both"/>
        <w:rPr>
          <w:rFonts w:ascii="Times New Roman" w:hAnsi="Times New Roman" w:cs="Times New Roman"/>
        </w:rPr>
      </w:pPr>
      <w:r w:rsidRPr="00243A1B">
        <w:rPr>
          <w:rFonts w:ascii="Times New Roman" w:hAnsi="Times New Roman" w:cs="Times New Roman"/>
        </w:rPr>
        <w:t xml:space="preserve">8. </w:t>
      </w:r>
      <w:r w:rsidR="00422963" w:rsidRPr="00243A1B">
        <w:rPr>
          <w:rFonts w:ascii="Times New Roman" w:hAnsi="Times New Roman" w:cs="Times New Roman"/>
          <w:b/>
          <w:bCs/>
        </w:rPr>
        <w:t xml:space="preserve">Evangelism is </w:t>
      </w:r>
      <w:r w:rsidR="00422963" w:rsidRPr="00243A1B">
        <w:rPr>
          <w:rFonts w:ascii="Times New Roman" w:hAnsi="Times New Roman" w:cs="Times New Roman"/>
          <w:b/>
          <w:bCs/>
          <w:u w:val="single"/>
        </w:rPr>
        <w:t>not</w:t>
      </w:r>
      <w:r w:rsidR="00422963" w:rsidRPr="00243A1B">
        <w:rPr>
          <w:rFonts w:ascii="Times New Roman" w:hAnsi="Times New Roman" w:cs="Times New Roman"/>
          <w:b/>
          <w:bCs/>
        </w:rPr>
        <w:t xml:space="preserve"> Acting A</w:t>
      </w:r>
      <w:r w:rsidRPr="00243A1B">
        <w:rPr>
          <w:rFonts w:ascii="Times New Roman" w:hAnsi="Times New Roman" w:cs="Times New Roman"/>
          <w:b/>
          <w:bCs/>
        </w:rPr>
        <w:t>rrog</w:t>
      </w:r>
      <w:r w:rsidR="00422963" w:rsidRPr="00243A1B">
        <w:rPr>
          <w:rFonts w:ascii="Times New Roman" w:hAnsi="Times New Roman" w:cs="Times New Roman"/>
          <w:b/>
          <w:bCs/>
        </w:rPr>
        <w:t>ant or S</w:t>
      </w:r>
      <w:r w:rsidRPr="00243A1B">
        <w:rPr>
          <w:rFonts w:ascii="Times New Roman" w:hAnsi="Times New Roman" w:cs="Times New Roman"/>
          <w:b/>
          <w:bCs/>
        </w:rPr>
        <w:t xml:space="preserve">uperior. </w:t>
      </w:r>
      <w:r w:rsidRPr="00243A1B">
        <w:rPr>
          <w:rFonts w:ascii="Times New Roman" w:hAnsi="Times New Roman" w:cs="Times New Roman"/>
        </w:rPr>
        <w:t xml:space="preserve">First Peter 5:6 says, “Humble yourselves, therefore, under God’s mighty hand, that he may lift you up in due time” (NIV). The key to effective evangelism is a well-prepared, obedient, loving, and humble heart for God. A “know it all” and “cocky” attitude will always hinder the effectiveness of evangelism. </w:t>
      </w:r>
    </w:p>
    <w:p w14:paraId="17DB557D" w14:textId="77777777" w:rsidR="00FD7094" w:rsidRPr="00243A1B" w:rsidRDefault="00FD7094" w:rsidP="00C0154E">
      <w:pPr>
        <w:pStyle w:val="Pa1"/>
        <w:ind w:firstLine="360"/>
        <w:jc w:val="both"/>
        <w:rPr>
          <w:rFonts w:ascii="Times New Roman" w:hAnsi="Times New Roman" w:cs="Times New Roman"/>
        </w:rPr>
      </w:pPr>
    </w:p>
    <w:p w14:paraId="546B4C4A" w14:textId="77777777" w:rsidR="00C0154E" w:rsidRPr="00243A1B" w:rsidRDefault="00C0154E" w:rsidP="00C0154E">
      <w:pPr>
        <w:pStyle w:val="Pa1"/>
        <w:ind w:firstLine="360"/>
        <w:jc w:val="both"/>
        <w:rPr>
          <w:rFonts w:ascii="Times New Roman" w:hAnsi="Times New Roman" w:cs="Times New Roman"/>
        </w:rPr>
      </w:pPr>
      <w:r w:rsidRPr="00243A1B">
        <w:rPr>
          <w:rFonts w:ascii="Times New Roman" w:hAnsi="Times New Roman" w:cs="Times New Roman"/>
        </w:rPr>
        <w:t xml:space="preserve">9. </w:t>
      </w:r>
      <w:r w:rsidR="00422963" w:rsidRPr="00243A1B">
        <w:rPr>
          <w:rFonts w:ascii="Times New Roman" w:hAnsi="Times New Roman" w:cs="Times New Roman"/>
          <w:b/>
          <w:bCs/>
        </w:rPr>
        <w:t xml:space="preserve">Evangelism is </w:t>
      </w:r>
      <w:r w:rsidR="00422963" w:rsidRPr="00243A1B">
        <w:rPr>
          <w:rFonts w:ascii="Times New Roman" w:hAnsi="Times New Roman" w:cs="Times New Roman"/>
          <w:b/>
          <w:bCs/>
          <w:u w:val="single"/>
        </w:rPr>
        <w:t>not</w:t>
      </w:r>
      <w:r w:rsidR="00422963" w:rsidRPr="00243A1B">
        <w:rPr>
          <w:rFonts w:ascii="Times New Roman" w:hAnsi="Times New Roman" w:cs="Times New Roman"/>
          <w:b/>
          <w:bCs/>
        </w:rPr>
        <w:t xml:space="preserve"> meant to be Silenced by F</w:t>
      </w:r>
      <w:r w:rsidRPr="00243A1B">
        <w:rPr>
          <w:rFonts w:ascii="Times New Roman" w:hAnsi="Times New Roman" w:cs="Times New Roman"/>
          <w:b/>
          <w:bCs/>
        </w:rPr>
        <w:t>ear</w:t>
      </w:r>
      <w:r w:rsidRPr="00243A1B">
        <w:rPr>
          <w:rFonts w:ascii="Times New Roman" w:hAnsi="Times New Roman" w:cs="Times New Roman"/>
        </w:rPr>
        <w:t xml:space="preserve">. In 2 Tim 1:7–8, the apostle Paul states, “For God did not give us a spirit of timidity [fear], but a spirit of power, of love and of self-discipline. So do not be ashamed to testify about our Lord” (NIV). According to Scripture appropriate fear is rational in certain situations, but this should not apply to the task of evangelism. </w:t>
      </w:r>
      <w:r w:rsidR="00796462" w:rsidRPr="00243A1B">
        <w:rPr>
          <w:rFonts w:ascii="Times New Roman" w:hAnsi="Times New Roman" w:cs="Times New Roman"/>
        </w:rPr>
        <w:t xml:space="preserve"> As Acts 1: 8 implies, it is the Holy Spirit that speaks through us – it is not based on our strengths or talents – it is the Holy Spirit!  Trust Him!</w:t>
      </w:r>
    </w:p>
    <w:p w14:paraId="335A8F58" w14:textId="77777777" w:rsidR="00422963" w:rsidRPr="00243A1B" w:rsidRDefault="00422963" w:rsidP="00C0154E">
      <w:pPr>
        <w:pStyle w:val="Pa1"/>
        <w:ind w:firstLine="360"/>
        <w:jc w:val="both"/>
        <w:rPr>
          <w:rFonts w:ascii="Times New Roman" w:hAnsi="Times New Roman" w:cs="Times New Roman"/>
        </w:rPr>
      </w:pPr>
    </w:p>
    <w:p w14:paraId="343A025A" w14:textId="77777777" w:rsidR="00C0154E" w:rsidRPr="00243A1B" w:rsidRDefault="00C0154E" w:rsidP="00C0154E">
      <w:pPr>
        <w:pStyle w:val="Pa1"/>
        <w:ind w:firstLine="360"/>
        <w:jc w:val="both"/>
        <w:rPr>
          <w:rFonts w:ascii="Times New Roman" w:hAnsi="Times New Roman" w:cs="Times New Roman"/>
        </w:rPr>
      </w:pPr>
      <w:r w:rsidRPr="00243A1B">
        <w:rPr>
          <w:rFonts w:ascii="Times New Roman" w:hAnsi="Times New Roman" w:cs="Times New Roman"/>
        </w:rPr>
        <w:t xml:space="preserve">10. </w:t>
      </w:r>
      <w:r w:rsidR="00422963" w:rsidRPr="00243A1B">
        <w:rPr>
          <w:rFonts w:ascii="Times New Roman" w:hAnsi="Times New Roman" w:cs="Times New Roman"/>
          <w:b/>
          <w:bCs/>
        </w:rPr>
        <w:t xml:space="preserve">Evangelism is </w:t>
      </w:r>
      <w:r w:rsidR="00422963" w:rsidRPr="00243A1B">
        <w:rPr>
          <w:rFonts w:ascii="Times New Roman" w:hAnsi="Times New Roman" w:cs="Times New Roman"/>
          <w:b/>
          <w:bCs/>
          <w:u w:val="single"/>
        </w:rPr>
        <w:t>not</w:t>
      </w:r>
      <w:r w:rsidR="00422963" w:rsidRPr="00243A1B">
        <w:rPr>
          <w:rFonts w:ascii="Times New Roman" w:hAnsi="Times New Roman" w:cs="Times New Roman"/>
          <w:b/>
          <w:bCs/>
        </w:rPr>
        <w:t xml:space="preserve"> a Theological D</w:t>
      </w:r>
      <w:r w:rsidRPr="00243A1B">
        <w:rPr>
          <w:rFonts w:ascii="Times New Roman" w:hAnsi="Times New Roman" w:cs="Times New Roman"/>
          <w:b/>
          <w:bCs/>
        </w:rPr>
        <w:t xml:space="preserve">ilemma. </w:t>
      </w:r>
      <w:r w:rsidRPr="00243A1B">
        <w:rPr>
          <w:rFonts w:ascii="Times New Roman" w:hAnsi="Times New Roman" w:cs="Times New Roman"/>
        </w:rPr>
        <w:t>Some people try to use theological constructs to ignore the Great Commission. Because of unbiblical</w:t>
      </w:r>
      <w:r w:rsidR="00796462" w:rsidRPr="00243A1B">
        <w:rPr>
          <w:rFonts w:ascii="Times New Roman" w:hAnsi="Times New Roman" w:cs="Times New Roman"/>
        </w:rPr>
        <w:t>/hyper</w:t>
      </w:r>
      <w:r w:rsidRPr="00243A1B">
        <w:rPr>
          <w:rFonts w:ascii="Times New Roman" w:hAnsi="Times New Roman" w:cs="Times New Roman"/>
        </w:rPr>
        <w:t xml:space="preserve"> inferences related to the doctrine of election, more contemporary ministers are ignoring their responsibility to be active in evangelism. The same is true when liberal theologians compromise the authority of Scripture. In many cases humility and obedience are replaced by theological superiority and a critical spirit that is detrimental to evangelism. In short, theology without evangelism is not Christian theology at all.</w:t>
      </w:r>
      <w:r w:rsidR="00796462" w:rsidRPr="00243A1B">
        <w:rPr>
          <w:rStyle w:val="A8"/>
          <w:rFonts w:ascii="Times New Roman" w:hAnsi="Times New Roman" w:cs="Times New Roman"/>
          <w:color w:val="auto"/>
          <w:sz w:val="24"/>
          <w:szCs w:val="24"/>
        </w:rPr>
        <w:t xml:space="preserve">  </w:t>
      </w:r>
      <w:r w:rsidRPr="00243A1B">
        <w:rPr>
          <w:rFonts w:ascii="Times New Roman" w:hAnsi="Times New Roman" w:cs="Times New Roman"/>
        </w:rPr>
        <w:t>At the same time, evangelism without proper theology is equally as dangerous to the Great Commission.</w:t>
      </w:r>
    </w:p>
    <w:p w14:paraId="3079194D" w14:textId="77777777" w:rsidR="00FD7094" w:rsidRPr="00243A1B" w:rsidRDefault="00FD7094" w:rsidP="00E70F10">
      <w:pPr>
        <w:pStyle w:val="Pa1"/>
        <w:ind w:firstLine="360"/>
        <w:jc w:val="both"/>
        <w:rPr>
          <w:rFonts w:ascii="Times New Roman" w:hAnsi="Times New Roman" w:cs="Times New Roman"/>
        </w:rPr>
      </w:pPr>
    </w:p>
    <w:p w14:paraId="30CC7A50" w14:textId="77777777" w:rsidR="00C0154E" w:rsidRPr="00243A1B" w:rsidRDefault="00C0154E" w:rsidP="00E70F10">
      <w:pPr>
        <w:pStyle w:val="Pa1"/>
        <w:ind w:firstLine="360"/>
        <w:jc w:val="both"/>
        <w:rPr>
          <w:rFonts w:ascii="Times New Roman" w:hAnsi="Times New Roman" w:cs="Times New Roman"/>
        </w:rPr>
      </w:pPr>
      <w:r w:rsidRPr="00243A1B">
        <w:rPr>
          <w:rFonts w:ascii="Times New Roman" w:hAnsi="Times New Roman" w:cs="Times New Roman"/>
        </w:rPr>
        <w:t xml:space="preserve">11. </w:t>
      </w:r>
      <w:r w:rsidR="00422963" w:rsidRPr="00243A1B">
        <w:rPr>
          <w:rFonts w:ascii="Times New Roman" w:hAnsi="Times New Roman" w:cs="Times New Roman"/>
          <w:b/>
          <w:bCs/>
        </w:rPr>
        <w:t xml:space="preserve">Evangelism is </w:t>
      </w:r>
      <w:r w:rsidR="00422963" w:rsidRPr="00243A1B">
        <w:rPr>
          <w:rFonts w:ascii="Times New Roman" w:hAnsi="Times New Roman" w:cs="Times New Roman"/>
          <w:b/>
          <w:bCs/>
          <w:u w:val="single"/>
        </w:rPr>
        <w:t>not</w:t>
      </w:r>
      <w:r w:rsidR="00422963" w:rsidRPr="00243A1B">
        <w:rPr>
          <w:rFonts w:ascii="Times New Roman" w:hAnsi="Times New Roman" w:cs="Times New Roman"/>
          <w:b/>
          <w:bCs/>
        </w:rPr>
        <w:t xml:space="preserve"> P</w:t>
      </w:r>
      <w:r w:rsidRPr="00243A1B">
        <w:rPr>
          <w:rFonts w:ascii="Times New Roman" w:hAnsi="Times New Roman" w:cs="Times New Roman"/>
          <w:b/>
          <w:bCs/>
        </w:rPr>
        <w:t>rayer by Itself</w:t>
      </w:r>
      <w:r w:rsidRPr="00243A1B">
        <w:rPr>
          <w:rFonts w:ascii="Times New Roman" w:hAnsi="Times New Roman" w:cs="Times New Roman"/>
        </w:rPr>
        <w:t xml:space="preserve">. It is a misconception to equate prayer alone as an act of evangelism. Does this mean that prayer is not essential to the process of evangelism? Absolutely not! There is no way that a person could ever be effective in evangelism without possessing a deep and abiding relationship to God in prayer. However, to assume that prayer by itself equals evangelism stops short of the desired target. Actually, it has been my experience that when people begin to earnestly pray for their unsaved friends and family their burden </w:t>
      </w:r>
      <w:r w:rsidRPr="00243A1B">
        <w:rPr>
          <w:rStyle w:val="A0"/>
          <w:rFonts w:ascii="Times New Roman" w:hAnsi="Times New Roman" w:cs="Times New Roman"/>
          <w:color w:val="auto"/>
          <w:sz w:val="24"/>
          <w:szCs w:val="24"/>
        </w:rPr>
        <w:t>is increased and the usual result is to be propelled into the field to boldly share Christ with those in need.</w:t>
      </w:r>
      <w:r w:rsidR="002C61F9" w:rsidRPr="00243A1B">
        <w:rPr>
          <w:rStyle w:val="A0"/>
          <w:rFonts w:ascii="Times New Roman" w:hAnsi="Times New Roman" w:cs="Times New Roman"/>
          <w:color w:val="auto"/>
          <w:sz w:val="24"/>
          <w:szCs w:val="24"/>
        </w:rPr>
        <w:t xml:space="preserve"> 1</w:t>
      </w:r>
    </w:p>
    <w:p w14:paraId="2F7D12A6" w14:textId="77777777" w:rsidR="00FD7094" w:rsidRPr="00243A1B" w:rsidRDefault="00FD7094" w:rsidP="00E70F10">
      <w:pPr>
        <w:ind w:firstLine="360"/>
        <w:rPr>
          <w:rFonts w:ascii="Times New Roman" w:hAnsi="Times New Roman" w:cs="Times New Roman"/>
          <w:sz w:val="24"/>
          <w:szCs w:val="24"/>
        </w:rPr>
      </w:pPr>
    </w:p>
    <w:p w14:paraId="6C413DFF" w14:textId="77777777" w:rsidR="00C0154E" w:rsidRPr="00243A1B" w:rsidRDefault="00C0154E" w:rsidP="00E70F10">
      <w:pPr>
        <w:ind w:firstLine="360"/>
        <w:rPr>
          <w:rFonts w:ascii="Times New Roman" w:hAnsi="Times New Roman" w:cs="Times New Roman"/>
          <w:sz w:val="24"/>
          <w:szCs w:val="24"/>
        </w:rPr>
      </w:pPr>
      <w:r w:rsidRPr="00243A1B">
        <w:rPr>
          <w:rFonts w:ascii="Times New Roman" w:hAnsi="Times New Roman" w:cs="Times New Roman"/>
          <w:sz w:val="24"/>
          <w:szCs w:val="24"/>
        </w:rPr>
        <w:t xml:space="preserve">12. </w:t>
      </w:r>
      <w:r w:rsidR="00422963" w:rsidRPr="00243A1B">
        <w:rPr>
          <w:rFonts w:ascii="Times New Roman" w:hAnsi="Times New Roman" w:cs="Times New Roman"/>
          <w:b/>
          <w:bCs/>
          <w:sz w:val="24"/>
          <w:szCs w:val="24"/>
        </w:rPr>
        <w:t xml:space="preserve">Evangelism is </w:t>
      </w:r>
      <w:r w:rsidR="00422963" w:rsidRPr="00243A1B">
        <w:rPr>
          <w:rFonts w:ascii="Times New Roman" w:hAnsi="Times New Roman" w:cs="Times New Roman"/>
          <w:b/>
          <w:bCs/>
          <w:sz w:val="24"/>
          <w:szCs w:val="24"/>
          <w:u w:val="single"/>
        </w:rPr>
        <w:t>not</w:t>
      </w:r>
      <w:r w:rsidR="00422963" w:rsidRPr="00243A1B">
        <w:rPr>
          <w:rFonts w:ascii="Times New Roman" w:hAnsi="Times New Roman" w:cs="Times New Roman"/>
          <w:b/>
          <w:bCs/>
          <w:sz w:val="24"/>
          <w:szCs w:val="24"/>
        </w:rPr>
        <w:t xml:space="preserve"> C</w:t>
      </w:r>
      <w:r w:rsidRPr="00243A1B">
        <w:rPr>
          <w:rFonts w:ascii="Times New Roman" w:hAnsi="Times New Roman" w:cs="Times New Roman"/>
          <w:b/>
          <w:bCs/>
          <w:sz w:val="24"/>
          <w:szCs w:val="24"/>
        </w:rPr>
        <w:t>hurch Planting</w:t>
      </w:r>
      <w:r w:rsidR="00422963" w:rsidRPr="00243A1B">
        <w:rPr>
          <w:rFonts w:ascii="Times New Roman" w:hAnsi="Times New Roman" w:cs="Times New Roman"/>
          <w:b/>
          <w:bCs/>
          <w:sz w:val="24"/>
          <w:szCs w:val="24"/>
        </w:rPr>
        <w:t xml:space="preserve"> Alone</w:t>
      </w:r>
      <w:r w:rsidRPr="00243A1B">
        <w:rPr>
          <w:rFonts w:ascii="Times New Roman" w:hAnsi="Times New Roman" w:cs="Times New Roman"/>
          <w:b/>
          <w:bCs/>
          <w:sz w:val="24"/>
          <w:szCs w:val="24"/>
        </w:rPr>
        <w:t xml:space="preserve">. </w:t>
      </w:r>
      <w:r w:rsidR="00E70F10" w:rsidRPr="00243A1B">
        <w:rPr>
          <w:rFonts w:ascii="Times New Roman" w:hAnsi="Times New Roman" w:cs="Times New Roman"/>
          <w:sz w:val="24"/>
          <w:szCs w:val="24"/>
        </w:rPr>
        <w:t>While church planting is essential and important, i</w:t>
      </w:r>
      <w:r w:rsidRPr="00243A1B">
        <w:rPr>
          <w:rFonts w:ascii="Times New Roman" w:hAnsi="Times New Roman" w:cs="Times New Roman"/>
          <w:sz w:val="24"/>
          <w:szCs w:val="24"/>
        </w:rPr>
        <w:t xml:space="preserve">t needs to be stated that church planting alone is not necessarily an act of evangelism. In fact, after years of working with church planters, I am sometimes alarmed by the overemphasis </w:t>
      </w:r>
      <w:r w:rsidR="00796462" w:rsidRPr="00243A1B">
        <w:rPr>
          <w:rFonts w:ascii="Times New Roman" w:hAnsi="Times New Roman" w:cs="Times New Roman"/>
          <w:sz w:val="24"/>
          <w:szCs w:val="24"/>
        </w:rPr>
        <w:t xml:space="preserve">on </w:t>
      </w:r>
      <w:r w:rsidR="002C61F9" w:rsidRPr="00243A1B">
        <w:rPr>
          <w:rFonts w:ascii="Times New Roman" w:hAnsi="Times New Roman" w:cs="Times New Roman"/>
          <w:sz w:val="24"/>
          <w:szCs w:val="24"/>
        </w:rPr>
        <w:t xml:space="preserve">attractional models that focus </w:t>
      </w:r>
      <w:r w:rsidRPr="00243A1B">
        <w:rPr>
          <w:rFonts w:ascii="Times New Roman" w:hAnsi="Times New Roman" w:cs="Times New Roman"/>
          <w:sz w:val="24"/>
          <w:szCs w:val="24"/>
        </w:rPr>
        <w:t xml:space="preserve">on worship and </w:t>
      </w:r>
      <w:r w:rsidR="00422963" w:rsidRPr="00243A1B">
        <w:rPr>
          <w:rFonts w:ascii="Times New Roman" w:hAnsi="Times New Roman" w:cs="Times New Roman"/>
          <w:sz w:val="24"/>
          <w:szCs w:val="24"/>
        </w:rPr>
        <w:t xml:space="preserve">community </w:t>
      </w:r>
      <w:r w:rsidRPr="00243A1B">
        <w:rPr>
          <w:rFonts w:ascii="Times New Roman" w:hAnsi="Times New Roman" w:cs="Times New Roman"/>
          <w:sz w:val="24"/>
          <w:szCs w:val="24"/>
        </w:rPr>
        <w:t>to the exclusion of evangelism that leads to biblical multiplication</w:t>
      </w:r>
      <w:r w:rsidR="00422963" w:rsidRPr="00243A1B">
        <w:rPr>
          <w:rFonts w:ascii="Times New Roman" w:hAnsi="Times New Roman" w:cs="Times New Roman"/>
          <w:sz w:val="24"/>
          <w:szCs w:val="24"/>
        </w:rPr>
        <w:t xml:space="preserve"> and true disciple-making</w:t>
      </w:r>
      <w:r w:rsidRPr="00243A1B">
        <w:rPr>
          <w:rFonts w:ascii="Times New Roman" w:hAnsi="Times New Roman" w:cs="Times New Roman"/>
          <w:sz w:val="24"/>
          <w:szCs w:val="24"/>
        </w:rPr>
        <w:t xml:space="preserve"> among the church body. Biblic</w:t>
      </w:r>
      <w:r w:rsidR="00E70F10" w:rsidRPr="00243A1B">
        <w:rPr>
          <w:rFonts w:ascii="Times New Roman" w:hAnsi="Times New Roman" w:cs="Times New Roman"/>
          <w:sz w:val="24"/>
          <w:szCs w:val="24"/>
        </w:rPr>
        <w:t xml:space="preserve">al church planting is always </w:t>
      </w:r>
      <w:r w:rsidRPr="00243A1B">
        <w:rPr>
          <w:rFonts w:ascii="Times New Roman" w:hAnsi="Times New Roman" w:cs="Times New Roman"/>
          <w:sz w:val="24"/>
          <w:szCs w:val="24"/>
        </w:rPr>
        <w:t xml:space="preserve">born out of intentional evangelism. That was the model of the Apostle Paul and the Early Church. According to scripture, they first evangelized communities and then created congregations with the intention of training the new disciples to become </w:t>
      </w:r>
      <w:r w:rsidRPr="00243A1B">
        <w:rPr>
          <w:rFonts w:ascii="Times New Roman" w:hAnsi="Times New Roman" w:cs="Times New Roman"/>
          <w:sz w:val="24"/>
          <w:szCs w:val="24"/>
        </w:rPr>
        <w:lastRenderedPageBreak/>
        <w:t>rep</w:t>
      </w:r>
      <w:r w:rsidR="00E70F10" w:rsidRPr="00243A1B">
        <w:rPr>
          <w:rFonts w:ascii="Times New Roman" w:hAnsi="Times New Roman" w:cs="Times New Roman"/>
          <w:sz w:val="24"/>
          <w:szCs w:val="24"/>
        </w:rPr>
        <w:t>roducing disciples</w:t>
      </w:r>
      <w:r w:rsidR="002C61F9" w:rsidRPr="00243A1B">
        <w:rPr>
          <w:rFonts w:ascii="Times New Roman" w:hAnsi="Times New Roman" w:cs="Times New Roman"/>
          <w:sz w:val="24"/>
          <w:szCs w:val="24"/>
        </w:rPr>
        <w:t>/evangelists</w:t>
      </w:r>
      <w:r w:rsidR="00796462" w:rsidRPr="00243A1B">
        <w:rPr>
          <w:rFonts w:ascii="Times New Roman" w:hAnsi="Times New Roman" w:cs="Times New Roman"/>
          <w:sz w:val="24"/>
          <w:szCs w:val="24"/>
        </w:rPr>
        <w:t>. Intentional personal e</w:t>
      </w:r>
      <w:r w:rsidRPr="00243A1B">
        <w:rPr>
          <w:rFonts w:ascii="Times New Roman" w:hAnsi="Times New Roman" w:cs="Times New Roman"/>
          <w:sz w:val="24"/>
          <w:szCs w:val="24"/>
        </w:rPr>
        <w:t>vangelism</w:t>
      </w:r>
      <w:r w:rsidR="00796462" w:rsidRPr="00243A1B">
        <w:rPr>
          <w:rFonts w:ascii="Times New Roman" w:hAnsi="Times New Roman" w:cs="Times New Roman"/>
          <w:sz w:val="24"/>
          <w:szCs w:val="24"/>
        </w:rPr>
        <w:t xml:space="preserve"> that results in multiplying disciples must always be the engine that drives biblical </w:t>
      </w:r>
      <w:r w:rsidRPr="00243A1B">
        <w:rPr>
          <w:rFonts w:ascii="Times New Roman" w:hAnsi="Times New Roman" w:cs="Times New Roman"/>
          <w:sz w:val="24"/>
          <w:szCs w:val="24"/>
        </w:rPr>
        <w:t>church planting!</w:t>
      </w:r>
      <w:r w:rsidR="00796462" w:rsidRPr="00243A1B">
        <w:rPr>
          <w:rFonts w:ascii="Times New Roman" w:hAnsi="Times New Roman" w:cs="Times New Roman"/>
          <w:sz w:val="24"/>
          <w:szCs w:val="24"/>
        </w:rPr>
        <w:t>2</w:t>
      </w:r>
    </w:p>
    <w:p w14:paraId="1DF45BB8" w14:textId="77777777" w:rsidR="00FE7559" w:rsidRPr="00243A1B" w:rsidRDefault="00796462" w:rsidP="002C61F9">
      <w:pPr>
        <w:pStyle w:val="Pa19"/>
        <w:jc w:val="both"/>
        <w:rPr>
          <w:rFonts w:ascii="Times New Roman" w:hAnsi="Times New Roman" w:cs="Times New Roman"/>
        </w:rPr>
      </w:pPr>
      <w:r w:rsidRPr="00243A1B">
        <w:rPr>
          <w:rFonts w:ascii="Times New Roman" w:hAnsi="Times New Roman" w:cs="Times New Roman"/>
        </w:rPr>
        <w:t xml:space="preserve">1 </w:t>
      </w:r>
      <w:r w:rsidR="00FE7559" w:rsidRPr="00243A1B">
        <w:rPr>
          <w:rFonts w:ascii="Times New Roman" w:hAnsi="Times New Roman" w:cs="Times New Roman"/>
        </w:rPr>
        <w:t xml:space="preserve">Introduction and points </w:t>
      </w:r>
      <w:r w:rsidR="00E70F10" w:rsidRPr="00243A1B">
        <w:rPr>
          <w:rFonts w:ascii="Times New Roman" w:hAnsi="Times New Roman" w:cs="Times New Roman"/>
        </w:rPr>
        <w:t>1–10</w:t>
      </w:r>
      <w:r w:rsidR="00FE7559" w:rsidRPr="00243A1B">
        <w:rPr>
          <w:rFonts w:ascii="Times New Roman" w:hAnsi="Times New Roman" w:cs="Times New Roman"/>
        </w:rPr>
        <w:t xml:space="preserve"> of “What Evangelism Is Not</w:t>
      </w:r>
      <w:r w:rsidR="00E70F10" w:rsidRPr="00243A1B">
        <w:rPr>
          <w:rFonts w:ascii="Times New Roman" w:hAnsi="Times New Roman" w:cs="Times New Roman"/>
        </w:rPr>
        <w:t>,</w:t>
      </w:r>
      <w:r w:rsidR="00FE7559" w:rsidRPr="00243A1B">
        <w:rPr>
          <w:rFonts w:ascii="Times New Roman" w:hAnsi="Times New Roman" w:cs="Times New Roman"/>
        </w:rPr>
        <w:t>”</w:t>
      </w:r>
      <w:r w:rsidR="00E70F10" w:rsidRPr="00243A1B">
        <w:rPr>
          <w:rFonts w:ascii="Times New Roman" w:hAnsi="Times New Roman" w:cs="Times New Roman"/>
        </w:rPr>
        <w:t xml:space="preserve"> taken from the book </w:t>
      </w:r>
      <w:r w:rsidR="00E70F10" w:rsidRPr="00243A1B">
        <w:rPr>
          <w:rFonts w:ascii="Times New Roman" w:hAnsi="Times New Roman" w:cs="Times New Roman"/>
          <w:i/>
          <w:iCs/>
        </w:rPr>
        <w:t>Evange</w:t>
      </w:r>
      <w:r w:rsidR="00E70F10" w:rsidRPr="00243A1B">
        <w:rPr>
          <w:rFonts w:ascii="Times New Roman" w:hAnsi="Times New Roman" w:cs="Times New Roman"/>
          <w:i/>
          <w:iCs/>
        </w:rPr>
        <w:softHyphen/>
        <w:t>lism Is . . . How to Share Christ with Passion and Confidence</w:t>
      </w:r>
      <w:r w:rsidR="00E70F10" w:rsidRPr="00243A1B">
        <w:rPr>
          <w:rFonts w:ascii="Times New Roman" w:hAnsi="Times New Roman" w:cs="Times New Roman"/>
        </w:rPr>
        <w:t>, by Dave Earley &amp; David Wheeler (Nashville: B &amp; H Publishing Group, 2010), vii–ix.</w:t>
      </w:r>
    </w:p>
    <w:p w14:paraId="426F73E4" w14:textId="77777777" w:rsidR="00FE7559" w:rsidRPr="00243A1B" w:rsidRDefault="00FE7559" w:rsidP="002C61F9">
      <w:pPr>
        <w:pStyle w:val="Pa19"/>
        <w:jc w:val="both"/>
        <w:rPr>
          <w:rFonts w:ascii="Times New Roman" w:hAnsi="Times New Roman" w:cs="Times New Roman"/>
        </w:rPr>
      </w:pPr>
    </w:p>
    <w:p w14:paraId="48BDC7B2" w14:textId="77777777" w:rsidR="00FE7559" w:rsidRPr="00243A1B" w:rsidRDefault="00FE7559" w:rsidP="00FE7559">
      <w:pPr>
        <w:pStyle w:val="Pa19"/>
        <w:jc w:val="both"/>
        <w:rPr>
          <w:rFonts w:ascii="Times New Roman" w:hAnsi="Times New Roman" w:cs="Times New Roman"/>
        </w:rPr>
      </w:pPr>
      <w:r w:rsidRPr="00243A1B">
        <w:rPr>
          <w:rFonts w:ascii="Times New Roman" w:hAnsi="Times New Roman" w:cs="Times New Roman"/>
        </w:rPr>
        <w:t xml:space="preserve">2 Points 11-12 of “What Evangelism Is Not,” taken from the book </w:t>
      </w:r>
      <w:r w:rsidRPr="00243A1B">
        <w:rPr>
          <w:rFonts w:ascii="Times New Roman" w:hAnsi="Times New Roman" w:cs="Times New Roman"/>
          <w:i/>
        </w:rPr>
        <w:t>Great Commission to Worship</w:t>
      </w:r>
      <w:r w:rsidRPr="00243A1B">
        <w:rPr>
          <w:rFonts w:ascii="Times New Roman" w:hAnsi="Times New Roman" w:cs="Times New Roman"/>
        </w:rPr>
        <w:t>, by Vernon Whaley &amp; David Wheeler (Nashville: B &amp; H Publishing Group, 2011), 19-20.</w:t>
      </w:r>
    </w:p>
    <w:p w14:paraId="33A2D7A6" w14:textId="77777777" w:rsidR="00E70F10" w:rsidRPr="00243A1B" w:rsidRDefault="00E70F10" w:rsidP="002C61F9">
      <w:pPr>
        <w:pStyle w:val="Pa19"/>
        <w:jc w:val="both"/>
        <w:rPr>
          <w:rFonts w:ascii="Times New Roman" w:hAnsi="Times New Roman" w:cs="Times New Roman"/>
        </w:rPr>
      </w:pPr>
    </w:p>
    <w:p w14:paraId="0937C8EF" w14:textId="77777777" w:rsidR="00E70F10" w:rsidRPr="00243A1B" w:rsidRDefault="00E70F10" w:rsidP="00C0154E">
      <w:pPr>
        <w:rPr>
          <w:rFonts w:ascii="Times New Roman" w:hAnsi="Times New Roman" w:cs="Times New Roman"/>
          <w:sz w:val="24"/>
          <w:szCs w:val="24"/>
        </w:rPr>
      </w:pPr>
    </w:p>
    <w:sectPr w:rsidR="00E70F10" w:rsidRPr="00243A1B">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8710A" w14:textId="77777777" w:rsidR="00421A10" w:rsidRDefault="00421A10" w:rsidP="00243A1B">
      <w:pPr>
        <w:spacing w:after="0" w:line="240" w:lineRule="auto"/>
      </w:pPr>
      <w:r>
        <w:separator/>
      </w:r>
    </w:p>
  </w:endnote>
  <w:endnote w:type="continuationSeparator" w:id="0">
    <w:p w14:paraId="325E0F14" w14:textId="77777777" w:rsidR="00421A10" w:rsidRDefault="00421A10" w:rsidP="00243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TC Avant Garde Std Md">
    <w:altName w:val="Calibri"/>
    <w:panose1 w:val="00000000000000000000"/>
    <w:charset w:val="00"/>
    <w:family w:val="swiss"/>
    <w:notTrueType/>
    <w:pitch w:val="default"/>
    <w:sig w:usb0="00000003" w:usb1="00000000" w:usb2="00000000" w:usb3="00000000" w:csb0="00000001" w:csb1="00000000"/>
  </w:font>
  <w:font w:name="Berling LT Std Roman">
    <w:altName w:val="Berling LT Std Roman"/>
    <w:panose1 w:val="00000000000000000000"/>
    <w:charset w:val="00"/>
    <w:family w:val="roman"/>
    <w:notTrueType/>
    <w:pitch w:val="default"/>
    <w:sig w:usb0="00000003" w:usb1="00000000" w:usb2="00000000" w:usb3="00000000" w:csb0="00000001" w:csb1="00000000"/>
  </w:font>
  <w:font w:name="Times New Roman Bold">
    <w:panose1 w:val="00000000000000000000"/>
    <w:charset w:val="00"/>
    <w:family w:val="roman"/>
    <w:notTrueType/>
    <w:pitch w:val="default"/>
  </w:font>
  <w:font w:name="StempelGaramondLTStd-Roman">
    <w:altName w:val="MS Mincho"/>
    <w:panose1 w:val="00000000000000000000"/>
    <w:charset w:val="80"/>
    <w:family w:val="roman"/>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0"/>
        <w:szCs w:val="20"/>
      </w:rPr>
      <w:id w:val="1745599029"/>
      <w:docPartObj>
        <w:docPartGallery w:val="Page Numbers (Bottom of Page)"/>
        <w:docPartUnique/>
      </w:docPartObj>
    </w:sdtPr>
    <w:sdtEndPr/>
    <w:sdtContent>
      <w:sdt>
        <w:sdtPr>
          <w:rPr>
            <w:rFonts w:ascii="Times New Roman" w:hAnsi="Times New Roman" w:cs="Times New Roman"/>
            <w:sz w:val="20"/>
            <w:szCs w:val="20"/>
          </w:rPr>
          <w:id w:val="-1769616900"/>
          <w:docPartObj>
            <w:docPartGallery w:val="Page Numbers (Top of Page)"/>
            <w:docPartUnique/>
          </w:docPartObj>
        </w:sdtPr>
        <w:sdtEndPr/>
        <w:sdtContent>
          <w:p w14:paraId="56EA2188" w14:textId="1C8D257D" w:rsidR="00243A1B" w:rsidRPr="00831E4C" w:rsidRDefault="00243A1B">
            <w:pPr>
              <w:pStyle w:val="Footer"/>
              <w:jc w:val="right"/>
              <w:rPr>
                <w:rFonts w:ascii="Times New Roman" w:hAnsi="Times New Roman" w:cs="Times New Roman"/>
                <w:sz w:val="20"/>
                <w:szCs w:val="20"/>
              </w:rPr>
            </w:pPr>
            <w:r w:rsidRPr="00831E4C">
              <w:rPr>
                <w:rFonts w:ascii="Times New Roman" w:hAnsi="Times New Roman" w:cs="Times New Roman"/>
                <w:sz w:val="20"/>
                <w:szCs w:val="20"/>
              </w:rPr>
              <w:t xml:space="preserve">Page </w:t>
            </w:r>
            <w:r w:rsidRPr="00831E4C">
              <w:rPr>
                <w:rFonts w:ascii="Times New Roman" w:hAnsi="Times New Roman" w:cs="Times New Roman"/>
                <w:sz w:val="20"/>
                <w:szCs w:val="20"/>
              </w:rPr>
              <w:fldChar w:fldCharType="begin"/>
            </w:r>
            <w:r w:rsidRPr="00831E4C">
              <w:rPr>
                <w:rFonts w:ascii="Times New Roman" w:hAnsi="Times New Roman" w:cs="Times New Roman"/>
                <w:sz w:val="20"/>
                <w:szCs w:val="20"/>
              </w:rPr>
              <w:instrText xml:space="preserve"> PAGE </w:instrText>
            </w:r>
            <w:r w:rsidRPr="00831E4C">
              <w:rPr>
                <w:rFonts w:ascii="Times New Roman" w:hAnsi="Times New Roman" w:cs="Times New Roman"/>
                <w:sz w:val="20"/>
                <w:szCs w:val="20"/>
              </w:rPr>
              <w:fldChar w:fldCharType="separate"/>
            </w:r>
            <w:r w:rsidRPr="00831E4C">
              <w:rPr>
                <w:rFonts w:ascii="Times New Roman" w:hAnsi="Times New Roman" w:cs="Times New Roman"/>
                <w:noProof/>
                <w:sz w:val="20"/>
                <w:szCs w:val="20"/>
              </w:rPr>
              <w:t>2</w:t>
            </w:r>
            <w:r w:rsidRPr="00831E4C">
              <w:rPr>
                <w:rFonts w:ascii="Times New Roman" w:hAnsi="Times New Roman" w:cs="Times New Roman"/>
                <w:sz w:val="20"/>
                <w:szCs w:val="20"/>
              </w:rPr>
              <w:fldChar w:fldCharType="end"/>
            </w:r>
            <w:r w:rsidRPr="00831E4C">
              <w:rPr>
                <w:rFonts w:ascii="Times New Roman" w:hAnsi="Times New Roman" w:cs="Times New Roman"/>
                <w:sz w:val="20"/>
                <w:szCs w:val="20"/>
              </w:rPr>
              <w:t xml:space="preserve"> of </w:t>
            </w:r>
            <w:r w:rsidRPr="00831E4C">
              <w:rPr>
                <w:rFonts w:ascii="Times New Roman" w:hAnsi="Times New Roman" w:cs="Times New Roman"/>
                <w:sz w:val="20"/>
                <w:szCs w:val="20"/>
              </w:rPr>
              <w:fldChar w:fldCharType="begin"/>
            </w:r>
            <w:r w:rsidRPr="00831E4C">
              <w:rPr>
                <w:rFonts w:ascii="Times New Roman" w:hAnsi="Times New Roman" w:cs="Times New Roman"/>
                <w:sz w:val="20"/>
                <w:szCs w:val="20"/>
              </w:rPr>
              <w:instrText xml:space="preserve"> NUMPAGES  </w:instrText>
            </w:r>
            <w:r w:rsidRPr="00831E4C">
              <w:rPr>
                <w:rFonts w:ascii="Times New Roman" w:hAnsi="Times New Roman" w:cs="Times New Roman"/>
                <w:sz w:val="20"/>
                <w:szCs w:val="20"/>
              </w:rPr>
              <w:fldChar w:fldCharType="separate"/>
            </w:r>
            <w:r w:rsidRPr="00831E4C">
              <w:rPr>
                <w:rFonts w:ascii="Times New Roman" w:hAnsi="Times New Roman" w:cs="Times New Roman"/>
                <w:noProof/>
                <w:sz w:val="20"/>
                <w:szCs w:val="20"/>
              </w:rPr>
              <w:t>2</w:t>
            </w:r>
            <w:r w:rsidRPr="00831E4C">
              <w:rPr>
                <w:rFonts w:ascii="Times New Roman" w:hAnsi="Times New Roman" w:cs="Times New Roman"/>
                <w:sz w:val="20"/>
                <w:szCs w:val="20"/>
              </w:rPr>
              <w:fldChar w:fldCharType="end"/>
            </w:r>
          </w:p>
        </w:sdtContent>
      </w:sdt>
    </w:sdtContent>
  </w:sdt>
  <w:p w14:paraId="459594B6" w14:textId="77777777" w:rsidR="00243A1B" w:rsidRDefault="00243A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59E57" w14:textId="77777777" w:rsidR="00421A10" w:rsidRDefault="00421A10" w:rsidP="00243A1B">
      <w:pPr>
        <w:spacing w:after="0" w:line="240" w:lineRule="auto"/>
      </w:pPr>
      <w:r>
        <w:separator/>
      </w:r>
    </w:p>
  </w:footnote>
  <w:footnote w:type="continuationSeparator" w:id="0">
    <w:p w14:paraId="3D8330F2" w14:textId="77777777" w:rsidR="00421A10" w:rsidRDefault="00421A10" w:rsidP="00243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E7115" w14:textId="51ABB572" w:rsidR="00243A1B" w:rsidRPr="00243A1B" w:rsidRDefault="00243A1B" w:rsidP="00243A1B">
    <w:pPr>
      <w:pStyle w:val="Header"/>
      <w:jc w:val="right"/>
      <w:rPr>
        <w:rFonts w:ascii="Times New Roman" w:hAnsi="Times New Roman" w:cs="Times New Roman"/>
        <w:sz w:val="20"/>
        <w:szCs w:val="20"/>
      </w:rPr>
    </w:pPr>
    <w:r w:rsidRPr="00243A1B">
      <w:rPr>
        <w:rFonts w:ascii="Times New Roman" w:hAnsi="Times New Roman" w:cs="Times New Roman"/>
        <w:sz w:val="20"/>
        <w:szCs w:val="20"/>
      </w:rPr>
      <w:t>EVAN 525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54E"/>
    <w:rsid w:val="000D4401"/>
    <w:rsid w:val="001B7616"/>
    <w:rsid w:val="00243A1B"/>
    <w:rsid w:val="002C61F9"/>
    <w:rsid w:val="00421A10"/>
    <w:rsid w:val="00422963"/>
    <w:rsid w:val="00796462"/>
    <w:rsid w:val="00831E4C"/>
    <w:rsid w:val="008736E3"/>
    <w:rsid w:val="00B307CC"/>
    <w:rsid w:val="00B809E1"/>
    <w:rsid w:val="00C0154E"/>
    <w:rsid w:val="00C720F6"/>
    <w:rsid w:val="00CF79E2"/>
    <w:rsid w:val="00DC7604"/>
    <w:rsid w:val="00E70F10"/>
    <w:rsid w:val="00EA50E9"/>
    <w:rsid w:val="00F40CA9"/>
    <w:rsid w:val="00FD7094"/>
    <w:rsid w:val="00FE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CBBF"/>
  <w15:chartTrackingRefBased/>
  <w15:docId w15:val="{7509D43F-4EDC-4DEC-96DC-2D57920F1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0154E"/>
    <w:pPr>
      <w:autoSpaceDE w:val="0"/>
      <w:autoSpaceDN w:val="0"/>
      <w:adjustRightInd w:val="0"/>
      <w:spacing w:after="0" w:line="240" w:lineRule="auto"/>
    </w:pPr>
    <w:rPr>
      <w:rFonts w:ascii="ITC Avant Garde Std Md" w:hAnsi="ITC Avant Garde Std Md" w:cs="ITC Avant Garde Std Md"/>
      <w:color w:val="000000"/>
      <w:sz w:val="24"/>
      <w:szCs w:val="24"/>
    </w:rPr>
  </w:style>
  <w:style w:type="paragraph" w:customStyle="1" w:styleId="Pa23">
    <w:name w:val="Pa23"/>
    <w:basedOn w:val="Default"/>
    <w:next w:val="Default"/>
    <w:uiPriority w:val="99"/>
    <w:rsid w:val="00C0154E"/>
    <w:pPr>
      <w:spacing w:line="201" w:lineRule="atLeast"/>
    </w:pPr>
    <w:rPr>
      <w:rFonts w:cstheme="minorBidi"/>
      <w:color w:val="auto"/>
    </w:rPr>
  </w:style>
  <w:style w:type="paragraph" w:customStyle="1" w:styleId="Pa10">
    <w:name w:val="Pa10"/>
    <w:basedOn w:val="Default"/>
    <w:next w:val="Default"/>
    <w:uiPriority w:val="99"/>
    <w:rsid w:val="00C0154E"/>
    <w:pPr>
      <w:spacing w:line="216" w:lineRule="atLeast"/>
    </w:pPr>
    <w:rPr>
      <w:rFonts w:cstheme="minorBidi"/>
      <w:color w:val="auto"/>
    </w:rPr>
  </w:style>
  <w:style w:type="paragraph" w:customStyle="1" w:styleId="Pa1">
    <w:name w:val="Pa1"/>
    <w:basedOn w:val="Default"/>
    <w:next w:val="Default"/>
    <w:uiPriority w:val="99"/>
    <w:rsid w:val="00C0154E"/>
    <w:pPr>
      <w:spacing w:line="216" w:lineRule="atLeast"/>
    </w:pPr>
    <w:rPr>
      <w:rFonts w:cstheme="minorBidi"/>
      <w:color w:val="auto"/>
    </w:rPr>
  </w:style>
  <w:style w:type="character" w:customStyle="1" w:styleId="A8">
    <w:name w:val="A8"/>
    <w:uiPriority w:val="99"/>
    <w:rsid w:val="00C0154E"/>
    <w:rPr>
      <w:rFonts w:ascii="Berling LT Std Roman" w:hAnsi="Berling LT Std Roman" w:cs="Berling LT Std Roman"/>
      <w:color w:val="000000"/>
      <w:sz w:val="12"/>
      <w:szCs w:val="12"/>
    </w:rPr>
  </w:style>
  <w:style w:type="paragraph" w:customStyle="1" w:styleId="Pa19">
    <w:name w:val="Pa19"/>
    <w:basedOn w:val="Default"/>
    <w:next w:val="Default"/>
    <w:uiPriority w:val="99"/>
    <w:rsid w:val="00C0154E"/>
    <w:pPr>
      <w:spacing w:line="176" w:lineRule="atLeast"/>
    </w:pPr>
    <w:rPr>
      <w:rFonts w:cstheme="minorBidi"/>
      <w:color w:val="auto"/>
    </w:rPr>
  </w:style>
  <w:style w:type="character" w:customStyle="1" w:styleId="A9">
    <w:name w:val="A9"/>
    <w:uiPriority w:val="99"/>
    <w:rsid w:val="00C0154E"/>
    <w:rPr>
      <w:rFonts w:ascii="Berling LT Std Roman" w:hAnsi="Berling LT Std Roman" w:cs="Berling LT Std Roman"/>
      <w:color w:val="000000"/>
      <w:sz w:val="10"/>
      <w:szCs w:val="10"/>
    </w:rPr>
  </w:style>
  <w:style w:type="character" w:customStyle="1" w:styleId="A0">
    <w:name w:val="A0"/>
    <w:uiPriority w:val="99"/>
    <w:rsid w:val="00C0154E"/>
    <w:rPr>
      <w:rFonts w:ascii="Berling LT Std Roman" w:hAnsi="Berling LT Std Roman" w:cs="Berling LT Std Roman"/>
      <w:color w:val="000000"/>
      <w:sz w:val="21"/>
      <w:szCs w:val="21"/>
    </w:rPr>
  </w:style>
  <w:style w:type="character" w:customStyle="1" w:styleId="text">
    <w:name w:val="text"/>
    <w:basedOn w:val="DefaultParagraphFont"/>
    <w:rsid w:val="00EA50E9"/>
  </w:style>
  <w:style w:type="paragraph" w:styleId="Header">
    <w:name w:val="header"/>
    <w:basedOn w:val="Normal"/>
    <w:link w:val="HeaderChar"/>
    <w:uiPriority w:val="99"/>
    <w:unhideWhenUsed/>
    <w:rsid w:val="00243A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A1B"/>
  </w:style>
  <w:style w:type="paragraph" w:styleId="Footer">
    <w:name w:val="footer"/>
    <w:basedOn w:val="Normal"/>
    <w:link w:val="FooterChar"/>
    <w:uiPriority w:val="99"/>
    <w:unhideWhenUsed/>
    <w:rsid w:val="00243A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1685</Words>
  <Characters>9607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Wheeler, David A (Christian Leadership &amp; Church Min.)</dc:creator>
  <cp:keywords/>
  <dc:description/>
  <cp:lastModifiedBy>Kingsley Nyakagwa</cp:lastModifiedBy>
  <cp:revision>2</cp:revision>
  <dcterms:created xsi:type="dcterms:W3CDTF">2021-05-18T18:11:00Z</dcterms:created>
  <dcterms:modified xsi:type="dcterms:W3CDTF">2021-05-18T18:11:00Z</dcterms:modified>
</cp:coreProperties>
</file>