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3C8F8" w14:textId="370095FD" w:rsidR="0052692F" w:rsidRPr="00BA0209" w:rsidRDefault="00BA0209">
      <w:pPr>
        <w:rPr>
          <w:rFonts w:ascii="Times New Roman" w:eastAsia="Times New Roman" w:hAnsi="Times New Roman" w:cs="Times New Roman"/>
        </w:rPr>
      </w:pPr>
      <w:r>
        <w:rPr>
          <w:rFonts w:ascii="Times New Roman" w:hAnsi="Times New Roman" w:cs="Times New Roman"/>
          <w:b/>
          <w:bCs/>
          <w:noProof/>
          <w:sz w:val="40"/>
          <w:szCs w:val="40"/>
        </w:rPr>
        <mc:AlternateContent>
          <mc:Choice Requires="wps">
            <w:drawing>
              <wp:anchor distT="0" distB="0" distL="114300" distR="114300" simplePos="0" relativeHeight="251659264" behindDoc="0" locked="0" layoutInCell="1" hidden="0" allowOverlap="1" wp14:anchorId="4303C9AF" wp14:editId="11F568C3">
                <wp:simplePos x="0" y="0"/>
                <wp:positionH relativeFrom="column">
                  <wp:posOffset>2720975</wp:posOffset>
                </wp:positionH>
                <wp:positionV relativeFrom="paragraph">
                  <wp:posOffset>0</wp:posOffset>
                </wp:positionV>
                <wp:extent cx="3429000" cy="571500"/>
                <wp:effectExtent l="0" t="0" r="0" b="0"/>
                <wp:wrapSquare wrapText="bothSides"/>
                <wp:docPr id="1025" name="shape1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571500"/>
                        </a:xfrm>
                        <a:prstGeom prst="rect">
                          <a:avLst/>
                        </a:prstGeom>
                        <a:noFill/>
                        <a:ln>
                          <a:noFill/>
                        </a:ln>
                      </wps:spPr>
                      <wps:style>
                        <a:lnRef idx="0">
                          <a:schemeClr val="accent1"/>
                        </a:lnRef>
                        <a:fillRef idx="0">
                          <a:schemeClr val="accent1"/>
                        </a:fillRef>
                        <a:effectRef idx="0">
                          <a:schemeClr val="accent1"/>
                        </a:effectRef>
                        <a:fontRef idx="minor">
                          <a:schemeClr val="dk1"/>
                        </a:fontRef>
                      </wps:style>
                      <wps:txbx>
                        <w:txbxContent>
                          <w:p w14:paraId="4303C9B3" w14:textId="77777777" w:rsidR="0052692F" w:rsidRDefault="00BA0209">
                            <w:pPr>
                              <w:rPr>
                                <w:rFonts w:ascii="Times New Roman" w:hAnsi="Times New Roman" w:cs="Times New Roman"/>
                                <w:sz w:val="20"/>
                                <w:szCs w:val="20"/>
                              </w:rPr>
                            </w:pPr>
                            <w:r>
                              <w:rPr>
                                <w:rFonts w:ascii="Times New Roman" w:hAnsi="Times New Roman" w:cs="Times New Roman"/>
                                <w:sz w:val="20"/>
                                <w:szCs w:val="20"/>
                              </w:rPr>
                              <w:t>The purpose of this exercise</w:t>
                            </w:r>
                            <w:r>
                              <w:rPr>
                                <w:rFonts w:ascii="Times New Roman" w:hAnsi="Times New Roman" w:cs="Times New Roman"/>
                                <w:b/>
                                <w:sz w:val="20"/>
                                <w:szCs w:val="20"/>
                              </w:rPr>
                              <w:t xml:space="preserve"> </w:t>
                            </w:r>
                            <w:r>
                              <w:rPr>
                                <w:rFonts w:ascii="Times New Roman" w:hAnsi="Times New Roman" w:cs="Times New Roman"/>
                                <w:sz w:val="20"/>
                                <w:szCs w:val="20"/>
                              </w:rPr>
                              <w:t>is to develop skill at preparing an oral presentation plan that engages the audience and faithfully presents the text message.</w:t>
                            </w:r>
                          </w:p>
                        </w:txbxContent>
                      </wps:txbx>
                      <wps:bodyPr rot="0" vert="horz" wrap="square" lIns="91440" tIns="45720" rIns="91440" bIns="45720" anchor="t">
                        <a:noAutofit/>
                      </wps:bodyPr>
                    </wps:wsp>
                  </a:graphicData>
                </a:graphic>
              </wp:anchor>
            </w:drawing>
          </mc:Choice>
          <mc:Fallback>
            <w:pict>
              <v:rect w14:anchorId="4303C9AF" id="shape1025" o:spid="_x0000_s1026" style="position:absolute;margin-left:214.25pt;margin-top:0;width:270pt;height: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" filled="f" stroked="f">
                <v:textbox>
                  <w:txbxContent>
                    <w:p w14:paraId="4303C9B3" w14:textId="77777777" w:rsidR="0052692F" w:rsidRDefault="00BA0209">
                      <w:pPr>
                        <w:rPr>
                          <w:rFonts w:ascii="Times New Roman" w:hAnsi="Times New Roman" w:cs="Times New Roman"/>
                          <w:sz w:val="20"/>
                          <w:szCs w:val="20"/>
                        </w:rPr>
                      </w:pPr>
                      <w:r>
                        <w:rPr>
                          <w:rFonts w:ascii="Times New Roman" w:hAnsi="Times New Roman" w:cs="Times New Roman"/>
                          <w:sz w:val="20"/>
                          <w:szCs w:val="20"/>
                        </w:rPr>
                        <w:t>The purpose of this exercise</w:t>
                      </w:r>
                      <w:r>
                        <w:rPr>
                          <w:rFonts w:ascii="Times New Roman" w:hAnsi="Times New Roman" w:cs="Times New Roman"/>
                          <w:b/>
                          <w:sz w:val="20"/>
                          <w:szCs w:val="20"/>
                        </w:rPr>
                        <w:t xml:space="preserve"> </w:t>
                      </w:r>
                      <w:r>
                        <w:rPr>
                          <w:rFonts w:ascii="Times New Roman" w:hAnsi="Times New Roman" w:cs="Times New Roman"/>
                          <w:sz w:val="20"/>
                          <w:szCs w:val="20"/>
                        </w:rPr>
                        <w:t>is to develop skill at preparing an oral presentation plan that engages the audience and faithfully presents the text message.</w:t>
                      </w:r>
                    </w:p>
                  </w:txbxContent>
                </v:textbox>
                <w10:wrap type="square"/>
              </v:rect>
            </w:pict>
          </mc:Fallback>
        </mc:AlternateContent>
      </w:r>
      <w:r>
        <w:rPr>
          <w:rFonts w:ascii="Times New Roman" w:eastAsia="Times New Roman" w:hAnsi="Times New Roman" w:cs="Times New Roman"/>
        </w:rPr>
        <w:t>Oral Presentation</w:t>
      </w:r>
      <w:r w:rsidR="00AB42D7">
        <w:rPr>
          <w:rFonts w:ascii="Times New Roman" w:hAnsi="Times New Roman" w:cs="Times New Roman"/>
        </w:rPr>
        <w:t xml:space="preserve"> Template</w:t>
      </w:r>
    </w:p>
    <w:p w14:paraId="4303C8F9" w14:textId="77777777" w:rsidR="0052692F" w:rsidRDefault="0052692F">
      <w:pPr>
        <w:rPr>
          <w:rFonts w:ascii="Times New Roman" w:hAnsi="Times New Roman" w:cs="Times New Roman"/>
          <w:b/>
          <w:sz w:val="20"/>
          <w:szCs w:val="20"/>
        </w:rPr>
      </w:pPr>
    </w:p>
    <w:p w14:paraId="4303C8FA" w14:textId="421B4975" w:rsidR="0052692F" w:rsidRDefault="00BA0209">
      <w:pPr>
        <w:rPr>
          <w:rFonts w:ascii="Times New Roman" w:hAnsi="Times New Roman" w:cs="Times New Roman"/>
          <w:sz w:val="20"/>
          <w:szCs w:val="20"/>
        </w:rPr>
      </w:pPr>
      <w:r>
        <w:rPr>
          <w:rFonts w:ascii="Times New Roman" w:hAnsi="Times New Roman" w:cs="Times New Roman"/>
          <w:b/>
          <w:sz w:val="20"/>
          <w:szCs w:val="20"/>
        </w:rPr>
        <w:t>Text:</w:t>
      </w:r>
      <w:r w:rsidR="004C7161">
        <w:rPr>
          <w:rFonts w:ascii="Times New Roman" w:hAnsi="Times New Roman" w:cs="Times New Roman"/>
          <w:b/>
          <w:sz w:val="20"/>
          <w:szCs w:val="20"/>
        </w:rPr>
        <w:t xml:space="preserve"> Philippians 1:12-18</w:t>
      </w:r>
    </w:p>
    <w:p w14:paraId="4303C8FB" w14:textId="77777777" w:rsidR="0052692F" w:rsidRDefault="0052692F">
      <w:pPr>
        <w:rPr>
          <w:rFonts w:asciiTheme="majorHAnsi" w:hAnsiTheme="majorHAnsi"/>
          <w:b/>
          <w:sz w:val="20"/>
          <w:szCs w:val="20"/>
        </w:rPr>
      </w:pPr>
    </w:p>
    <w:p w14:paraId="4303C8FC" w14:textId="77777777" w:rsidR="0052692F" w:rsidRDefault="0052692F">
      <w:pPr>
        <w:rPr>
          <w:rFonts w:asciiTheme="majorHAnsi" w:hAnsiTheme="majorHAnsi"/>
          <w:b/>
          <w:sz w:val="20"/>
          <w:szCs w:val="20"/>
        </w:rPr>
      </w:pPr>
    </w:p>
    <w:tbl>
      <w:tblPr>
        <w:tblStyle w:val="TableGrid"/>
        <w:tblW w:w="0" w:type="auto"/>
        <w:tblLook w:val="04A0" w:firstRow="1" w:lastRow="0" w:firstColumn="1" w:lastColumn="0" w:noHBand="0" w:noVBand="1"/>
      </w:tblPr>
      <w:tblGrid>
        <w:gridCol w:w="1548"/>
        <w:gridCol w:w="2883"/>
        <w:gridCol w:w="4927"/>
      </w:tblGrid>
      <w:tr w:rsidR="0052692F" w14:paraId="4303C903" w14:textId="77777777" w:rsidTr="00953C48">
        <w:tc>
          <w:tcPr>
            <w:tcW w:w="4431" w:type="dxa"/>
            <w:gridSpan w:val="2"/>
          </w:tcPr>
          <w:p w14:paraId="4303C8FD" w14:textId="77777777" w:rsidR="0052692F" w:rsidRDefault="00BA020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Make sure sermon ideas are clear and well worded.</w:t>
            </w:r>
          </w:p>
          <w:p w14:paraId="4303C8FE" w14:textId="77777777" w:rsidR="0052692F" w:rsidRDefault="00BA0209">
            <w:pPr>
              <w:pStyle w:val="ListParagraph"/>
              <w:numPr>
                <w:ilvl w:val="0"/>
                <w:numId w:val="1"/>
              </w:numPr>
              <w:rPr>
                <w:rFonts w:ascii="Times New Roman" w:hAnsi="Times New Roman" w:cs="Times New Roman"/>
                <w:b/>
                <w:sz w:val="20"/>
                <w:szCs w:val="20"/>
              </w:rPr>
            </w:pPr>
            <w:r>
              <w:rPr>
                <w:rFonts w:ascii="Times New Roman" w:hAnsi="Times New Roman" w:cs="Times New Roman"/>
                <w:sz w:val="20"/>
                <w:szCs w:val="20"/>
              </w:rPr>
              <w:t>Plan with the dynamics of oral communication.</w:t>
            </w:r>
          </w:p>
          <w:p w14:paraId="4303C8FF" w14:textId="77777777" w:rsidR="0052692F" w:rsidRDefault="00BA0209">
            <w:pPr>
              <w:pStyle w:val="ListParagraph"/>
              <w:numPr>
                <w:ilvl w:val="0"/>
                <w:numId w:val="1"/>
              </w:numPr>
              <w:rPr>
                <w:rFonts w:ascii="Times New Roman" w:hAnsi="Times New Roman" w:cs="Times New Roman"/>
                <w:b/>
                <w:sz w:val="20"/>
                <w:szCs w:val="20"/>
              </w:rPr>
            </w:pPr>
            <w:r>
              <w:rPr>
                <w:rFonts w:ascii="Times New Roman" w:hAnsi="Times New Roman" w:cs="Times New Roman"/>
                <w:sz w:val="20"/>
                <w:szCs w:val="20"/>
              </w:rPr>
              <w:t>Design the presentation to follow the text.</w:t>
            </w:r>
          </w:p>
        </w:tc>
        <w:tc>
          <w:tcPr>
            <w:tcW w:w="4927" w:type="dxa"/>
          </w:tcPr>
          <w:p w14:paraId="4303C900" w14:textId="77777777" w:rsidR="0052692F" w:rsidRDefault="00BA020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Design the presentation to engage the audience.</w:t>
            </w:r>
          </w:p>
          <w:p w14:paraId="4303C901" w14:textId="77777777" w:rsidR="0052692F" w:rsidRDefault="00BA020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Balance development for the whole man.</w:t>
            </w:r>
          </w:p>
          <w:p w14:paraId="4303C902" w14:textId="77777777" w:rsidR="0052692F" w:rsidRDefault="00BA0209">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Plan for the audience and for the occasion.</w:t>
            </w:r>
          </w:p>
        </w:tc>
      </w:tr>
      <w:tr w:rsidR="0052692F" w14:paraId="4303C905" w14:textId="77777777" w:rsidTr="00953C48">
        <w:trPr>
          <w:trHeight w:val="593"/>
        </w:trPr>
        <w:tc>
          <w:tcPr>
            <w:tcW w:w="9358" w:type="dxa"/>
            <w:gridSpan w:val="3"/>
            <w:vAlign w:val="center"/>
          </w:tcPr>
          <w:p w14:paraId="4303C904" w14:textId="77777777" w:rsidR="0052692F" w:rsidRDefault="00BA0209">
            <w:pPr>
              <w:rPr>
                <w:rFonts w:ascii="Times New Roman" w:hAnsi="Times New Roman" w:cs="Times New Roman"/>
                <w:sz w:val="20"/>
                <w:szCs w:val="20"/>
              </w:rPr>
            </w:pPr>
            <w:r>
              <w:rPr>
                <w:rFonts w:ascii="Times New Roman" w:hAnsi="Times New Roman" w:cs="Times New Roman"/>
                <w:sz w:val="20"/>
                <w:szCs w:val="20"/>
              </w:rPr>
              <w:t>This exercise involves planning the design of your sermon for an oral presentation. This form follows the motivated sequence outline combined with the traditional introduction-body-conclusion format.</w:t>
            </w:r>
          </w:p>
        </w:tc>
      </w:tr>
      <w:tr w:rsidR="0052692F" w14:paraId="4303C909" w14:textId="77777777" w:rsidTr="00953C48">
        <w:tc>
          <w:tcPr>
            <w:tcW w:w="1548" w:type="dxa"/>
          </w:tcPr>
          <w:p w14:paraId="4303C906" w14:textId="77777777" w:rsidR="0052692F" w:rsidRDefault="00BA0209">
            <w:pPr>
              <w:rPr>
                <w:rFonts w:ascii="Times New Roman" w:hAnsi="Times New Roman" w:cs="Times New Roman"/>
                <w:i/>
                <w:sz w:val="20"/>
                <w:szCs w:val="20"/>
              </w:rPr>
            </w:pPr>
            <w:r>
              <w:rPr>
                <w:rFonts w:ascii="Times New Roman" w:hAnsi="Times New Roman" w:cs="Times New Roman"/>
                <w:i/>
                <w:sz w:val="20"/>
                <w:szCs w:val="20"/>
              </w:rPr>
              <w:t>Introduction</w:t>
            </w:r>
          </w:p>
        </w:tc>
        <w:tc>
          <w:tcPr>
            <w:tcW w:w="7810" w:type="dxa"/>
            <w:gridSpan w:val="2"/>
          </w:tcPr>
          <w:p w14:paraId="4303C907" w14:textId="77777777" w:rsidR="0052692F" w:rsidRPr="00182C27" w:rsidRDefault="00BA0209">
            <w:pPr>
              <w:rPr>
                <w:rFonts w:ascii="Times New Roman" w:hAnsi="Times New Roman" w:cs="Times New Roman"/>
                <w:bCs/>
                <w:sz w:val="20"/>
                <w:szCs w:val="20"/>
              </w:rPr>
            </w:pPr>
            <w:r w:rsidRPr="00182C27">
              <w:rPr>
                <w:rFonts w:ascii="Times New Roman" w:hAnsi="Times New Roman" w:cs="Times New Roman"/>
                <w:bCs/>
                <w:sz w:val="20"/>
                <w:szCs w:val="20"/>
              </w:rPr>
              <w:t>Attention</w:t>
            </w:r>
          </w:p>
          <w:p w14:paraId="58719ECC" w14:textId="5BDCB10A" w:rsidR="00BD13D2" w:rsidRDefault="00285185">
            <w:pPr>
              <w:rPr>
                <w:rFonts w:ascii="Times New Roman" w:hAnsi="Times New Roman" w:cs="Times New Roman"/>
                <w:b/>
                <w:sz w:val="20"/>
                <w:szCs w:val="20"/>
              </w:rPr>
            </w:pPr>
            <w:r>
              <w:rPr>
                <w:rFonts w:ascii="Times New Roman" w:hAnsi="Times New Roman" w:cs="Times New Roman"/>
                <w:b/>
                <w:sz w:val="20"/>
                <w:szCs w:val="20"/>
              </w:rPr>
              <w:t>A person’s perspective</w:t>
            </w:r>
            <w:r w:rsidR="004F63CD">
              <w:rPr>
                <w:rFonts w:ascii="Times New Roman" w:hAnsi="Times New Roman" w:cs="Times New Roman"/>
                <w:b/>
                <w:sz w:val="20"/>
                <w:szCs w:val="20"/>
              </w:rPr>
              <w:t xml:space="preserve"> determines whether </w:t>
            </w:r>
            <w:r>
              <w:rPr>
                <w:rFonts w:ascii="Times New Roman" w:hAnsi="Times New Roman" w:cs="Times New Roman"/>
                <w:b/>
                <w:sz w:val="20"/>
                <w:szCs w:val="20"/>
              </w:rPr>
              <w:t>a person</w:t>
            </w:r>
            <w:r w:rsidR="004F63CD">
              <w:rPr>
                <w:rFonts w:ascii="Times New Roman" w:hAnsi="Times New Roman" w:cs="Times New Roman"/>
                <w:b/>
                <w:sz w:val="20"/>
                <w:szCs w:val="20"/>
              </w:rPr>
              <w:t xml:space="preserve"> will </w:t>
            </w:r>
            <w:r w:rsidR="00BD13D2">
              <w:rPr>
                <w:rFonts w:ascii="Times New Roman" w:hAnsi="Times New Roman" w:cs="Times New Roman"/>
                <w:b/>
                <w:sz w:val="20"/>
                <w:szCs w:val="20"/>
              </w:rPr>
              <w:t xml:space="preserve">face </w:t>
            </w:r>
            <w:r w:rsidR="00250DDD">
              <w:rPr>
                <w:rFonts w:ascii="Times New Roman" w:hAnsi="Times New Roman" w:cs="Times New Roman"/>
                <w:b/>
                <w:sz w:val="20"/>
                <w:szCs w:val="20"/>
              </w:rPr>
              <w:t>trials</w:t>
            </w:r>
            <w:r w:rsidR="00BD13D2">
              <w:rPr>
                <w:rFonts w:ascii="Times New Roman" w:hAnsi="Times New Roman" w:cs="Times New Roman"/>
                <w:b/>
                <w:sz w:val="20"/>
                <w:szCs w:val="20"/>
              </w:rPr>
              <w:t xml:space="preserve"> and opposition</w:t>
            </w:r>
            <w:r w:rsidR="00250DDD">
              <w:rPr>
                <w:rFonts w:ascii="Times New Roman" w:hAnsi="Times New Roman" w:cs="Times New Roman"/>
                <w:b/>
                <w:sz w:val="20"/>
                <w:szCs w:val="20"/>
              </w:rPr>
              <w:t xml:space="preserve"> successfully</w:t>
            </w:r>
            <w:r w:rsidR="00BD13D2">
              <w:rPr>
                <w:rFonts w:ascii="Times New Roman" w:hAnsi="Times New Roman" w:cs="Times New Roman"/>
                <w:b/>
                <w:sz w:val="20"/>
                <w:szCs w:val="20"/>
              </w:rPr>
              <w:t>.</w:t>
            </w:r>
            <w:r w:rsidR="004F63CD">
              <w:rPr>
                <w:rFonts w:ascii="Times New Roman" w:hAnsi="Times New Roman" w:cs="Times New Roman"/>
                <w:b/>
                <w:sz w:val="20"/>
                <w:szCs w:val="20"/>
              </w:rPr>
              <w:t xml:space="preserve"> </w:t>
            </w:r>
          </w:p>
          <w:p w14:paraId="4303C908" w14:textId="44EEC2DE" w:rsidR="0052692F" w:rsidRDefault="004F63CD">
            <w:pPr>
              <w:rPr>
                <w:rFonts w:ascii="Times New Roman" w:hAnsi="Times New Roman" w:cs="Times New Roman"/>
                <w:b/>
                <w:sz w:val="20"/>
                <w:szCs w:val="20"/>
              </w:rPr>
            </w:pPr>
            <w:r>
              <w:rPr>
                <w:rFonts w:ascii="Times New Roman" w:hAnsi="Times New Roman" w:cs="Times New Roman"/>
                <w:b/>
                <w:sz w:val="20"/>
                <w:szCs w:val="20"/>
              </w:rPr>
              <w:t xml:space="preserve">Narrate the story of a clever thief who stole wheelbarrows from a factory by stashing straw on them. The guard at the gate only checked what was on the wheelbarrow without </w:t>
            </w:r>
            <w:r w:rsidR="00250DDD">
              <w:rPr>
                <w:rFonts w:ascii="Times New Roman" w:hAnsi="Times New Roman" w:cs="Times New Roman"/>
                <w:b/>
                <w:sz w:val="20"/>
                <w:szCs w:val="20"/>
              </w:rPr>
              <w:t xml:space="preserve">realizing </w:t>
            </w:r>
            <w:r>
              <w:rPr>
                <w:rFonts w:ascii="Times New Roman" w:hAnsi="Times New Roman" w:cs="Times New Roman"/>
                <w:b/>
                <w:sz w:val="20"/>
                <w:szCs w:val="20"/>
              </w:rPr>
              <w:t xml:space="preserve">that </w:t>
            </w:r>
            <w:r w:rsidR="00250DDD">
              <w:rPr>
                <w:rFonts w:ascii="Times New Roman" w:hAnsi="Times New Roman" w:cs="Times New Roman"/>
                <w:b/>
                <w:sz w:val="20"/>
                <w:szCs w:val="20"/>
              </w:rPr>
              <w:t>the thief was actually stealing</w:t>
            </w:r>
            <w:r>
              <w:rPr>
                <w:rFonts w:ascii="Times New Roman" w:hAnsi="Times New Roman" w:cs="Times New Roman"/>
                <w:b/>
                <w:sz w:val="20"/>
                <w:szCs w:val="20"/>
              </w:rPr>
              <w:t xml:space="preserve"> wheelbarrow</w:t>
            </w:r>
            <w:r w:rsidR="00250DDD">
              <w:rPr>
                <w:rFonts w:ascii="Times New Roman" w:hAnsi="Times New Roman" w:cs="Times New Roman"/>
                <w:b/>
                <w:sz w:val="20"/>
                <w:szCs w:val="20"/>
              </w:rPr>
              <w:t>s.</w:t>
            </w:r>
          </w:p>
        </w:tc>
      </w:tr>
      <w:tr w:rsidR="0052692F" w14:paraId="4303C90D" w14:textId="77777777" w:rsidTr="00953C48">
        <w:tc>
          <w:tcPr>
            <w:tcW w:w="1548" w:type="dxa"/>
          </w:tcPr>
          <w:p w14:paraId="4303C90A" w14:textId="77777777" w:rsidR="0052692F" w:rsidRDefault="0052692F">
            <w:pPr>
              <w:rPr>
                <w:rFonts w:ascii="Times New Roman" w:hAnsi="Times New Roman" w:cs="Times New Roman"/>
                <w:b/>
                <w:sz w:val="20"/>
                <w:szCs w:val="20"/>
              </w:rPr>
            </w:pPr>
          </w:p>
        </w:tc>
        <w:tc>
          <w:tcPr>
            <w:tcW w:w="7810" w:type="dxa"/>
            <w:gridSpan w:val="2"/>
          </w:tcPr>
          <w:p w14:paraId="4303C90B" w14:textId="41C7D7E6" w:rsidR="0052692F" w:rsidRPr="00182C27" w:rsidRDefault="00BA0209">
            <w:pPr>
              <w:rPr>
                <w:rFonts w:ascii="Times New Roman" w:hAnsi="Times New Roman" w:cs="Times New Roman"/>
                <w:bCs/>
                <w:sz w:val="20"/>
                <w:szCs w:val="20"/>
              </w:rPr>
            </w:pPr>
            <w:r w:rsidRPr="00182C27">
              <w:rPr>
                <w:rFonts w:ascii="Times New Roman" w:hAnsi="Times New Roman" w:cs="Times New Roman"/>
                <w:bCs/>
                <w:sz w:val="20"/>
                <w:szCs w:val="20"/>
              </w:rPr>
              <w:t>Need</w:t>
            </w:r>
          </w:p>
          <w:p w14:paraId="4303C90C" w14:textId="16B6A6E0" w:rsidR="0052692F" w:rsidRPr="00182C27" w:rsidRDefault="004F63CD">
            <w:pPr>
              <w:rPr>
                <w:rFonts w:ascii="Times New Roman" w:hAnsi="Times New Roman" w:cs="Times New Roman"/>
                <w:b/>
                <w:sz w:val="20"/>
                <w:szCs w:val="20"/>
              </w:rPr>
            </w:pPr>
            <w:r w:rsidRPr="00182C27">
              <w:rPr>
                <w:rFonts w:ascii="Times New Roman" w:hAnsi="Times New Roman" w:cs="Times New Roman"/>
                <w:b/>
                <w:sz w:val="20"/>
                <w:szCs w:val="20"/>
              </w:rPr>
              <w:t xml:space="preserve">God is present and at work even in difficult circumstances. We only need to embrace his </w:t>
            </w:r>
            <w:r w:rsidR="00182C27">
              <w:rPr>
                <w:rFonts w:ascii="Times New Roman" w:hAnsi="Times New Roman" w:cs="Times New Roman"/>
                <w:b/>
                <w:sz w:val="20"/>
                <w:szCs w:val="20"/>
              </w:rPr>
              <w:t>8</w:t>
            </w:r>
            <w:r w:rsidRPr="00182C27">
              <w:rPr>
                <w:rFonts w:ascii="Times New Roman" w:hAnsi="Times New Roman" w:cs="Times New Roman"/>
                <w:b/>
                <w:sz w:val="20"/>
                <w:szCs w:val="20"/>
              </w:rPr>
              <w:t xml:space="preserve">erspective </w:t>
            </w:r>
            <w:r w:rsidR="0046482B">
              <w:rPr>
                <w:rFonts w:ascii="Times New Roman" w:hAnsi="Times New Roman" w:cs="Times New Roman"/>
                <w:b/>
                <w:sz w:val="20"/>
                <w:szCs w:val="20"/>
              </w:rPr>
              <w:t>and we shall stay</w:t>
            </w:r>
            <w:r w:rsidR="00BD13D2" w:rsidRPr="00182C27">
              <w:rPr>
                <w:rFonts w:ascii="Times New Roman" w:hAnsi="Times New Roman" w:cs="Times New Roman"/>
                <w:b/>
                <w:sz w:val="20"/>
                <w:szCs w:val="20"/>
              </w:rPr>
              <w:t xml:space="preserve"> on track.</w:t>
            </w:r>
            <w:r w:rsidRPr="00182C27">
              <w:rPr>
                <w:rFonts w:ascii="Times New Roman" w:hAnsi="Times New Roman" w:cs="Times New Roman"/>
                <w:b/>
                <w:sz w:val="20"/>
                <w:szCs w:val="20"/>
              </w:rPr>
              <w:t xml:space="preserve"> </w:t>
            </w:r>
          </w:p>
        </w:tc>
      </w:tr>
      <w:tr w:rsidR="0052692F" w14:paraId="4303C911" w14:textId="77777777" w:rsidTr="00953C48">
        <w:tc>
          <w:tcPr>
            <w:tcW w:w="1548" w:type="dxa"/>
          </w:tcPr>
          <w:p w14:paraId="4303C90E" w14:textId="77777777" w:rsidR="0052692F" w:rsidRDefault="0052692F">
            <w:pPr>
              <w:rPr>
                <w:rFonts w:ascii="Times New Roman" w:hAnsi="Times New Roman" w:cs="Times New Roman"/>
                <w:b/>
                <w:sz w:val="20"/>
                <w:szCs w:val="20"/>
              </w:rPr>
            </w:pPr>
          </w:p>
        </w:tc>
        <w:tc>
          <w:tcPr>
            <w:tcW w:w="7810" w:type="dxa"/>
            <w:gridSpan w:val="2"/>
          </w:tcPr>
          <w:p w14:paraId="4303C90F" w14:textId="77777777" w:rsidR="0052692F" w:rsidRDefault="00BA0209">
            <w:pPr>
              <w:rPr>
                <w:rFonts w:ascii="Times New Roman" w:hAnsi="Times New Roman" w:cs="Times New Roman"/>
                <w:smallCaps/>
                <w:sz w:val="20"/>
                <w:szCs w:val="20"/>
              </w:rPr>
            </w:pPr>
            <w:r>
              <w:rPr>
                <w:rFonts w:ascii="Times New Roman" w:hAnsi="Times New Roman" w:cs="Times New Roman"/>
                <w:smallCaps/>
                <w:sz w:val="20"/>
                <w:szCs w:val="20"/>
              </w:rPr>
              <w:t>Bridging Sentences</w:t>
            </w:r>
          </w:p>
          <w:p w14:paraId="4303C910" w14:textId="77777777" w:rsidR="0052692F" w:rsidRDefault="0052692F">
            <w:pPr>
              <w:rPr>
                <w:rFonts w:ascii="Times New Roman" w:hAnsi="Times New Roman" w:cs="Times New Roman"/>
                <w:sz w:val="20"/>
                <w:szCs w:val="20"/>
              </w:rPr>
            </w:pPr>
          </w:p>
        </w:tc>
      </w:tr>
      <w:tr w:rsidR="0052692F" w14:paraId="4303C915" w14:textId="77777777" w:rsidTr="00953C48">
        <w:tc>
          <w:tcPr>
            <w:tcW w:w="1548" w:type="dxa"/>
          </w:tcPr>
          <w:p w14:paraId="4303C912" w14:textId="77777777" w:rsidR="0052692F" w:rsidRDefault="0052692F">
            <w:pPr>
              <w:rPr>
                <w:rFonts w:ascii="Times New Roman" w:hAnsi="Times New Roman" w:cs="Times New Roman"/>
                <w:b/>
                <w:sz w:val="20"/>
                <w:szCs w:val="20"/>
              </w:rPr>
            </w:pPr>
          </w:p>
        </w:tc>
        <w:tc>
          <w:tcPr>
            <w:tcW w:w="7810" w:type="dxa"/>
            <w:gridSpan w:val="2"/>
          </w:tcPr>
          <w:p w14:paraId="4303C913" w14:textId="61E0B24E" w:rsidR="0052692F" w:rsidRDefault="00BA0209">
            <w:pPr>
              <w:tabs>
                <w:tab w:val="left" w:pos="1962"/>
              </w:tabs>
              <w:ind w:left="252"/>
              <w:rPr>
                <w:rFonts w:ascii="Times New Roman" w:hAnsi="Times New Roman" w:cs="Times New Roman"/>
                <w:sz w:val="20"/>
                <w:szCs w:val="20"/>
              </w:rPr>
            </w:pPr>
            <w:r>
              <w:rPr>
                <w:rFonts w:ascii="Times New Roman" w:hAnsi="Times New Roman" w:cs="Times New Roman"/>
                <w:sz w:val="20"/>
                <w:szCs w:val="20"/>
              </w:rPr>
              <w:t xml:space="preserve">[Subject:      </w:t>
            </w:r>
            <w:r w:rsidRPr="004F63CD">
              <w:rPr>
                <w:rFonts w:ascii="Times New Roman" w:hAnsi="Times New Roman" w:cs="Times New Roman"/>
                <w:b/>
                <w:bCs/>
                <w:sz w:val="20"/>
                <w:szCs w:val="20"/>
              </w:rPr>
              <w:t xml:space="preserve"> </w:t>
            </w:r>
            <w:r w:rsidR="004F63CD" w:rsidRPr="004F63CD">
              <w:rPr>
                <w:rFonts w:ascii="Times New Roman" w:hAnsi="Times New Roman" w:cs="Times New Roman"/>
                <w:b/>
                <w:bCs/>
                <w:sz w:val="20"/>
                <w:szCs w:val="20"/>
              </w:rPr>
              <w:t>Perspective</w:t>
            </w:r>
            <w:r>
              <w:rPr>
                <w:rFonts w:ascii="Times New Roman" w:hAnsi="Times New Roman" w:cs="Times New Roman"/>
                <w:sz w:val="20"/>
                <w:szCs w:val="20"/>
              </w:rPr>
              <w:t xml:space="preserve">               Modifier:]</w:t>
            </w:r>
            <w:r w:rsidR="004F63CD">
              <w:rPr>
                <w:rFonts w:ascii="Times New Roman" w:hAnsi="Times New Roman" w:cs="Times New Roman"/>
                <w:sz w:val="20"/>
                <w:szCs w:val="20"/>
              </w:rPr>
              <w:t xml:space="preserve"> </w:t>
            </w:r>
            <w:r w:rsidR="004F63CD" w:rsidRPr="004F63CD">
              <w:rPr>
                <w:rFonts w:ascii="Times New Roman" w:hAnsi="Times New Roman" w:cs="Times New Roman"/>
                <w:b/>
                <w:bCs/>
                <w:sz w:val="20"/>
                <w:szCs w:val="20"/>
              </w:rPr>
              <w:t>Proper</w:t>
            </w:r>
          </w:p>
          <w:p w14:paraId="4303C914" w14:textId="77777777" w:rsidR="0052692F" w:rsidRDefault="0052692F">
            <w:pPr>
              <w:ind w:left="252"/>
              <w:rPr>
                <w:rFonts w:ascii="Times New Roman" w:hAnsi="Times New Roman" w:cs="Times New Roman"/>
                <w:sz w:val="20"/>
                <w:szCs w:val="20"/>
              </w:rPr>
            </w:pPr>
          </w:p>
        </w:tc>
      </w:tr>
      <w:tr w:rsidR="0052692F" w14:paraId="4303C919" w14:textId="77777777" w:rsidTr="00953C48">
        <w:tc>
          <w:tcPr>
            <w:tcW w:w="1548" w:type="dxa"/>
          </w:tcPr>
          <w:p w14:paraId="4303C916" w14:textId="77777777" w:rsidR="0052692F" w:rsidRDefault="0052692F">
            <w:pPr>
              <w:rPr>
                <w:rFonts w:ascii="Times New Roman" w:hAnsi="Times New Roman" w:cs="Times New Roman"/>
                <w:b/>
                <w:sz w:val="20"/>
                <w:szCs w:val="20"/>
              </w:rPr>
            </w:pPr>
          </w:p>
        </w:tc>
        <w:tc>
          <w:tcPr>
            <w:tcW w:w="7810" w:type="dxa"/>
            <w:gridSpan w:val="2"/>
          </w:tcPr>
          <w:p w14:paraId="4303C918" w14:textId="67A96BED" w:rsidR="0052692F" w:rsidRDefault="00BA0209" w:rsidP="00576721">
            <w:pPr>
              <w:ind w:left="252"/>
              <w:rPr>
                <w:rFonts w:ascii="Times New Roman" w:hAnsi="Times New Roman" w:cs="Times New Roman"/>
                <w:sz w:val="20"/>
                <w:szCs w:val="20"/>
              </w:rPr>
            </w:pPr>
            <w:r>
              <w:rPr>
                <w:rFonts w:ascii="Times New Roman" w:hAnsi="Times New Roman" w:cs="Times New Roman"/>
                <w:sz w:val="20"/>
                <w:szCs w:val="20"/>
              </w:rPr>
              <w:t>Textual Idea:</w:t>
            </w:r>
            <w:r w:rsidR="004F63CD">
              <w:rPr>
                <w:rFonts w:ascii="Times New Roman" w:hAnsi="Times New Roman" w:cs="Times New Roman"/>
                <w:sz w:val="20"/>
                <w:szCs w:val="20"/>
              </w:rPr>
              <w:t xml:space="preserve"> </w:t>
            </w:r>
            <w:r w:rsidR="004F63CD" w:rsidRPr="002605EC">
              <w:rPr>
                <w:rFonts w:ascii="Times New Roman" w:hAnsi="Times New Roman" w:cs="Times New Roman"/>
                <w:b/>
                <w:bCs/>
                <w:sz w:val="20"/>
                <w:szCs w:val="20"/>
              </w:rPr>
              <w:t xml:space="preserve">The text </w:t>
            </w:r>
            <w:r w:rsidR="00576721">
              <w:rPr>
                <w:rFonts w:ascii="Times New Roman" w:hAnsi="Times New Roman" w:cs="Times New Roman"/>
                <w:b/>
                <w:bCs/>
                <w:sz w:val="20"/>
                <w:szCs w:val="20"/>
              </w:rPr>
              <w:t>describes the importance Paul attached to a proper perspective in keeping his ministry on track.</w:t>
            </w:r>
          </w:p>
        </w:tc>
      </w:tr>
      <w:tr w:rsidR="0052692F" w14:paraId="4303C91D" w14:textId="77777777" w:rsidTr="00953C48">
        <w:tc>
          <w:tcPr>
            <w:tcW w:w="1548" w:type="dxa"/>
          </w:tcPr>
          <w:p w14:paraId="4303C91A" w14:textId="77777777" w:rsidR="0052692F" w:rsidRDefault="0052692F">
            <w:pPr>
              <w:rPr>
                <w:rFonts w:ascii="Times New Roman" w:hAnsi="Times New Roman" w:cs="Times New Roman"/>
                <w:b/>
                <w:sz w:val="20"/>
                <w:szCs w:val="20"/>
              </w:rPr>
            </w:pPr>
          </w:p>
        </w:tc>
        <w:tc>
          <w:tcPr>
            <w:tcW w:w="7810" w:type="dxa"/>
            <w:gridSpan w:val="2"/>
          </w:tcPr>
          <w:p w14:paraId="4303C91B" w14:textId="77777777" w:rsidR="0052692F" w:rsidRDefault="00BA0209">
            <w:pPr>
              <w:ind w:left="252"/>
              <w:rPr>
                <w:rFonts w:ascii="Times New Roman" w:hAnsi="Times New Roman" w:cs="Times New Roman"/>
                <w:sz w:val="20"/>
                <w:szCs w:val="20"/>
              </w:rPr>
            </w:pPr>
            <w:r>
              <w:rPr>
                <w:rFonts w:ascii="Times New Roman" w:hAnsi="Times New Roman" w:cs="Times New Roman"/>
                <w:sz w:val="20"/>
                <w:szCs w:val="20"/>
              </w:rPr>
              <w:t>Sermon Idea:</w:t>
            </w:r>
          </w:p>
          <w:p w14:paraId="4303C91C" w14:textId="6926F467" w:rsidR="0052692F" w:rsidRDefault="004F63CD">
            <w:pPr>
              <w:ind w:left="252"/>
              <w:rPr>
                <w:rFonts w:ascii="Times New Roman" w:hAnsi="Times New Roman" w:cs="Times New Roman"/>
                <w:sz w:val="20"/>
                <w:szCs w:val="20"/>
              </w:rPr>
            </w:pPr>
            <w:r>
              <w:rPr>
                <w:rFonts w:cs="Times New Roman"/>
                <w:b/>
                <w:bCs/>
                <w:sz w:val="20"/>
                <w:szCs w:val="20"/>
              </w:rPr>
              <w:t xml:space="preserve">The </w:t>
            </w:r>
            <w:r w:rsidR="00576721">
              <w:rPr>
                <w:rFonts w:cs="Times New Roman"/>
                <w:b/>
                <w:bCs/>
                <w:sz w:val="20"/>
                <w:szCs w:val="20"/>
              </w:rPr>
              <w:t xml:space="preserve">proper perspective keeps </w:t>
            </w:r>
            <w:r w:rsidR="00957D12">
              <w:rPr>
                <w:rFonts w:cs="Times New Roman"/>
                <w:b/>
                <w:bCs/>
                <w:sz w:val="20"/>
                <w:szCs w:val="20"/>
              </w:rPr>
              <w:t xml:space="preserve">the </w:t>
            </w:r>
            <w:r w:rsidR="00BD13D2">
              <w:rPr>
                <w:rFonts w:cs="Times New Roman"/>
                <w:b/>
                <w:bCs/>
                <w:sz w:val="20"/>
                <w:szCs w:val="20"/>
              </w:rPr>
              <w:t>believer</w:t>
            </w:r>
            <w:r w:rsidR="00576721">
              <w:rPr>
                <w:rFonts w:cs="Times New Roman"/>
                <w:b/>
                <w:bCs/>
                <w:sz w:val="20"/>
                <w:szCs w:val="20"/>
              </w:rPr>
              <w:t xml:space="preserve"> on track</w:t>
            </w:r>
            <w:r w:rsidR="00BD13D2">
              <w:rPr>
                <w:rFonts w:cs="Times New Roman"/>
                <w:b/>
                <w:bCs/>
                <w:sz w:val="20"/>
                <w:szCs w:val="20"/>
              </w:rPr>
              <w:t>.</w:t>
            </w:r>
          </w:p>
        </w:tc>
      </w:tr>
      <w:tr w:rsidR="0052692F" w14:paraId="4303C921" w14:textId="77777777" w:rsidTr="00953C48">
        <w:tc>
          <w:tcPr>
            <w:tcW w:w="1548" w:type="dxa"/>
          </w:tcPr>
          <w:p w14:paraId="4303C91E" w14:textId="77777777" w:rsidR="0052692F" w:rsidRDefault="0052692F">
            <w:pPr>
              <w:rPr>
                <w:rFonts w:ascii="Times New Roman" w:hAnsi="Times New Roman" w:cs="Times New Roman"/>
                <w:b/>
                <w:sz w:val="20"/>
                <w:szCs w:val="20"/>
              </w:rPr>
            </w:pPr>
          </w:p>
        </w:tc>
        <w:tc>
          <w:tcPr>
            <w:tcW w:w="7810" w:type="dxa"/>
            <w:gridSpan w:val="2"/>
          </w:tcPr>
          <w:p w14:paraId="4303C91F" w14:textId="77777777" w:rsidR="0052692F" w:rsidRDefault="00BA0209">
            <w:pPr>
              <w:ind w:left="252"/>
              <w:rPr>
                <w:rFonts w:ascii="Times New Roman" w:hAnsi="Times New Roman" w:cs="Times New Roman"/>
                <w:sz w:val="20"/>
                <w:szCs w:val="20"/>
              </w:rPr>
            </w:pPr>
            <w:r>
              <w:rPr>
                <w:rFonts w:ascii="Times New Roman" w:hAnsi="Times New Roman" w:cs="Times New Roman"/>
                <w:sz w:val="20"/>
                <w:szCs w:val="20"/>
              </w:rPr>
              <w:t>Interrogative:</w:t>
            </w:r>
          </w:p>
          <w:p w14:paraId="4303C920" w14:textId="04F0B23B" w:rsidR="0052692F" w:rsidRPr="00BD13D2" w:rsidRDefault="00576721">
            <w:pPr>
              <w:ind w:left="252"/>
              <w:rPr>
                <w:rFonts w:ascii="Times New Roman" w:hAnsi="Times New Roman" w:cs="Times New Roman"/>
                <w:b/>
                <w:bCs/>
                <w:sz w:val="20"/>
                <w:szCs w:val="20"/>
              </w:rPr>
            </w:pPr>
            <w:r w:rsidRPr="00BD13D2">
              <w:rPr>
                <w:rFonts w:ascii="Times New Roman" w:hAnsi="Times New Roman" w:cs="Times New Roman"/>
                <w:b/>
                <w:bCs/>
                <w:sz w:val="20"/>
                <w:szCs w:val="20"/>
              </w:rPr>
              <w:t xml:space="preserve">How does the proper perspective keep the </w:t>
            </w:r>
            <w:r w:rsidR="00BD13D2" w:rsidRPr="00BD13D2">
              <w:rPr>
                <w:rFonts w:ascii="Times New Roman" w:hAnsi="Times New Roman" w:cs="Times New Roman"/>
                <w:b/>
                <w:bCs/>
                <w:sz w:val="20"/>
                <w:szCs w:val="20"/>
              </w:rPr>
              <w:t>believer</w:t>
            </w:r>
            <w:r w:rsidRPr="00BD13D2">
              <w:rPr>
                <w:rFonts w:ascii="Times New Roman" w:hAnsi="Times New Roman" w:cs="Times New Roman"/>
                <w:b/>
                <w:bCs/>
                <w:sz w:val="20"/>
                <w:szCs w:val="20"/>
              </w:rPr>
              <w:t xml:space="preserve"> on track?</w:t>
            </w:r>
          </w:p>
        </w:tc>
      </w:tr>
      <w:tr w:rsidR="0052692F" w14:paraId="4303C925" w14:textId="77777777" w:rsidTr="00953C48">
        <w:tc>
          <w:tcPr>
            <w:tcW w:w="1548" w:type="dxa"/>
          </w:tcPr>
          <w:p w14:paraId="4303C922" w14:textId="77777777" w:rsidR="0052692F" w:rsidRDefault="0052692F">
            <w:pPr>
              <w:rPr>
                <w:rFonts w:ascii="Times New Roman" w:hAnsi="Times New Roman" w:cs="Times New Roman"/>
                <w:b/>
                <w:sz w:val="20"/>
                <w:szCs w:val="20"/>
              </w:rPr>
            </w:pPr>
          </w:p>
        </w:tc>
        <w:tc>
          <w:tcPr>
            <w:tcW w:w="7810" w:type="dxa"/>
            <w:gridSpan w:val="2"/>
          </w:tcPr>
          <w:p w14:paraId="4303C923" w14:textId="77777777" w:rsidR="0052692F" w:rsidRDefault="00BA0209">
            <w:pPr>
              <w:ind w:left="252"/>
              <w:rPr>
                <w:rFonts w:ascii="Times New Roman" w:hAnsi="Times New Roman" w:cs="Times New Roman"/>
                <w:sz w:val="20"/>
                <w:szCs w:val="20"/>
              </w:rPr>
            </w:pPr>
            <w:r>
              <w:rPr>
                <w:rFonts w:ascii="Times New Roman" w:hAnsi="Times New Roman" w:cs="Times New Roman"/>
                <w:sz w:val="20"/>
                <w:szCs w:val="20"/>
              </w:rPr>
              <w:t>Transition:</w:t>
            </w:r>
          </w:p>
          <w:p w14:paraId="4303C924" w14:textId="3E0831F4" w:rsidR="0052692F" w:rsidRPr="00BD13D2" w:rsidRDefault="00957D12">
            <w:pPr>
              <w:ind w:left="252"/>
              <w:rPr>
                <w:rFonts w:ascii="Times New Roman" w:hAnsi="Times New Roman" w:cs="Times New Roman"/>
                <w:b/>
                <w:bCs/>
                <w:sz w:val="20"/>
                <w:szCs w:val="20"/>
              </w:rPr>
            </w:pPr>
            <w:r w:rsidRPr="00BD13D2">
              <w:rPr>
                <w:rFonts w:ascii="Times New Roman" w:hAnsi="Times New Roman" w:cs="Times New Roman"/>
                <w:b/>
                <w:bCs/>
                <w:sz w:val="20"/>
                <w:szCs w:val="20"/>
              </w:rPr>
              <w:t xml:space="preserve">The text describes three ways in which the </w:t>
            </w:r>
            <w:r w:rsidR="00BD13D2" w:rsidRPr="00BD13D2">
              <w:rPr>
                <w:rFonts w:ascii="Times New Roman" w:hAnsi="Times New Roman" w:cs="Times New Roman"/>
                <w:b/>
                <w:bCs/>
                <w:sz w:val="20"/>
                <w:szCs w:val="20"/>
              </w:rPr>
              <w:t>believer</w:t>
            </w:r>
            <w:r w:rsidRPr="00BD13D2">
              <w:rPr>
                <w:rFonts w:ascii="Times New Roman" w:hAnsi="Times New Roman" w:cs="Times New Roman"/>
                <w:b/>
                <w:bCs/>
                <w:sz w:val="20"/>
                <w:szCs w:val="20"/>
              </w:rPr>
              <w:t xml:space="preserve"> can stay on track</w:t>
            </w:r>
          </w:p>
        </w:tc>
      </w:tr>
      <w:tr w:rsidR="0052692F" w14:paraId="4303C929" w14:textId="77777777" w:rsidTr="00953C48">
        <w:tc>
          <w:tcPr>
            <w:tcW w:w="1548" w:type="dxa"/>
          </w:tcPr>
          <w:p w14:paraId="4303C926" w14:textId="77777777" w:rsidR="0052692F" w:rsidRDefault="00BA0209">
            <w:pPr>
              <w:rPr>
                <w:rFonts w:ascii="Times New Roman" w:hAnsi="Times New Roman" w:cs="Times New Roman"/>
                <w:i/>
                <w:sz w:val="20"/>
                <w:szCs w:val="20"/>
              </w:rPr>
            </w:pPr>
            <w:r>
              <w:rPr>
                <w:rFonts w:ascii="Times New Roman" w:hAnsi="Times New Roman" w:cs="Times New Roman"/>
                <w:i/>
                <w:sz w:val="20"/>
                <w:szCs w:val="20"/>
              </w:rPr>
              <w:t>Body</w:t>
            </w:r>
          </w:p>
        </w:tc>
        <w:tc>
          <w:tcPr>
            <w:tcW w:w="7810" w:type="dxa"/>
            <w:gridSpan w:val="2"/>
          </w:tcPr>
          <w:p w14:paraId="4303C927" w14:textId="77777777" w:rsidR="0052692F" w:rsidRDefault="00BA0209">
            <w:pPr>
              <w:rPr>
                <w:rFonts w:ascii="Times New Roman" w:hAnsi="Times New Roman" w:cs="Times New Roman"/>
                <w:b/>
                <w:sz w:val="20"/>
                <w:szCs w:val="20"/>
              </w:rPr>
            </w:pPr>
            <w:r>
              <w:rPr>
                <w:rFonts w:ascii="Times New Roman" w:hAnsi="Times New Roman" w:cs="Times New Roman"/>
                <w:b/>
                <w:sz w:val="20"/>
                <w:szCs w:val="20"/>
              </w:rPr>
              <w:t>Satisfaction</w:t>
            </w:r>
          </w:p>
          <w:p w14:paraId="4303C928" w14:textId="77777777" w:rsidR="0052692F" w:rsidRDefault="0052692F">
            <w:pPr>
              <w:rPr>
                <w:rFonts w:ascii="Times New Roman" w:hAnsi="Times New Roman" w:cs="Times New Roman"/>
                <w:b/>
                <w:sz w:val="20"/>
                <w:szCs w:val="20"/>
              </w:rPr>
            </w:pPr>
          </w:p>
        </w:tc>
      </w:tr>
      <w:tr w:rsidR="0052692F" w14:paraId="4303C92D" w14:textId="77777777" w:rsidTr="00953C48">
        <w:tc>
          <w:tcPr>
            <w:tcW w:w="1548" w:type="dxa"/>
          </w:tcPr>
          <w:p w14:paraId="4303C92A" w14:textId="77777777" w:rsidR="0052692F" w:rsidRDefault="0052692F">
            <w:pPr>
              <w:rPr>
                <w:rFonts w:ascii="Times New Roman" w:hAnsi="Times New Roman" w:cs="Times New Roman"/>
                <w:b/>
                <w:sz w:val="20"/>
                <w:szCs w:val="20"/>
              </w:rPr>
            </w:pPr>
          </w:p>
        </w:tc>
        <w:tc>
          <w:tcPr>
            <w:tcW w:w="7810" w:type="dxa"/>
            <w:gridSpan w:val="2"/>
          </w:tcPr>
          <w:p w14:paraId="69A7AE46" w14:textId="300357E3" w:rsidR="00957D12" w:rsidRPr="002C3487" w:rsidRDefault="00BA0209" w:rsidP="00957D12">
            <w:pPr>
              <w:pStyle w:val="ListParagraph"/>
              <w:numPr>
                <w:ilvl w:val="0"/>
                <w:numId w:val="14"/>
              </w:numPr>
              <w:rPr>
                <w:rFonts w:cs="Times New Roman"/>
                <w:b/>
                <w:bCs/>
                <w:sz w:val="20"/>
                <w:szCs w:val="20"/>
              </w:rPr>
            </w:pPr>
            <w:r>
              <w:rPr>
                <w:rFonts w:ascii="Times New Roman" w:hAnsi="Times New Roman" w:cs="Times New Roman"/>
                <w:smallCaps/>
                <w:sz w:val="20"/>
                <w:szCs w:val="20"/>
              </w:rPr>
              <w:t xml:space="preserve">Division 1 </w:t>
            </w:r>
            <w:r w:rsidR="00182C27">
              <w:rPr>
                <w:rFonts w:ascii="Times New Roman" w:hAnsi="Times New Roman" w:cs="Times New Roman"/>
                <w:smallCaps/>
                <w:sz w:val="20"/>
                <w:szCs w:val="20"/>
              </w:rPr>
              <w:t>Statement</w:t>
            </w:r>
            <w:r w:rsidR="00957D12">
              <w:rPr>
                <w:rFonts w:ascii="Times New Roman" w:hAnsi="Times New Roman" w:cs="Times New Roman"/>
                <w:smallCaps/>
                <w:sz w:val="20"/>
                <w:szCs w:val="20"/>
              </w:rPr>
              <w:t xml:space="preserve">: </w:t>
            </w:r>
            <w:r w:rsidR="00957D12" w:rsidRPr="002C3487">
              <w:rPr>
                <w:rFonts w:cs="Times New Roman"/>
                <w:b/>
                <w:bCs/>
                <w:sz w:val="20"/>
                <w:szCs w:val="20"/>
              </w:rPr>
              <w:t xml:space="preserve"> </w:t>
            </w:r>
            <w:r w:rsidR="00957D12">
              <w:rPr>
                <w:rFonts w:cs="Times New Roman"/>
                <w:b/>
                <w:bCs/>
                <w:sz w:val="20"/>
                <w:szCs w:val="20"/>
              </w:rPr>
              <w:t xml:space="preserve">The proper </w:t>
            </w:r>
            <w:r w:rsidR="00182C27">
              <w:rPr>
                <w:rFonts w:cs="Times New Roman"/>
                <w:b/>
                <w:bCs/>
                <w:sz w:val="20"/>
                <w:szCs w:val="20"/>
              </w:rPr>
              <w:t xml:space="preserve">perspective </w:t>
            </w:r>
            <w:r w:rsidR="00182C27" w:rsidRPr="002C3487">
              <w:rPr>
                <w:rFonts w:cs="Times New Roman"/>
                <w:b/>
                <w:bCs/>
                <w:sz w:val="20"/>
                <w:szCs w:val="20"/>
              </w:rPr>
              <w:t>keeps</w:t>
            </w:r>
            <w:r w:rsidR="00957D12">
              <w:rPr>
                <w:rFonts w:cs="Times New Roman"/>
                <w:b/>
                <w:bCs/>
                <w:sz w:val="20"/>
                <w:szCs w:val="20"/>
              </w:rPr>
              <w:t xml:space="preserve"> the </w:t>
            </w:r>
            <w:r w:rsidR="009E7F21">
              <w:rPr>
                <w:rFonts w:cs="Times New Roman"/>
                <w:b/>
                <w:bCs/>
                <w:sz w:val="20"/>
                <w:szCs w:val="20"/>
              </w:rPr>
              <w:t>believer</w:t>
            </w:r>
            <w:r w:rsidR="00957D12">
              <w:rPr>
                <w:rFonts w:cs="Times New Roman"/>
                <w:b/>
                <w:bCs/>
                <w:sz w:val="20"/>
                <w:szCs w:val="20"/>
              </w:rPr>
              <w:t xml:space="preserve"> on track when facing</w:t>
            </w:r>
            <w:r w:rsidR="00957D12" w:rsidRPr="002C3487">
              <w:rPr>
                <w:rFonts w:cs="Times New Roman"/>
                <w:b/>
                <w:bCs/>
                <w:sz w:val="20"/>
                <w:szCs w:val="20"/>
              </w:rPr>
              <w:t xml:space="preserve"> </w:t>
            </w:r>
            <w:r w:rsidR="0046482B">
              <w:rPr>
                <w:rFonts w:cs="Times New Roman"/>
                <w:b/>
                <w:bCs/>
                <w:sz w:val="20"/>
                <w:szCs w:val="20"/>
              </w:rPr>
              <w:t>trials</w:t>
            </w:r>
            <w:r w:rsidR="00957D12" w:rsidRPr="002C3487">
              <w:rPr>
                <w:rFonts w:cs="Times New Roman"/>
                <w:b/>
                <w:bCs/>
                <w:sz w:val="20"/>
                <w:szCs w:val="20"/>
              </w:rPr>
              <w:t xml:space="preserve"> (vs 12-1</w:t>
            </w:r>
            <w:r w:rsidR="00957D12">
              <w:rPr>
                <w:rFonts w:cs="Times New Roman"/>
                <w:b/>
                <w:bCs/>
                <w:sz w:val="20"/>
                <w:szCs w:val="20"/>
              </w:rPr>
              <w:t>4</w:t>
            </w:r>
            <w:r w:rsidR="00957D12" w:rsidRPr="002C3487">
              <w:rPr>
                <w:rFonts w:cs="Times New Roman"/>
                <w:b/>
                <w:bCs/>
                <w:sz w:val="20"/>
                <w:szCs w:val="20"/>
              </w:rPr>
              <w:t>).</w:t>
            </w:r>
          </w:p>
          <w:p w14:paraId="4303C92B" w14:textId="60D5901D" w:rsidR="0052692F" w:rsidRDefault="0052692F">
            <w:pPr>
              <w:rPr>
                <w:rFonts w:ascii="Times New Roman" w:hAnsi="Times New Roman" w:cs="Times New Roman"/>
                <w:smallCaps/>
                <w:sz w:val="20"/>
                <w:szCs w:val="20"/>
              </w:rPr>
            </w:pPr>
          </w:p>
          <w:p w14:paraId="4303C92C" w14:textId="77777777" w:rsidR="0052692F" w:rsidRDefault="0052692F">
            <w:pPr>
              <w:rPr>
                <w:rFonts w:ascii="Times New Roman" w:hAnsi="Times New Roman" w:cs="Times New Roman"/>
                <w:sz w:val="20"/>
                <w:szCs w:val="20"/>
              </w:rPr>
            </w:pPr>
          </w:p>
        </w:tc>
      </w:tr>
      <w:tr w:rsidR="0052692F" w14:paraId="4303C931" w14:textId="77777777" w:rsidTr="00953C48">
        <w:tc>
          <w:tcPr>
            <w:tcW w:w="1548" w:type="dxa"/>
          </w:tcPr>
          <w:p w14:paraId="4303C92E" w14:textId="77777777" w:rsidR="0052692F" w:rsidRDefault="0052692F">
            <w:pPr>
              <w:rPr>
                <w:rFonts w:ascii="Times New Roman" w:hAnsi="Times New Roman" w:cs="Times New Roman"/>
                <w:b/>
                <w:sz w:val="20"/>
                <w:szCs w:val="20"/>
              </w:rPr>
            </w:pPr>
          </w:p>
        </w:tc>
        <w:tc>
          <w:tcPr>
            <w:tcW w:w="7810" w:type="dxa"/>
            <w:gridSpan w:val="2"/>
          </w:tcPr>
          <w:p w14:paraId="4303C92F" w14:textId="5582DCFE"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Explanation</w:t>
            </w:r>
            <w:r w:rsidR="009E7F21">
              <w:rPr>
                <w:rFonts w:ascii="Times New Roman" w:hAnsi="Times New Roman" w:cs="Times New Roman"/>
                <w:i/>
                <w:sz w:val="20"/>
                <w:szCs w:val="20"/>
              </w:rPr>
              <w:t xml:space="preserve">: </w:t>
            </w:r>
            <w:r w:rsidR="009E7F21" w:rsidRPr="00F67930">
              <w:rPr>
                <w:rFonts w:ascii="Times New Roman" w:hAnsi="Times New Roman" w:cs="Times New Roman"/>
                <w:b/>
                <w:bCs/>
                <w:iCs/>
                <w:sz w:val="20"/>
                <w:szCs w:val="20"/>
              </w:rPr>
              <w:t xml:space="preserve">God is present in our time of need. We should </w:t>
            </w:r>
            <w:r w:rsidR="004E3EDF" w:rsidRPr="00F67930">
              <w:rPr>
                <w:rFonts w:ascii="Times New Roman" w:hAnsi="Times New Roman" w:cs="Times New Roman"/>
                <w:b/>
                <w:bCs/>
                <w:iCs/>
                <w:sz w:val="20"/>
                <w:szCs w:val="20"/>
              </w:rPr>
              <w:t>open our eyes and see it</w:t>
            </w:r>
            <w:r w:rsidR="009E7F21" w:rsidRPr="00F67930">
              <w:rPr>
                <w:rFonts w:ascii="Times New Roman" w:hAnsi="Times New Roman" w:cs="Times New Roman"/>
                <w:b/>
                <w:bCs/>
                <w:iCs/>
                <w:sz w:val="20"/>
                <w:szCs w:val="20"/>
              </w:rPr>
              <w:t xml:space="preserve">. He is with us </w:t>
            </w:r>
            <w:r w:rsidR="00F67930" w:rsidRPr="00F67930">
              <w:rPr>
                <w:rFonts w:ascii="Times New Roman" w:hAnsi="Times New Roman" w:cs="Times New Roman"/>
                <w:b/>
                <w:bCs/>
                <w:iCs/>
                <w:sz w:val="20"/>
                <w:szCs w:val="20"/>
              </w:rPr>
              <w:t xml:space="preserve">as we face </w:t>
            </w:r>
            <w:r w:rsidR="0046482B">
              <w:rPr>
                <w:rFonts w:ascii="Times New Roman" w:hAnsi="Times New Roman" w:cs="Times New Roman"/>
                <w:b/>
                <w:bCs/>
                <w:iCs/>
                <w:sz w:val="20"/>
                <w:szCs w:val="20"/>
              </w:rPr>
              <w:t>life’s trials</w:t>
            </w:r>
            <w:r w:rsidR="00F67930" w:rsidRPr="00F67930">
              <w:rPr>
                <w:rFonts w:ascii="Times New Roman" w:hAnsi="Times New Roman" w:cs="Times New Roman"/>
                <w:b/>
                <w:bCs/>
                <w:iCs/>
                <w:sz w:val="20"/>
                <w:szCs w:val="20"/>
              </w:rPr>
              <w:t>.</w:t>
            </w:r>
          </w:p>
          <w:p w14:paraId="4303C930" w14:textId="77777777" w:rsidR="0052692F" w:rsidRDefault="0052692F">
            <w:pPr>
              <w:ind w:left="252"/>
              <w:rPr>
                <w:rFonts w:ascii="Times New Roman" w:hAnsi="Times New Roman" w:cs="Times New Roman"/>
                <w:sz w:val="20"/>
                <w:szCs w:val="20"/>
              </w:rPr>
            </w:pPr>
          </w:p>
        </w:tc>
      </w:tr>
      <w:tr w:rsidR="0052692F" w14:paraId="4303C935" w14:textId="77777777" w:rsidTr="00953C48">
        <w:trPr>
          <w:trHeight w:val="84"/>
        </w:trPr>
        <w:tc>
          <w:tcPr>
            <w:tcW w:w="1548" w:type="dxa"/>
          </w:tcPr>
          <w:p w14:paraId="4303C932" w14:textId="77777777" w:rsidR="0052692F" w:rsidRDefault="0052692F">
            <w:pPr>
              <w:rPr>
                <w:rFonts w:ascii="Times New Roman" w:hAnsi="Times New Roman" w:cs="Times New Roman"/>
                <w:b/>
                <w:sz w:val="20"/>
                <w:szCs w:val="20"/>
              </w:rPr>
            </w:pPr>
          </w:p>
        </w:tc>
        <w:tc>
          <w:tcPr>
            <w:tcW w:w="7810" w:type="dxa"/>
            <w:gridSpan w:val="2"/>
          </w:tcPr>
          <w:p w14:paraId="4303C933" w14:textId="572880CF"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Illustration</w:t>
            </w:r>
            <w:r w:rsidR="009E7F21">
              <w:rPr>
                <w:rFonts w:ascii="Times New Roman" w:hAnsi="Times New Roman" w:cs="Times New Roman"/>
                <w:i/>
                <w:sz w:val="20"/>
                <w:szCs w:val="20"/>
              </w:rPr>
              <w:t>:</w:t>
            </w:r>
          </w:p>
          <w:p w14:paraId="4303C934" w14:textId="1070E1EB" w:rsidR="0052692F" w:rsidRPr="004E3EDF" w:rsidRDefault="009E7F21">
            <w:pPr>
              <w:ind w:left="252"/>
              <w:rPr>
                <w:rFonts w:ascii="Times New Roman" w:hAnsi="Times New Roman" w:cs="Times New Roman"/>
                <w:b/>
                <w:bCs/>
                <w:sz w:val="20"/>
                <w:szCs w:val="20"/>
              </w:rPr>
            </w:pPr>
            <w:r w:rsidRPr="004E3EDF">
              <w:rPr>
                <w:rFonts w:ascii="Times New Roman" w:hAnsi="Times New Roman" w:cs="Times New Roman"/>
                <w:b/>
                <w:bCs/>
                <w:sz w:val="20"/>
                <w:szCs w:val="20"/>
              </w:rPr>
              <w:t>Genesis 3</w:t>
            </w:r>
            <w:r w:rsidR="00182C27">
              <w:rPr>
                <w:rFonts w:ascii="Times New Roman" w:hAnsi="Times New Roman" w:cs="Times New Roman"/>
                <w:b/>
                <w:bCs/>
                <w:sz w:val="20"/>
                <w:szCs w:val="20"/>
              </w:rPr>
              <w:t>9</w:t>
            </w:r>
            <w:r w:rsidRPr="004E3EDF">
              <w:rPr>
                <w:rFonts w:ascii="Times New Roman" w:hAnsi="Times New Roman" w:cs="Times New Roman"/>
                <w:b/>
                <w:bCs/>
                <w:sz w:val="20"/>
                <w:szCs w:val="20"/>
              </w:rPr>
              <w:t xml:space="preserve"> narrates the life of Joseph </w:t>
            </w:r>
            <w:r w:rsidR="004E3EDF" w:rsidRPr="004E3EDF">
              <w:rPr>
                <w:rFonts w:ascii="Times New Roman" w:hAnsi="Times New Roman" w:cs="Times New Roman"/>
                <w:b/>
                <w:bCs/>
                <w:sz w:val="20"/>
                <w:szCs w:val="20"/>
              </w:rPr>
              <w:t xml:space="preserve">how he refused to sleep with Potiphar’s wife, ended up in prison but ultimately </w:t>
            </w:r>
            <w:r w:rsidRPr="004E3EDF">
              <w:rPr>
                <w:rFonts w:ascii="Times New Roman" w:hAnsi="Times New Roman" w:cs="Times New Roman"/>
                <w:b/>
                <w:bCs/>
                <w:sz w:val="20"/>
                <w:szCs w:val="20"/>
              </w:rPr>
              <w:t>became Egypt’s second in command.</w:t>
            </w:r>
          </w:p>
        </w:tc>
      </w:tr>
      <w:tr w:rsidR="0052692F" w14:paraId="4303C939" w14:textId="77777777" w:rsidTr="00953C48">
        <w:tc>
          <w:tcPr>
            <w:tcW w:w="1548" w:type="dxa"/>
          </w:tcPr>
          <w:p w14:paraId="4303C936" w14:textId="77777777" w:rsidR="0052692F" w:rsidRDefault="0052692F">
            <w:pPr>
              <w:rPr>
                <w:rFonts w:ascii="Times New Roman" w:hAnsi="Times New Roman" w:cs="Times New Roman"/>
                <w:b/>
                <w:sz w:val="20"/>
                <w:szCs w:val="20"/>
              </w:rPr>
            </w:pPr>
          </w:p>
        </w:tc>
        <w:tc>
          <w:tcPr>
            <w:tcW w:w="7810" w:type="dxa"/>
            <w:gridSpan w:val="2"/>
          </w:tcPr>
          <w:p w14:paraId="4303C937" w14:textId="77777777"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Argumentation</w:t>
            </w:r>
          </w:p>
          <w:p w14:paraId="4303C938" w14:textId="5A3DE274" w:rsidR="0052692F" w:rsidRPr="004E3EDF" w:rsidRDefault="009E7F21">
            <w:pPr>
              <w:ind w:left="252"/>
              <w:rPr>
                <w:rFonts w:ascii="Times New Roman" w:hAnsi="Times New Roman" w:cs="Times New Roman"/>
                <w:b/>
                <w:bCs/>
                <w:sz w:val="20"/>
                <w:szCs w:val="20"/>
              </w:rPr>
            </w:pPr>
            <w:r w:rsidRPr="004E3EDF">
              <w:rPr>
                <w:rFonts w:ascii="Times New Roman" w:hAnsi="Times New Roman" w:cs="Times New Roman"/>
                <w:b/>
                <w:bCs/>
                <w:sz w:val="20"/>
                <w:szCs w:val="20"/>
              </w:rPr>
              <w:t xml:space="preserve">If Joseph would </w:t>
            </w:r>
            <w:r w:rsidR="004E3EDF" w:rsidRPr="004E3EDF">
              <w:rPr>
                <w:rFonts w:ascii="Times New Roman" w:hAnsi="Times New Roman" w:cs="Times New Roman"/>
                <w:b/>
                <w:bCs/>
                <w:sz w:val="20"/>
                <w:szCs w:val="20"/>
              </w:rPr>
              <w:t>have failed to see the big pic</w:t>
            </w:r>
            <w:r w:rsidR="00F67930">
              <w:rPr>
                <w:rFonts w:ascii="Times New Roman" w:hAnsi="Times New Roman" w:cs="Times New Roman"/>
                <w:b/>
                <w:bCs/>
                <w:sz w:val="20"/>
                <w:szCs w:val="20"/>
              </w:rPr>
              <w:t>tu</w:t>
            </w:r>
            <w:r w:rsidR="004E3EDF" w:rsidRPr="004E3EDF">
              <w:rPr>
                <w:rFonts w:ascii="Times New Roman" w:hAnsi="Times New Roman" w:cs="Times New Roman"/>
                <w:b/>
                <w:bCs/>
                <w:sz w:val="20"/>
                <w:szCs w:val="20"/>
              </w:rPr>
              <w:t>re</w:t>
            </w:r>
            <w:r w:rsidRPr="004E3EDF">
              <w:rPr>
                <w:rFonts w:ascii="Times New Roman" w:hAnsi="Times New Roman" w:cs="Times New Roman"/>
                <w:b/>
                <w:bCs/>
                <w:sz w:val="20"/>
                <w:szCs w:val="20"/>
              </w:rPr>
              <w:t xml:space="preserve"> </w:t>
            </w:r>
            <w:r w:rsidR="004E3EDF" w:rsidRPr="004E3EDF">
              <w:rPr>
                <w:rFonts w:ascii="Times New Roman" w:hAnsi="Times New Roman" w:cs="Times New Roman"/>
                <w:b/>
                <w:bCs/>
                <w:sz w:val="20"/>
                <w:szCs w:val="20"/>
              </w:rPr>
              <w:t>and went ahead and slept with Potiphar’s wife</w:t>
            </w:r>
            <w:r w:rsidRPr="004E3EDF">
              <w:rPr>
                <w:rFonts w:ascii="Times New Roman" w:hAnsi="Times New Roman" w:cs="Times New Roman"/>
                <w:b/>
                <w:bCs/>
                <w:sz w:val="20"/>
                <w:szCs w:val="20"/>
              </w:rPr>
              <w:t>, he would not have been the second in command</w:t>
            </w:r>
            <w:r w:rsidR="004E3EDF" w:rsidRPr="004E3EDF">
              <w:rPr>
                <w:rFonts w:ascii="Times New Roman" w:hAnsi="Times New Roman" w:cs="Times New Roman"/>
                <w:b/>
                <w:bCs/>
                <w:sz w:val="20"/>
                <w:szCs w:val="20"/>
              </w:rPr>
              <w:t>.</w:t>
            </w:r>
          </w:p>
        </w:tc>
      </w:tr>
      <w:tr w:rsidR="0052692F" w14:paraId="4303C93D" w14:textId="77777777" w:rsidTr="00953C48">
        <w:tc>
          <w:tcPr>
            <w:tcW w:w="1548" w:type="dxa"/>
          </w:tcPr>
          <w:p w14:paraId="4303C93A" w14:textId="77777777" w:rsidR="0052692F" w:rsidRDefault="0052692F">
            <w:pPr>
              <w:rPr>
                <w:rFonts w:ascii="Times New Roman" w:hAnsi="Times New Roman" w:cs="Times New Roman"/>
                <w:b/>
                <w:sz w:val="20"/>
                <w:szCs w:val="20"/>
              </w:rPr>
            </w:pPr>
          </w:p>
        </w:tc>
        <w:tc>
          <w:tcPr>
            <w:tcW w:w="7810" w:type="dxa"/>
            <w:gridSpan w:val="2"/>
          </w:tcPr>
          <w:p w14:paraId="4303C93B" w14:textId="77777777"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Application</w:t>
            </w:r>
          </w:p>
          <w:p w14:paraId="4303C93C" w14:textId="04838A52" w:rsidR="0052692F" w:rsidRPr="004E3EDF" w:rsidRDefault="009E7F21">
            <w:pPr>
              <w:ind w:left="252"/>
              <w:rPr>
                <w:rFonts w:ascii="Times New Roman" w:hAnsi="Times New Roman" w:cs="Times New Roman"/>
                <w:b/>
                <w:bCs/>
                <w:sz w:val="20"/>
                <w:szCs w:val="20"/>
              </w:rPr>
            </w:pPr>
            <w:r w:rsidRPr="004E3EDF">
              <w:rPr>
                <w:rFonts w:ascii="Times New Roman" w:hAnsi="Times New Roman" w:cs="Times New Roman"/>
                <w:b/>
                <w:bCs/>
                <w:sz w:val="20"/>
                <w:szCs w:val="20"/>
              </w:rPr>
              <w:t xml:space="preserve">The choice is for the believer, to </w:t>
            </w:r>
            <w:r w:rsidR="004E3EDF" w:rsidRPr="004E3EDF">
              <w:rPr>
                <w:rFonts w:ascii="Times New Roman" w:hAnsi="Times New Roman" w:cs="Times New Roman"/>
                <w:b/>
                <w:bCs/>
                <w:sz w:val="20"/>
                <w:szCs w:val="20"/>
              </w:rPr>
              <w:t>see what God sees</w:t>
            </w:r>
            <w:r w:rsidRPr="004E3EDF">
              <w:rPr>
                <w:rFonts w:ascii="Times New Roman" w:hAnsi="Times New Roman" w:cs="Times New Roman"/>
                <w:b/>
                <w:bCs/>
                <w:sz w:val="20"/>
                <w:szCs w:val="20"/>
              </w:rPr>
              <w:t xml:space="preserve"> and experience victor</w:t>
            </w:r>
            <w:r w:rsidR="004E3EDF">
              <w:rPr>
                <w:rFonts w:ascii="Times New Roman" w:hAnsi="Times New Roman" w:cs="Times New Roman"/>
                <w:b/>
                <w:bCs/>
                <w:sz w:val="20"/>
                <w:szCs w:val="20"/>
              </w:rPr>
              <w:t>y</w:t>
            </w:r>
            <w:r w:rsidRPr="004E3EDF">
              <w:rPr>
                <w:rFonts w:ascii="Times New Roman" w:hAnsi="Times New Roman" w:cs="Times New Roman"/>
                <w:b/>
                <w:bCs/>
                <w:sz w:val="20"/>
                <w:szCs w:val="20"/>
              </w:rPr>
              <w:t xml:space="preserve"> or </w:t>
            </w:r>
            <w:r w:rsidR="004E3EDF" w:rsidRPr="004E3EDF">
              <w:rPr>
                <w:rFonts w:ascii="Times New Roman" w:hAnsi="Times New Roman" w:cs="Times New Roman"/>
                <w:b/>
                <w:bCs/>
                <w:sz w:val="20"/>
                <w:szCs w:val="20"/>
              </w:rPr>
              <w:t>lose sight of what God is doing and wallow in difficulties.</w:t>
            </w:r>
          </w:p>
        </w:tc>
      </w:tr>
      <w:tr w:rsidR="0052692F" w14:paraId="4303C941" w14:textId="77777777" w:rsidTr="00953C48">
        <w:tc>
          <w:tcPr>
            <w:tcW w:w="1548" w:type="dxa"/>
          </w:tcPr>
          <w:p w14:paraId="4303C93E" w14:textId="77777777" w:rsidR="0052692F" w:rsidRDefault="0052692F">
            <w:pPr>
              <w:rPr>
                <w:rFonts w:ascii="Times New Roman" w:hAnsi="Times New Roman" w:cs="Times New Roman"/>
                <w:b/>
                <w:sz w:val="20"/>
                <w:szCs w:val="20"/>
              </w:rPr>
            </w:pPr>
          </w:p>
        </w:tc>
        <w:tc>
          <w:tcPr>
            <w:tcW w:w="7810" w:type="dxa"/>
            <w:gridSpan w:val="2"/>
          </w:tcPr>
          <w:p w14:paraId="4303C93F" w14:textId="77777777" w:rsidR="0052692F" w:rsidRDefault="00BA0209">
            <w:pPr>
              <w:ind w:left="252"/>
              <w:rPr>
                <w:rFonts w:ascii="Times New Roman" w:hAnsi="Times New Roman" w:cs="Times New Roman"/>
                <w:sz w:val="20"/>
                <w:szCs w:val="20"/>
              </w:rPr>
            </w:pPr>
            <w:r>
              <w:rPr>
                <w:rFonts w:ascii="Times New Roman" w:hAnsi="Times New Roman" w:cs="Times New Roman"/>
                <w:sz w:val="20"/>
                <w:szCs w:val="20"/>
              </w:rPr>
              <w:t>Transition (Div. 1 to Div. 2)</w:t>
            </w:r>
          </w:p>
          <w:p w14:paraId="4303C940" w14:textId="77777777" w:rsidR="0052692F" w:rsidRDefault="0052692F">
            <w:pPr>
              <w:ind w:left="252"/>
              <w:rPr>
                <w:rFonts w:ascii="Times New Roman" w:hAnsi="Times New Roman" w:cs="Times New Roman"/>
                <w:sz w:val="20"/>
                <w:szCs w:val="20"/>
              </w:rPr>
            </w:pPr>
          </w:p>
        </w:tc>
      </w:tr>
      <w:tr w:rsidR="0052692F" w14:paraId="4303C945" w14:textId="77777777" w:rsidTr="00953C48">
        <w:tc>
          <w:tcPr>
            <w:tcW w:w="1548" w:type="dxa"/>
          </w:tcPr>
          <w:p w14:paraId="4303C942" w14:textId="77777777" w:rsidR="0052692F" w:rsidRDefault="0052692F">
            <w:pPr>
              <w:rPr>
                <w:rFonts w:ascii="Times New Roman" w:hAnsi="Times New Roman" w:cs="Times New Roman"/>
                <w:b/>
                <w:sz w:val="20"/>
                <w:szCs w:val="20"/>
              </w:rPr>
            </w:pPr>
          </w:p>
        </w:tc>
        <w:tc>
          <w:tcPr>
            <w:tcW w:w="7810" w:type="dxa"/>
            <w:gridSpan w:val="2"/>
          </w:tcPr>
          <w:p w14:paraId="5C60F662" w14:textId="12B50A17" w:rsidR="00957D12" w:rsidRPr="009E7F21" w:rsidRDefault="00BA0209" w:rsidP="009E7F21">
            <w:pPr>
              <w:rPr>
                <w:rFonts w:cs="Times New Roman"/>
                <w:b/>
                <w:bCs/>
                <w:sz w:val="20"/>
                <w:szCs w:val="20"/>
              </w:rPr>
            </w:pPr>
            <w:r w:rsidRPr="009E7F21">
              <w:rPr>
                <w:rFonts w:ascii="Times New Roman" w:hAnsi="Times New Roman" w:cs="Times New Roman"/>
                <w:smallCaps/>
                <w:sz w:val="20"/>
                <w:szCs w:val="20"/>
              </w:rPr>
              <w:t>Division 2 Statement</w:t>
            </w:r>
            <w:r w:rsidR="00957D12" w:rsidRPr="009E7F21">
              <w:rPr>
                <w:rFonts w:ascii="Times New Roman" w:hAnsi="Times New Roman" w:cs="Times New Roman"/>
                <w:smallCaps/>
                <w:sz w:val="20"/>
                <w:szCs w:val="20"/>
              </w:rPr>
              <w:t>: T</w:t>
            </w:r>
            <w:r w:rsidR="00957D12" w:rsidRPr="009E7F21">
              <w:rPr>
                <w:rFonts w:cs="Times New Roman"/>
                <w:b/>
                <w:bCs/>
                <w:sz w:val="20"/>
                <w:szCs w:val="20"/>
              </w:rPr>
              <w:t xml:space="preserve">he proper perspective </w:t>
            </w:r>
            <w:r w:rsidR="009E7F21" w:rsidRPr="009E7F21">
              <w:rPr>
                <w:rFonts w:cs="Times New Roman"/>
                <w:b/>
                <w:bCs/>
                <w:sz w:val="20"/>
                <w:szCs w:val="20"/>
              </w:rPr>
              <w:t xml:space="preserve">keeps the </w:t>
            </w:r>
            <w:r w:rsidR="009E7F21">
              <w:rPr>
                <w:rFonts w:cs="Times New Roman"/>
                <w:b/>
                <w:bCs/>
                <w:sz w:val="20"/>
                <w:szCs w:val="20"/>
              </w:rPr>
              <w:t>believer</w:t>
            </w:r>
            <w:r w:rsidR="00957D12" w:rsidRPr="009E7F21">
              <w:rPr>
                <w:rFonts w:cs="Times New Roman"/>
                <w:b/>
                <w:bCs/>
                <w:sz w:val="20"/>
                <w:szCs w:val="20"/>
              </w:rPr>
              <w:t xml:space="preserve"> on track when facing opposition (vs 15-18).</w:t>
            </w:r>
          </w:p>
          <w:p w14:paraId="4303C943" w14:textId="0ED8F887" w:rsidR="0052692F" w:rsidRDefault="0052692F">
            <w:pPr>
              <w:rPr>
                <w:rFonts w:ascii="Times New Roman" w:hAnsi="Times New Roman" w:cs="Times New Roman"/>
                <w:smallCaps/>
                <w:sz w:val="20"/>
                <w:szCs w:val="20"/>
              </w:rPr>
            </w:pPr>
          </w:p>
          <w:p w14:paraId="4303C944" w14:textId="77777777" w:rsidR="0052692F" w:rsidRDefault="0052692F">
            <w:pPr>
              <w:rPr>
                <w:rFonts w:ascii="Times New Roman" w:hAnsi="Times New Roman" w:cs="Times New Roman"/>
                <w:sz w:val="20"/>
                <w:szCs w:val="20"/>
              </w:rPr>
            </w:pPr>
          </w:p>
        </w:tc>
      </w:tr>
      <w:tr w:rsidR="0052692F" w14:paraId="4303C949" w14:textId="77777777" w:rsidTr="00953C48">
        <w:tc>
          <w:tcPr>
            <w:tcW w:w="1548" w:type="dxa"/>
          </w:tcPr>
          <w:p w14:paraId="4303C946" w14:textId="77777777" w:rsidR="0052692F" w:rsidRDefault="0052692F">
            <w:pPr>
              <w:rPr>
                <w:rFonts w:ascii="Times New Roman" w:hAnsi="Times New Roman" w:cs="Times New Roman"/>
                <w:b/>
                <w:sz w:val="20"/>
                <w:szCs w:val="20"/>
              </w:rPr>
            </w:pPr>
          </w:p>
        </w:tc>
        <w:tc>
          <w:tcPr>
            <w:tcW w:w="7810" w:type="dxa"/>
            <w:gridSpan w:val="2"/>
          </w:tcPr>
          <w:p w14:paraId="4303C947" w14:textId="4298B402" w:rsidR="0052692F" w:rsidRPr="00A17566" w:rsidRDefault="00BA0209">
            <w:pPr>
              <w:ind w:left="252"/>
              <w:rPr>
                <w:rFonts w:ascii="Times New Roman" w:hAnsi="Times New Roman" w:cs="Times New Roman"/>
                <w:b/>
                <w:bCs/>
                <w:i/>
                <w:sz w:val="20"/>
                <w:szCs w:val="20"/>
              </w:rPr>
            </w:pPr>
            <w:r>
              <w:rPr>
                <w:rFonts w:ascii="Times New Roman" w:hAnsi="Times New Roman" w:cs="Times New Roman"/>
                <w:i/>
                <w:sz w:val="20"/>
                <w:szCs w:val="20"/>
              </w:rPr>
              <w:t>Explanation</w:t>
            </w:r>
            <w:r w:rsidR="004E3EDF">
              <w:rPr>
                <w:rFonts w:ascii="Times New Roman" w:hAnsi="Times New Roman" w:cs="Times New Roman"/>
                <w:i/>
                <w:sz w:val="20"/>
                <w:szCs w:val="20"/>
              </w:rPr>
              <w:t xml:space="preserve">: </w:t>
            </w:r>
            <w:r w:rsidR="004E3EDF" w:rsidRPr="00A17566">
              <w:rPr>
                <w:rFonts w:ascii="Times New Roman" w:hAnsi="Times New Roman" w:cs="Times New Roman"/>
                <w:b/>
                <w:bCs/>
                <w:i/>
                <w:sz w:val="20"/>
                <w:szCs w:val="20"/>
              </w:rPr>
              <w:t>Paul was in prison because some people hated what he was doing. While in Prison, these people still were not over him yet. They still wanted to cause him trouble. Because they were envious of him, they wanted to make sure that they had destroyed the work he had already accomplished.</w:t>
            </w:r>
          </w:p>
          <w:p w14:paraId="4303C948" w14:textId="77777777" w:rsidR="0052692F" w:rsidRDefault="0052692F">
            <w:pPr>
              <w:ind w:left="252"/>
              <w:rPr>
                <w:rFonts w:ascii="Times New Roman" w:hAnsi="Times New Roman" w:cs="Times New Roman"/>
                <w:sz w:val="20"/>
                <w:szCs w:val="20"/>
              </w:rPr>
            </w:pPr>
          </w:p>
        </w:tc>
      </w:tr>
      <w:tr w:rsidR="0052692F" w14:paraId="4303C94D" w14:textId="77777777" w:rsidTr="00953C48">
        <w:tc>
          <w:tcPr>
            <w:tcW w:w="1548" w:type="dxa"/>
          </w:tcPr>
          <w:p w14:paraId="4303C94A" w14:textId="77777777" w:rsidR="0052692F" w:rsidRDefault="0052692F">
            <w:pPr>
              <w:rPr>
                <w:rFonts w:ascii="Times New Roman" w:hAnsi="Times New Roman" w:cs="Times New Roman"/>
                <w:b/>
                <w:sz w:val="20"/>
                <w:szCs w:val="20"/>
              </w:rPr>
            </w:pPr>
          </w:p>
        </w:tc>
        <w:tc>
          <w:tcPr>
            <w:tcW w:w="7810" w:type="dxa"/>
            <w:gridSpan w:val="2"/>
          </w:tcPr>
          <w:p w14:paraId="4303C94B" w14:textId="53ED0520"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Illustration</w:t>
            </w:r>
            <w:r w:rsidR="004E3EDF">
              <w:rPr>
                <w:rFonts w:ascii="Times New Roman" w:hAnsi="Times New Roman" w:cs="Times New Roman"/>
                <w:i/>
                <w:sz w:val="20"/>
                <w:szCs w:val="20"/>
              </w:rPr>
              <w:t xml:space="preserve">:  </w:t>
            </w:r>
            <w:r w:rsidR="00182C27" w:rsidRPr="00A17566">
              <w:rPr>
                <w:rFonts w:ascii="Times New Roman" w:hAnsi="Times New Roman" w:cs="Times New Roman"/>
                <w:b/>
                <w:bCs/>
                <w:i/>
                <w:sz w:val="20"/>
                <w:szCs w:val="20"/>
              </w:rPr>
              <w:t>Nehemiah</w:t>
            </w:r>
            <w:r w:rsidR="004E3EDF" w:rsidRPr="00A17566">
              <w:rPr>
                <w:rFonts w:ascii="Times New Roman" w:hAnsi="Times New Roman" w:cs="Times New Roman"/>
                <w:b/>
                <w:bCs/>
                <w:i/>
                <w:sz w:val="20"/>
                <w:szCs w:val="20"/>
              </w:rPr>
              <w:t xml:space="preserve"> and Tobiah and </w:t>
            </w:r>
            <w:r w:rsidR="00182C27" w:rsidRPr="00A17566">
              <w:rPr>
                <w:rFonts w:ascii="Times New Roman" w:hAnsi="Times New Roman" w:cs="Times New Roman"/>
                <w:b/>
                <w:bCs/>
                <w:i/>
                <w:sz w:val="20"/>
                <w:szCs w:val="20"/>
              </w:rPr>
              <w:t>Sanballat</w:t>
            </w:r>
            <w:r w:rsidR="00A17566" w:rsidRPr="00A17566">
              <w:rPr>
                <w:rFonts w:ascii="Times New Roman" w:hAnsi="Times New Roman" w:cs="Times New Roman"/>
                <w:b/>
                <w:bCs/>
                <w:i/>
                <w:sz w:val="20"/>
                <w:szCs w:val="20"/>
              </w:rPr>
              <w:t xml:space="preserve"> (Nehemiah 4)</w:t>
            </w:r>
          </w:p>
          <w:p w14:paraId="4303C94C" w14:textId="77777777" w:rsidR="0052692F" w:rsidRDefault="0052692F">
            <w:pPr>
              <w:ind w:left="252"/>
              <w:rPr>
                <w:rFonts w:ascii="Times New Roman" w:hAnsi="Times New Roman" w:cs="Times New Roman"/>
                <w:sz w:val="20"/>
                <w:szCs w:val="20"/>
              </w:rPr>
            </w:pPr>
          </w:p>
        </w:tc>
      </w:tr>
      <w:tr w:rsidR="0052692F" w14:paraId="4303C951" w14:textId="77777777" w:rsidTr="00953C48">
        <w:tc>
          <w:tcPr>
            <w:tcW w:w="1548" w:type="dxa"/>
          </w:tcPr>
          <w:p w14:paraId="4303C94E" w14:textId="77777777" w:rsidR="0052692F" w:rsidRDefault="0052692F">
            <w:pPr>
              <w:rPr>
                <w:rFonts w:ascii="Times New Roman" w:hAnsi="Times New Roman" w:cs="Times New Roman"/>
                <w:b/>
                <w:sz w:val="20"/>
                <w:szCs w:val="20"/>
              </w:rPr>
            </w:pPr>
          </w:p>
        </w:tc>
        <w:tc>
          <w:tcPr>
            <w:tcW w:w="7810" w:type="dxa"/>
            <w:gridSpan w:val="2"/>
          </w:tcPr>
          <w:p w14:paraId="4303C94F" w14:textId="77777777"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Argumentation</w:t>
            </w:r>
          </w:p>
          <w:p w14:paraId="4303C950" w14:textId="78E206FA" w:rsidR="0052692F" w:rsidRPr="00A17566" w:rsidRDefault="004E3EDF">
            <w:pPr>
              <w:ind w:left="252"/>
              <w:rPr>
                <w:rFonts w:ascii="Times New Roman" w:hAnsi="Times New Roman" w:cs="Times New Roman"/>
                <w:b/>
                <w:bCs/>
                <w:sz w:val="20"/>
                <w:szCs w:val="20"/>
              </w:rPr>
            </w:pPr>
            <w:r w:rsidRPr="00A17566">
              <w:rPr>
                <w:rFonts w:ascii="Times New Roman" w:hAnsi="Times New Roman" w:cs="Times New Roman"/>
                <w:b/>
                <w:bCs/>
                <w:sz w:val="20"/>
                <w:szCs w:val="20"/>
              </w:rPr>
              <w:t xml:space="preserve">Anyone who is doing something good will eventually face opposition. </w:t>
            </w:r>
            <w:r w:rsidR="00A17566" w:rsidRPr="00A17566">
              <w:rPr>
                <w:rFonts w:ascii="Times New Roman" w:hAnsi="Times New Roman" w:cs="Times New Roman"/>
                <w:b/>
                <w:bCs/>
                <w:sz w:val="20"/>
                <w:szCs w:val="20"/>
              </w:rPr>
              <w:t>Like Nehemiah they should stay focused on the task at hand without wavering. God never promised that we shall never face opposition, but he promised that he shall go before us in battle.</w:t>
            </w:r>
          </w:p>
        </w:tc>
      </w:tr>
      <w:tr w:rsidR="0052692F" w14:paraId="4303C955" w14:textId="77777777" w:rsidTr="00953C48">
        <w:tc>
          <w:tcPr>
            <w:tcW w:w="1548" w:type="dxa"/>
          </w:tcPr>
          <w:p w14:paraId="4303C952" w14:textId="77777777" w:rsidR="0052692F" w:rsidRDefault="0052692F">
            <w:pPr>
              <w:rPr>
                <w:rFonts w:ascii="Times New Roman" w:hAnsi="Times New Roman" w:cs="Times New Roman"/>
                <w:b/>
                <w:sz w:val="20"/>
                <w:szCs w:val="20"/>
              </w:rPr>
            </w:pPr>
          </w:p>
        </w:tc>
        <w:tc>
          <w:tcPr>
            <w:tcW w:w="7810" w:type="dxa"/>
            <w:gridSpan w:val="2"/>
          </w:tcPr>
          <w:p w14:paraId="4303C953" w14:textId="77777777" w:rsidR="0052692F" w:rsidRPr="00A17566" w:rsidRDefault="00BA0209">
            <w:pPr>
              <w:ind w:left="252"/>
              <w:rPr>
                <w:rFonts w:ascii="Times New Roman" w:hAnsi="Times New Roman" w:cs="Times New Roman"/>
                <w:i/>
                <w:sz w:val="20"/>
                <w:szCs w:val="20"/>
              </w:rPr>
            </w:pPr>
            <w:r w:rsidRPr="00A17566">
              <w:rPr>
                <w:rFonts w:ascii="Times New Roman" w:hAnsi="Times New Roman" w:cs="Times New Roman"/>
                <w:i/>
                <w:sz w:val="20"/>
                <w:szCs w:val="20"/>
              </w:rPr>
              <w:t>Application</w:t>
            </w:r>
          </w:p>
          <w:p w14:paraId="4303C954" w14:textId="1DC571CD" w:rsidR="0052692F" w:rsidRPr="00A17566" w:rsidRDefault="00A17566">
            <w:pPr>
              <w:ind w:left="252"/>
              <w:rPr>
                <w:rFonts w:ascii="Times New Roman" w:hAnsi="Times New Roman" w:cs="Times New Roman"/>
                <w:b/>
                <w:bCs/>
                <w:sz w:val="20"/>
                <w:szCs w:val="20"/>
              </w:rPr>
            </w:pPr>
            <w:r w:rsidRPr="00A17566">
              <w:rPr>
                <w:rFonts w:ascii="Times New Roman" w:hAnsi="Times New Roman" w:cs="Times New Roman"/>
                <w:b/>
                <w:bCs/>
                <w:sz w:val="20"/>
                <w:szCs w:val="20"/>
              </w:rPr>
              <w:t>Enemies will come. But Christ in us is greater than they. Our trust should be in him.</w:t>
            </w:r>
          </w:p>
        </w:tc>
      </w:tr>
      <w:tr w:rsidR="0052692F" w14:paraId="4303C959" w14:textId="77777777" w:rsidTr="00953C48">
        <w:tc>
          <w:tcPr>
            <w:tcW w:w="1548" w:type="dxa"/>
          </w:tcPr>
          <w:p w14:paraId="4303C956" w14:textId="77777777" w:rsidR="0052692F" w:rsidRDefault="0052692F">
            <w:pPr>
              <w:rPr>
                <w:rFonts w:ascii="Times New Roman" w:hAnsi="Times New Roman" w:cs="Times New Roman"/>
                <w:b/>
                <w:sz w:val="20"/>
                <w:szCs w:val="20"/>
              </w:rPr>
            </w:pPr>
          </w:p>
        </w:tc>
        <w:tc>
          <w:tcPr>
            <w:tcW w:w="7810" w:type="dxa"/>
            <w:gridSpan w:val="2"/>
          </w:tcPr>
          <w:p w14:paraId="4303C957" w14:textId="77777777" w:rsidR="0052692F" w:rsidRDefault="00BA0209">
            <w:pPr>
              <w:ind w:left="252"/>
              <w:rPr>
                <w:rFonts w:ascii="Times New Roman" w:hAnsi="Times New Roman" w:cs="Times New Roman"/>
                <w:sz w:val="20"/>
                <w:szCs w:val="20"/>
              </w:rPr>
            </w:pPr>
            <w:r>
              <w:rPr>
                <w:rFonts w:ascii="Times New Roman" w:hAnsi="Times New Roman" w:cs="Times New Roman"/>
                <w:sz w:val="20"/>
                <w:szCs w:val="20"/>
              </w:rPr>
              <w:t>Transition (Div. 2 to Div. 3)</w:t>
            </w:r>
          </w:p>
          <w:p w14:paraId="4303C958" w14:textId="77777777" w:rsidR="0052692F" w:rsidRDefault="0052692F">
            <w:pPr>
              <w:ind w:left="252"/>
              <w:rPr>
                <w:rFonts w:ascii="Times New Roman" w:hAnsi="Times New Roman" w:cs="Times New Roman"/>
                <w:sz w:val="20"/>
                <w:szCs w:val="20"/>
              </w:rPr>
            </w:pPr>
          </w:p>
        </w:tc>
      </w:tr>
      <w:tr w:rsidR="0052692F" w14:paraId="4303C95D" w14:textId="77777777" w:rsidTr="00953C48">
        <w:tc>
          <w:tcPr>
            <w:tcW w:w="1548" w:type="dxa"/>
          </w:tcPr>
          <w:p w14:paraId="4303C95A" w14:textId="77777777" w:rsidR="0052692F" w:rsidRDefault="0052692F">
            <w:pPr>
              <w:rPr>
                <w:rFonts w:ascii="Times New Roman" w:hAnsi="Times New Roman" w:cs="Times New Roman"/>
                <w:b/>
                <w:sz w:val="20"/>
                <w:szCs w:val="20"/>
              </w:rPr>
            </w:pPr>
          </w:p>
        </w:tc>
        <w:tc>
          <w:tcPr>
            <w:tcW w:w="7810" w:type="dxa"/>
            <w:gridSpan w:val="2"/>
          </w:tcPr>
          <w:p w14:paraId="4303C95B" w14:textId="3F016324" w:rsidR="0052692F" w:rsidRDefault="00BA0209">
            <w:pPr>
              <w:rPr>
                <w:rFonts w:ascii="Times New Roman" w:hAnsi="Times New Roman" w:cs="Times New Roman"/>
                <w:smallCaps/>
                <w:sz w:val="20"/>
                <w:szCs w:val="20"/>
              </w:rPr>
            </w:pPr>
            <w:r>
              <w:rPr>
                <w:rFonts w:ascii="Times New Roman" w:hAnsi="Times New Roman" w:cs="Times New Roman"/>
                <w:smallCaps/>
                <w:sz w:val="20"/>
                <w:szCs w:val="20"/>
              </w:rPr>
              <w:t>Division 3 Statement</w:t>
            </w:r>
            <w:r w:rsidR="009E7F21">
              <w:rPr>
                <w:rFonts w:ascii="Times New Roman" w:hAnsi="Times New Roman" w:cs="Times New Roman"/>
                <w:smallCaps/>
                <w:sz w:val="20"/>
                <w:szCs w:val="20"/>
              </w:rPr>
              <w:t>: T</w:t>
            </w:r>
            <w:r w:rsidR="009E7F21" w:rsidRPr="002C3487">
              <w:rPr>
                <w:rFonts w:cs="Times New Roman"/>
                <w:b/>
                <w:bCs/>
                <w:sz w:val="20"/>
                <w:szCs w:val="20"/>
              </w:rPr>
              <w:t xml:space="preserve">he proper perspective </w:t>
            </w:r>
            <w:r w:rsidR="00A17566">
              <w:rPr>
                <w:rFonts w:cs="Times New Roman"/>
                <w:b/>
                <w:bCs/>
                <w:sz w:val="20"/>
                <w:szCs w:val="20"/>
              </w:rPr>
              <w:t xml:space="preserve">keeps </w:t>
            </w:r>
            <w:r w:rsidR="009E7F21">
              <w:rPr>
                <w:rFonts w:cs="Times New Roman"/>
                <w:b/>
                <w:bCs/>
                <w:sz w:val="20"/>
                <w:szCs w:val="20"/>
              </w:rPr>
              <w:t>the believer</w:t>
            </w:r>
            <w:r w:rsidR="009E7F21">
              <w:rPr>
                <w:rFonts w:cs="Times New Roman"/>
                <w:b/>
                <w:bCs/>
                <w:sz w:val="20"/>
                <w:szCs w:val="20"/>
              </w:rPr>
              <w:t xml:space="preserve"> on track by responding with joy</w:t>
            </w:r>
            <w:r w:rsidR="009E7F21" w:rsidRPr="002C3487">
              <w:rPr>
                <w:rFonts w:cs="Times New Roman"/>
                <w:b/>
                <w:bCs/>
                <w:sz w:val="20"/>
                <w:szCs w:val="20"/>
              </w:rPr>
              <w:t xml:space="preserve"> (vs 18).</w:t>
            </w:r>
          </w:p>
          <w:p w14:paraId="4303C95C" w14:textId="77777777" w:rsidR="0052692F" w:rsidRDefault="0052692F">
            <w:pPr>
              <w:rPr>
                <w:rFonts w:ascii="Times New Roman" w:hAnsi="Times New Roman" w:cs="Times New Roman"/>
                <w:sz w:val="20"/>
                <w:szCs w:val="20"/>
              </w:rPr>
            </w:pPr>
          </w:p>
        </w:tc>
      </w:tr>
      <w:tr w:rsidR="0052692F" w14:paraId="4303C961" w14:textId="77777777" w:rsidTr="00953C48">
        <w:tc>
          <w:tcPr>
            <w:tcW w:w="1548" w:type="dxa"/>
          </w:tcPr>
          <w:p w14:paraId="4303C95E" w14:textId="77777777" w:rsidR="0052692F" w:rsidRDefault="0052692F">
            <w:pPr>
              <w:rPr>
                <w:rFonts w:ascii="Times New Roman" w:hAnsi="Times New Roman" w:cs="Times New Roman"/>
                <w:b/>
                <w:sz w:val="20"/>
                <w:szCs w:val="20"/>
              </w:rPr>
            </w:pPr>
          </w:p>
        </w:tc>
        <w:tc>
          <w:tcPr>
            <w:tcW w:w="7810" w:type="dxa"/>
            <w:gridSpan w:val="2"/>
          </w:tcPr>
          <w:p w14:paraId="4303C95F" w14:textId="33453DDC"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Explanation</w:t>
            </w:r>
            <w:r w:rsidR="009E7F21">
              <w:rPr>
                <w:rFonts w:ascii="Times New Roman" w:hAnsi="Times New Roman" w:cs="Times New Roman"/>
                <w:i/>
                <w:sz w:val="20"/>
                <w:szCs w:val="20"/>
              </w:rPr>
              <w:t xml:space="preserve">: </w:t>
            </w:r>
          </w:p>
          <w:p w14:paraId="0262FC57" w14:textId="292DDB22" w:rsidR="00A17566" w:rsidRPr="00A17566" w:rsidRDefault="00A17566">
            <w:pPr>
              <w:ind w:left="252"/>
              <w:rPr>
                <w:rFonts w:ascii="Times New Roman" w:hAnsi="Times New Roman" w:cs="Times New Roman"/>
                <w:b/>
                <w:bCs/>
                <w:iCs/>
                <w:sz w:val="20"/>
                <w:szCs w:val="20"/>
              </w:rPr>
            </w:pPr>
            <w:r w:rsidRPr="00A17566">
              <w:rPr>
                <w:rFonts w:ascii="Times New Roman" w:hAnsi="Times New Roman" w:cs="Times New Roman"/>
                <w:b/>
                <w:bCs/>
                <w:iCs/>
                <w:sz w:val="20"/>
                <w:szCs w:val="20"/>
              </w:rPr>
              <w:t>James 1: 2</w:t>
            </w:r>
            <w:r>
              <w:rPr>
                <w:rFonts w:ascii="Times New Roman" w:hAnsi="Times New Roman" w:cs="Times New Roman"/>
                <w:b/>
                <w:bCs/>
                <w:iCs/>
                <w:sz w:val="20"/>
                <w:szCs w:val="20"/>
              </w:rPr>
              <w:t xml:space="preserve">-3, </w:t>
            </w:r>
            <w:r w:rsidRPr="00A17566">
              <w:rPr>
                <w:rFonts w:ascii="Times New Roman" w:hAnsi="Times New Roman" w:cs="Times New Roman"/>
                <w:b/>
                <w:bCs/>
                <w:iCs/>
                <w:sz w:val="20"/>
                <w:szCs w:val="20"/>
              </w:rPr>
              <w:t xml:space="preserve">says, we </w:t>
            </w:r>
            <w:r w:rsidR="00182C27" w:rsidRPr="00A17566">
              <w:rPr>
                <w:rFonts w:ascii="Times New Roman" w:hAnsi="Times New Roman" w:cs="Times New Roman"/>
                <w:b/>
                <w:bCs/>
                <w:iCs/>
                <w:sz w:val="20"/>
                <w:szCs w:val="20"/>
              </w:rPr>
              <w:t>should consider</w:t>
            </w:r>
            <w:r w:rsidRPr="00A17566">
              <w:rPr>
                <w:rFonts w:ascii="Times New Roman" w:hAnsi="Times New Roman" w:cs="Times New Roman"/>
                <w:b/>
                <w:bCs/>
                <w:iCs/>
                <w:color w:val="000000"/>
                <w:sz w:val="20"/>
                <w:szCs w:val="20"/>
                <w:shd w:val="clear" w:color="auto" w:fill="FFFFFF"/>
              </w:rPr>
              <w:t xml:space="preserve"> it pure joy, whenever </w:t>
            </w:r>
            <w:r>
              <w:rPr>
                <w:rFonts w:ascii="Times New Roman" w:hAnsi="Times New Roman" w:cs="Times New Roman"/>
                <w:b/>
                <w:bCs/>
                <w:iCs/>
                <w:color w:val="000000"/>
                <w:sz w:val="20"/>
                <w:szCs w:val="20"/>
                <w:shd w:val="clear" w:color="auto" w:fill="FFFFFF"/>
              </w:rPr>
              <w:t>we</w:t>
            </w:r>
            <w:r w:rsidRPr="00A17566">
              <w:rPr>
                <w:rFonts w:ascii="Times New Roman" w:hAnsi="Times New Roman" w:cs="Times New Roman"/>
                <w:b/>
                <w:bCs/>
                <w:iCs/>
                <w:color w:val="000000"/>
                <w:sz w:val="20"/>
                <w:szCs w:val="20"/>
                <w:shd w:val="clear" w:color="auto" w:fill="FFFFFF"/>
              </w:rPr>
              <w:t xml:space="preserve"> face trials of many kinds</w:t>
            </w:r>
            <w:r>
              <w:rPr>
                <w:rFonts w:ascii="Times New Roman" w:hAnsi="Times New Roman" w:cs="Times New Roman"/>
                <w:b/>
                <w:bCs/>
                <w:iCs/>
                <w:color w:val="000000"/>
                <w:sz w:val="20"/>
                <w:szCs w:val="20"/>
                <w:shd w:val="clear" w:color="auto" w:fill="FFFFFF"/>
              </w:rPr>
              <w:t xml:space="preserve"> </w:t>
            </w:r>
            <w:r w:rsidRPr="00A17566">
              <w:rPr>
                <w:rFonts w:ascii="Times New Roman" w:hAnsi="Times New Roman" w:cs="Times New Roman"/>
                <w:b/>
                <w:bCs/>
                <w:color w:val="000000"/>
                <w:sz w:val="20"/>
                <w:szCs w:val="20"/>
                <w:shd w:val="clear" w:color="auto" w:fill="FFFFFF"/>
              </w:rPr>
              <w:t xml:space="preserve">because </w:t>
            </w:r>
            <w:r w:rsidRPr="00A17566">
              <w:rPr>
                <w:rFonts w:ascii="Times New Roman" w:hAnsi="Times New Roman" w:cs="Times New Roman"/>
                <w:b/>
                <w:bCs/>
                <w:color w:val="000000"/>
                <w:sz w:val="20"/>
                <w:szCs w:val="20"/>
                <w:shd w:val="clear" w:color="auto" w:fill="FFFFFF"/>
              </w:rPr>
              <w:t>we</w:t>
            </w:r>
            <w:r w:rsidRPr="00A17566">
              <w:rPr>
                <w:rFonts w:ascii="Times New Roman" w:hAnsi="Times New Roman" w:cs="Times New Roman"/>
                <w:b/>
                <w:bCs/>
                <w:color w:val="000000"/>
                <w:sz w:val="20"/>
                <w:szCs w:val="20"/>
                <w:shd w:val="clear" w:color="auto" w:fill="FFFFFF"/>
              </w:rPr>
              <w:t xml:space="preserve"> know that the testing of our faith produces perseverance</w:t>
            </w:r>
            <w:r w:rsidRPr="00A17566">
              <w:rPr>
                <w:rFonts w:ascii="Times New Roman" w:hAnsi="Times New Roman" w:cs="Times New Roman"/>
                <w:b/>
                <w:bCs/>
                <w:color w:val="000000"/>
                <w:sz w:val="20"/>
                <w:szCs w:val="20"/>
                <w:shd w:val="clear" w:color="auto" w:fill="FFFFFF"/>
              </w:rPr>
              <w:t>.</w:t>
            </w:r>
            <w:r w:rsidR="008F1838">
              <w:rPr>
                <w:rFonts w:ascii="Times New Roman" w:hAnsi="Times New Roman" w:cs="Times New Roman"/>
                <w:b/>
                <w:bCs/>
                <w:color w:val="000000"/>
                <w:sz w:val="20"/>
                <w:szCs w:val="20"/>
                <w:shd w:val="clear" w:color="auto" w:fill="FFFFFF"/>
              </w:rPr>
              <w:t xml:space="preserve"> W</w:t>
            </w:r>
            <w:r w:rsidR="00F67930">
              <w:rPr>
                <w:rFonts w:ascii="Times New Roman" w:hAnsi="Times New Roman" w:cs="Times New Roman"/>
                <w:b/>
                <w:bCs/>
                <w:color w:val="000000"/>
                <w:sz w:val="20"/>
                <w:szCs w:val="20"/>
                <w:shd w:val="clear" w:color="auto" w:fill="FFFFFF"/>
              </w:rPr>
              <w:t>hen we</w:t>
            </w:r>
            <w:r w:rsidR="008F1838">
              <w:rPr>
                <w:rFonts w:ascii="Times New Roman" w:hAnsi="Times New Roman" w:cs="Times New Roman"/>
                <w:b/>
                <w:bCs/>
                <w:color w:val="000000"/>
                <w:sz w:val="20"/>
                <w:szCs w:val="20"/>
                <w:shd w:val="clear" w:color="auto" w:fill="FFFFFF"/>
              </w:rPr>
              <w:t xml:space="preserve"> recognize that the bad things that happen to us actually serves to build our character</w:t>
            </w:r>
            <w:r w:rsidR="00F67930">
              <w:rPr>
                <w:rFonts w:ascii="Times New Roman" w:hAnsi="Times New Roman" w:cs="Times New Roman"/>
                <w:b/>
                <w:bCs/>
                <w:color w:val="000000"/>
                <w:sz w:val="20"/>
                <w:szCs w:val="20"/>
                <w:shd w:val="clear" w:color="auto" w:fill="FFFFFF"/>
              </w:rPr>
              <w:t xml:space="preserve"> we will respond with joy</w:t>
            </w:r>
            <w:r w:rsidR="008F1838">
              <w:rPr>
                <w:rFonts w:ascii="Times New Roman" w:hAnsi="Times New Roman" w:cs="Times New Roman"/>
                <w:b/>
                <w:bCs/>
                <w:color w:val="000000"/>
                <w:sz w:val="20"/>
                <w:szCs w:val="20"/>
                <w:shd w:val="clear" w:color="auto" w:fill="FFFFFF"/>
              </w:rPr>
              <w:t xml:space="preserve">. </w:t>
            </w:r>
            <w:r w:rsidR="00F67930">
              <w:rPr>
                <w:rFonts w:ascii="Times New Roman" w:hAnsi="Times New Roman" w:cs="Times New Roman"/>
                <w:b/>
                <w:bCs/>
                <w:color w:val="000000"/>
                <w:sz w:val="20"/>
                <w:szCs w:val="20"/>
                <w:shd w:val="clear" w:color="auto" w:fill="FFFFFF"/>
              </w:rPr>
              <w:t>W</w:t>
            </w:r>
            <w:r w:rsidR="008F1838">
              <w:rPr>
                <w:rFonts w:ascii="Times New Roman" w:hAnsi="Times New Roman" w:cs="Times New Roman"/>
                <w:b/>
                <w:bCs/>
                <w:color w:val="000000"/>
                <w:sz w:val="20"/>
                <w:szCs w:val="20"/>
                <w:shd w:val="clear" w:color="auto" w:fill="FFFFFF"/>
              </w:rPr>
              <w:t>e can rejoice knowing that something good is coming out of the bad.</w:t>
            </w:r>
          </w:p>
          <w:p w14:paraId="4303C960" w14:textId="77777777" w:rsidR="0052692F" w:rsidRDefault="0052692F">
            <w:pPr>
              <w:ind w:left="252"/>
              <w:rPr>
                <w:rFonts w:ascii="Times New Roman" w:hAnsi="Times New Roman" w:cs="Times New Roman"/>
                <w:sz w:val="20"/>
                <w:szCs w:val="20"/>
              </w:rPr>
            </w:pPr>
          </w:p>
        </w:tc>
      </w:tr>
      <w:tr w:rsidR="0052692F" w14:paraId="4303C965" w14:textId="77777777" w:rsidTr="00953C48">
        <w:tc>
          <w:tcPr>
            <w:tcW w:w="1548" w:type="dxa"/>
          </w:tcPr>
          <w:p w14:paraId="4303C962" w14:textId="77777777" w:rsidR="0052692F" w:rsidRDefault="0052692F">
            <w:pPr>
              <w:rPr>
                <w:rFonts w:ascii="Times New Roman" w:hAnsi="Times New Roman" w:cs="Times New Roman"/>
                <w:b/>
                <w:sz w:val="20"/>
                <w:szCs w:val="20"/>
              </w:rPr>
            </w:pPr>
          </w:p>
        </w:tc>
        <w:tc>
          <w:tcPr>
            <w:tcW w:w="7810" w:type="dxa"/>
            <w:gridSpan w:val="2"/>
          </w:tcPr>
          <w:p w14:paraId="4303C963" w14:textId="77777777"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Illustration</w:t>
            </w:r>
          </w:p>
          <w:p w14:paraId="4303C964" w14:textId="599C119D" w:rsidR="0052692F" w:rsidRPr="008F1838" w:rsidRDefault="0046482B">
            <w:pPr>
              <w:ind w:left="252"/>
              <w:rPr>
                <w:rFonts w:ascii="Times New Roman" w:hAnsi="Times New Roman" w:cs="Times New Roman"/>
                <w:b/>
                <w:bCs/>
                <w:sz w:val="20"/>
                <w:szCs w:val="20"/>
              </w:rPr>
            </w:pPr>
            <w:r>
              <w:rPr>
                <w:rFonts w:ascii="Times New Roman" w:hAnsi="Times New Roman" w:cs="Times New Roman"/>
                <w:b/>
                <w:bCs/>
                <w:sz w:val="20"/>
                <w:szCs w:val="20"/>
              </w:rPr>
              <w:t>A mother giving birth</w:t>
            </w:r>
          </w:p>
        </w:tc>
      </w:tr>
      <w:tr w:rsidR="0052692F" w14:paraId="4303C969" w14:textId="77777777" w:rsidTr="00953C48">
        <w:tc>
          <w:tcPr>
            <w:tcW w:w="1548" w:type="dxa"/>
          </w:tcPr>
          <w:p w14:paraId="4303C966" w14:textId="77777777" w:rsidR="0052692F" w:rsidRDefault="0052692F">
            <w:pPr>
              <w:rPr>
                <w:rFonts w:ascii="Times New Roman" w:hAnsi="Times New Roman" w:cs="Times New Roman"/>
                <w:b/>
                <w:sz w:val="20"/>
                <w:szCs w:val="20"/>
              </w:rPr>
            </w:pPr>
          </w:p>
        </w:tc>
        <w:tc>
          <w:tcPr>
            <w:tcW w:w="7810" w:type="dxa"/>
            <w:gridSpan w:val="2"/>
          </w:tcPr>
          <w:p w14:paraId="4303C967" w14:textId="77777777"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Argumentation</w:t>
            </w:r>
          </w:p>
          <w:p w14:paraId="4303C968" w14:textId="498DD447" w:rsidR="0052692F" w:rsidRPr="008F1838" w:rsidRDefault="0046482B">
            <w:pPr>
              <w:ind w:left="252"/>
              <w:rPr>
                <w:rFonts w:ascii="Times New Roman" w:hAnsi="Times New Roman" w:cs="Times New Roman"/>
                <w:b/>
                <w:bCs/>
                <w:sz w:val="20"/>
                <w:szCs w:val="20"/>
              </w:rPr>
            </w:pPr>
            <w:r>
              <w:rPr>
                <w:rFonts w:ascii="Times New Roman" w:hAnsi="Times New Roman" w:cs="Times New Roman"/>
                <w:b/>
                <w:bCs/>
                <w:sz w:val="20"/>
                <w:szCs w:val="20"/>
              </w:rPr>
              <w:t xml:space="preserve">Mothers will testify that natural delivery is extremely painful but when the baby comes, the mother forgets all her pain and is filled with joy. Likewise, Paul found the process of advancing the gospel not desirable but in the end he rejoiced that Christ was being preached. </w:t>
            </w:r>
          </w:p>
        </w:tc>
      </w:tr>
      <w:tr w:rsidR="0052692F" w14:paraId="4303C96D" w14:textId="77777777" w:rsidTr="00953C48">
        <w:tc>
          <w:tcPr>
            <w:tcW w:w="1548" w:type="dxa"/>
          </w:tcPr>
          <w:p w14:paraId="4303C96A" w14:textId="77777777" w:rsidR="0052692F" w:rsidRDefault="0052692F">
            <w:pPr>
              <w:rPr>
                <w:rFonts w:ascii="Times New Roman" w:hAnsi="Times New Roman" w:cs="Times New Roman"/>
                <w:b/>
                <w:sz w:val="20"/>
                <w:szCs w:val="20"/>
              </w:rPr>
            </w:pPr>
          </w:p>
        </w:tc>
        <w:tc>
          <w:tcPr>
            <w:tcW w:w="7810" w:type="dxa"/>
            <w:gridSpan w:val="2"/>
          </w:tcPr>
          <w:p w14:paraId="4303C96B" w14:textId="77777777" w:rsidR="0052692F" w:rsidRDefault="00BA0209">
            <w:pPr>
              <w:ind w:left="252"/>
              <w:rPr>
                <w:rFonts w:ascii="Times New Roman" w:hAnsi="Times New Roman" w:cs="Times New Roman"/>
                <w:i/>
                <w:sz w:val="20"/>
                <w:szCs w:val="20"/>
              </w:rPr>
            </w:pPr>
            <w:r>
              <w:rPr>
                <w:rFonts w:ascii="Times New Roman" w:hAnsi="Times New Roman" w:cs="Times New Roman"/>
                <w:i/>
                <w:sz w:val="20"/>
                <w:szCs w:val="20"/>
              </w:rPr>
              <w:t>Application</w:t>
            </w:r>
          </w:p>
          <w:p w14:paraId="4303C96C" w14:textId="4BCAD9AC" w:rsidR="0052692F" w:rsidRPr="008F1838" w:rsidRDefault="008F1838">
            <w:pPr>
              <w:ind w:left="252"/>
              <w:rPr>
                <w:rFonts w:ascii="Times New Roman" w:hAnsi="Times New Roman" w:cs="Times New Roman"/>
                <w:b/>
                <w:bCs/>
                <w:sz w:val="20"/>
                <w:szCs w:val="20"/>
              </w:rPr>
            </w:pPr>
            <w:r>
              <w:rPr>
                <w:rFonts w:ascii="Times New Roman" w:hAnsi="Times New Roman" w:cs="Times New Roman"/>
                <w:b/>
                <w:bCs/>
                <w:sz w:val="20"/>
                <w:szCs w:val="20"/>
              </w:rPr>
              <w:t>We can allow God to</w:t>
            </w:r>
            <w:r w:rsidR="00953C48">
              <w:rPr>
                <w:rFonts w:ascii="Times New Roman" w:hAnsi="Times New Roman" w:cs="Times New Roman"/>
                <w:b/>
                <w:bCs/>
                <w:sz w:val="20"/>
                <w:szCs w:val="20"/>
              </w:rPr>
              <w:t xml:space="preserve"> give </w:t>
            </w:r>
            <w:r w:rsidR="0082002F">
              <w:rPr>
                <w:rFonts w:ascii="Times New Roman" w:hAnsi="Times New Roman" w:cs="Times New Roman"/>
                <w:b/>
                <w:bCs/>
                <w:sz w:val="20"/>
                <w:szCs w:val="20"/>
              </w:rPr>
              <w:t xml:space="preserve">us </w:t>
            </w:r>
            <w:r w:rsidR="00953C48">
              <w:rPr>
                <w:rFonts w:ascii="Times New Roman" w:hAnsi="Times New Roman" w:cs="Times New Roman"/>
                <w:b/>
                <w:bCs/>
                <w:sz w:val="20"/>
                <w:szCs w:val="20"/>
              </w:rPr>
              <w:t>his perspective that helps us</w:t>
            </w:r>
            <w:r w:rsidRPr="008F1838">
              <w:rPr>
                <w:rFonts w:ascii="Times New Roman" w:hAnsi="Times New Roman" w:cs="Times New Roman"/>
                <w:b/>
                <w:bCs/>
                <w:sz w:val="20"/>
                <w:szCs w:val="20"/>
              </w:rPr>
              <w:t xml:space="preserve"> see the things that we think are hurting us a</w:t>
            </w:r>
            <w:r w:rsidR="00F67930">
              <w:rPr>
                <w:rFonts w:ascii="Times New Roman" w:hAnsi="Times New Roman" w:cs="Times New Roman"/>
                <w:b/>
                <w:bCs/>
                <w:sz w:val="20"/>
                <w:szCs w:val="20"/>
              </w:rPr>
              <w:t xml:space="preserve">s </w:t>
            </w:r>
            <w:r w:rsidRPr="008F1838">
              <w:rPr>
                <w:rFonts w:ascii="Times New Roman" w:hAnsi="Times New Roman" w:cs="Times New Roman"/>
                <w:b/>
                <w:bCs/>
                <w:sz w:val="20"/>
                <w:szCs w:val="20"/>
              </w:rPr>
              <w:t>doing us good.</w:t>
            </w:r>
            <w:r w:rsidR="00BD13D2">
              <w:rPr>
                <w:rFonts w:ascii="Times New Roman" w:hAnsi="Times New Roman" w:cs="Times New Roman"/>
                <w:b/>
                <w:bCs/>
                <w:sz w:val="20"/>
                <w:szCs w:val="20"/>
              </w:rPr>
              <w:t xml:space="preserve"> That helps us respond in joy.</w:t>
            </w:r>
          </w:p>
        </w:tc>
      </w:tr>
      <w:tr w:rsidR="0052692F" w14:paraId="4303C9A5" w14:textId="77777777" w:rsidTr="00953C48">
        <w:tc>
          <w:tcPr>
            <w:tcW w:w="1548" w:type="dxa"/>
          </w:tcPr>
          <w:p w14:paraId="4303C9A2" w14:textId="77777777" w:rsidR="0052692F" w:rsidRPr="00953C48" w:rsidRDefault="00BA0209">
            <w:pPr>
              <w:rPr>
                <w:rFonts w:ascii="Times New Roman" w:hAnsi="Times New Roman" w:cs="Times New Roman"/>
                <w:i/>
                <w:sz w:val="20"/>
                <w:szCs w:val="20"/>
              </w:rPr>
            </w:pPr>
            <w:r w:rsidRPr="00953C48">
              <w:rPr>
                <w:rFonts w:ascii="Times New Roman" w:hAnsi="Times New Roman" w:cs="Times New Roman"/>
                <w:i/>
                <w:sz w:val="20"/>
                <w:szCs w:val="20"/>
              </w:rPr>
              <w:t>Conclusion</w:t>
            </w:r>
          </w:p>
        </w:tc>
        <w:tc>
          <w:tcPr>
            <w:tcW w:w="7810" w:type="dxa"/>
            <w:gridSpan w:val="2"/>
          </w:tcPr>
          <w:p w14:paraId="4303C9A3" w14:textId="1E84AB6C" w:rsidR="0052692F" w:rsidRPr="00953C48" w:rsidRDefault="00BA0209">
            <w:pPr>
              <w:rPr>
                <w:rFonts w:ascii="Times New Roman" w:hAnsi="Times New Roman" w:cs="Times New Roman"/>
                <w:sz w:val="20"/>
                <w:szCs w:val="20"/>
              </w:rPr>
            </w:pPr>
            <w:r w:rsidRPr="00953C48">
              <w:rPr>
                <w:rFonts w:ascii="Times New Roman" w:hAnsi="Times New Roman" w:cs="Times New Roman"/>
                <w:sz w:val="20"/>
                <w:szCs w:val="20"/>
              </w:rPr>
              <w:t>Visualization</w:t>
            </w:r>
          </w:p>
          <w:p w14:paraId="4303C9A4" w14:textId="55020F3A" w:rsidR="0052692F" w:rsidRPr="00953C48" w:rsidRDefault="00953C48" w:rsidP="0082002F">
            <w:pPr>
              <w:rPr>
                <w:rFonts w:ascii="Times New Roman" w:hAnsi="Times New Roman" w:cs="Times New Roman"/>
                <w:sz w:val="20"/>
                <w:szCs w:val="20"/>
              </w:rPr>
            </w:pPr>
            <w:r w:rsidRPr="00953C48">
              <w:rPr>
                <w:rFonts w:ascii="Times New Roman" w:hAnsi="Times New Roman" w:cs="Times New Roman"/>
                <w:b/>
                <w:bCs/>
                <w:sz w:val="20"/>
                <w:szCs w:val="20"/>
              </w:rPr>
              <w:t xml:space="preserve">Paul is in Chains. The Saints in Philippians are worry of what will happen to the advancement of the gospel. Paul </w:t>
            </w:r>
            <w:r w:rsidR="00F67930">
              <w:rPr>
                <w:rFonts w:ascii="Times New Roman" w:hAnsi="Times New Roman" w:cs="Times New Roman"/>
                <w:b/>
                <w:bCs/>
                <w:sz w:val="20"/>
                <w:szCs w:val="20"/>
              </w:rPr>
              <w:t xml:space="preserve">shares his perspective to encourage them to continue preaching Christ. His encouragement to them is that </w:t>
            </w:r>
            <w:r w:rsidRPr="00953C48">
              <w:rPr>
                <w:rFonts w:ascii="Times New Roman" w:hAnsi="Times New Roman" w:cs="Times New Roman"/>
                <w:b/>
                <w:bCs/>
                <w:sz w:val="20"/>
                <w:szCs w:val="20"/>
              </w:rPr>
              <w:t>God is using him even in pris</w:t>
            </w:r>
            <w:r w:rsidR="00182C27">
              <w:rPr>
                <w:rFonts w:ascii="Times New Roman" w:hAnsi="Times New Roman" w:cs="Times New Roman"/>
                <w:b/>
                <w:bCs/>
                <w:sz w:val="20"/>
                <w:szCs w:val="20"/>
              </w:rPr>
              <w:t>o</w:t>
            </w:r>
            <w:r w:rsidRPr="00953C48">
              <w:rPr>
                <w:rFonts w:ascii="Times New Roman" w:hAnsi="Times New Roman" w:cs="Times New Roman"/>
                <w:b/>
                <w:bCs/>
                <w:sz w:val="20"/>
                <w:szCs w:val="20"/>
              </w:rPr>
              <w:t xml:space="preserve">n to win souls. </w:t>
            </w:r>
            <w:r w:rsidR="00182C27">
              <w:rPr>
                <w:rFonts w:ascii="Times New Roman" w:hAnsi="Times New Roman" w:cs="Times New Roman"/>
                <w:b/>
                <w:bCs/>
                <w:sz w:val="20"/>
                <w:szCs w:val="20"/>
              </w:rPr>
              <w:t>The gospel cannot be chained.  Even</w:t>
            </w:r>
            <w:r w:rsidR="0082002F">
              <w:rPr>
                <w:rFonts w:ascii="Times New Roman" w:hAnsi="Times New Roman" w:cs="Times New Roman"/>
                <w:b/>
                <w:bCs/>
                <w:sz w:val="20"/>
                <w:szCs w:val="20"/>
              </w:rPr>
              <w:t xml:space="preserve"> those who preach the gospel out of rivalry a</w:t>
            </w:r>
            <w:r w:rsidR="00182C27">
              <w:rPr>
                <w:rFonts w:ascii="Times New Roman" w:hAnsi="Times New Roman" w:cs="Times New Roman"/>
                <w:b/>
                <w:bCs/>
                <w:sz w:val="20"/>
                <w:szCs w:val="20"/>
              </w:rPr>
              <w:t>re</w:t>
            </w:r>
            <w:r w:rsidR="0082002F">
              <w:rPr>
                <w:rFonts w:ascii="Times New Roman" w:hAnsi="Times New Roman" w:cs="Times New Roman"/>
                <w:b/>
                <w:bCs/>
                <w:sz w:val="20"/>
                <w:szCs w:val="20"/>
              </w:rPr>
              <w:t xml:space="preserve"> contributing to </w:t>
            </w:r>
            <w:r w:rsidR="00182C27">
              <w:rPr>
                <w:rFonts w:ascii="Times New Roman" w:hAnsi="Times New Roman" w:cs="Times New Roman"/>
                <w:b/>
                <w:bCs/>
                <w:sz w:val="20"/>
                <w:szCs w:val="20"/>
              </w:rPr>
              <w:t>its</w:t>
            </w:r>
            <w:r w:rsidR="0082002F">
              <w:rPr>
                <w:rFonts w:ascii="Times New Roman" w:hAnsi="Times New Roman" w:cs="Times New Roman"/>
                <w:b/>
                <w:bCs/>
                <w:sz w:val="20"/>
                <w:szCs w:val="20"/>
              </w:rPr>
              <w:t xml:space="preserve"> course. </w:t>
            </w:r>
            <w:r w:rsidR="00285185">
              <w:rPr>
                <w:rFonts w:ascii="Times New Roman" w:hAnsi="Times New Roman" w:cs="Times New Roman"/>
                <w:b/>
                <w:bCs/>
                <w:sz w:val="20"/>
                <w:szCs w:val="20"/>
              </w:rPr>
              <w:t>There is rejoicing.</w:t>
            </w:r>
          </w:p>
        </w:tc>
      </w:tr>
      <w:tr w:rsidR="0052692F" w14:paraId="4303C9A9" w14:textId="77777777" w:rsidTr="00953C48">
        <w:tc>
          <w:tcPr>
            <w:tcW w:w="1548" w:type="dxa"/>
          </w:tcPr>
          <w:p w14:paraId="4303C9A6" w14:textId="77777777" w:rsidR="0052692F" w:rsidRDefault="0052692F">
            <w:pPr>
              <w:rPr>
                <w:rFonts w:ascii="Times New Roman" w:hAnsi="Times New Roman" w:cs="Times New Roman"/>
                <w:b/>
                <w:sz w:val="20"/>
                <w:szCs w:val="20"/>
              </w:rPr>
            </w:pPr>
          </w:p>
        </w:tc>
        <w:tc>
          <w:tcPr>
            <w:tcW w:w="7810" w:type="dxa"/>
            <w:gridSpan w:val="2"/>
          </w:tcPr>
          <w:p w14:paraId="4303C9A7" w14:textId="65C8F639" w:rsidR="0052692F" w:rsidRDefault="00BA0209">
            <w:pPr>
              <w:rPr>
                <w:rFonts w:ascii="Times New Roman" w:hAnsi="Times New Roman" w:cs="Times New Roman"/>
                <w:sz w:val="20"/>
                <w:szCs w:val="20"/>
              </w:rPr>
            </w:pPr>
            <w:r>
              <w:rPr>
                <w:rFonts w:ascii="Times New Roman" w:hAnsi="Times New Roman" w:cs="Times New Roman"/>
                <w:sz w:val="20"/>
                <w:szCs w:val="20"/>
              </w:rPr>
              <w:t xml:space="preserve">Reiteration </w:t>
            </w:r>
          </w:p>
          <w:p w14:paraId="699AC7B7" w14:textId="1D48CE5D" w:rsidR="00953C48" w:rsidRPr="00953C48" w:rsidRDefault="00953C48">
            <w:pPr>
              <w:rPr>
                <w:rFonts w:ascii="Times New Roman" w:hAnsi="Times New Roman" w:cs="Times New Roman"/>
                <w:b/>
                <w:bCs/>
                <w:sz w:val="20"/>
                <w:szCs w:val="20"/>
              </w:rPr>
            </w:pPr>
            <w:r w:rsidRPr="00953C48">
              <w:rPr>
                <w:rFonts w:ascii="Times New Roman" w:hAnsi="Times New Roman" w:cs="Times New Roman"/>
                <w:b/>
                <w:bCs/>
                <w:sz w:val="20"/>
                <w:szCs w:val="20"/>
              </w:rPr>
              <w:t>Paul had</w:t>
            </w:r>
            <w:r w:rsidR="00F67930">
              <w:rPr>
                <w:rFonts w:ascii="Times New Roman" w:hAnsi="Times New Roman" w:cs="Times New Roman"/>
                <w:b/>
                <w:bCs/>
                <w:sz w:val="20"/>
                <w:szCs w:val="20"/>
              </w:rPr>
              <w:t xml:space="preserve"> </w:t>
            </w:r>
            <w:r w:rsidRPr="00953C48">
              <w:rPr>
                <w:rFonts w:ascii="Times New Roman" w:hAnsi="Times New Roman" w:cs="Times New Roman"/>
                <w:b/>
                <w:bCs/>
                <w:sz w:val="20"/>
                <w:szCs w:val="20"/>
              </w:rPr>
              <w:t>a proper perspective. He never lost his focus. Instead of complaining that he is in prison, he saw an opportunity to preach to the palace guard. Instead of confronting those who preached to cause him trouble, he rejoiced that at least they were preaching Christ.</w:t>
            </w:r>
          </w:p>
          <w:p w14:paraId="4303C9A8" w14:textId="77777777" w:rsidR="0052692F" w:rsidRDefault="0052692F">
            <w:pPr>
              <w:rPr>
                <w:rFonts w:ascii="Times New Roman" w:hAnsi="Times New Roman" w:cs="Times New Roman"/>
                <w:b/>
                <w:sz w:val="20"/>
                <w:szCs w:val="20"/>
              </w:rPr>
            </w:pPr>
          </w:p>
        </w:tc>
      </w:tr>
      <w:tr w:rsidR="0052692F" w14:paraId="4303C9AD" w14:textId="77777777" w:rsidTr="00953C48">
        <w:tc>
          <w:tcPr>
            <w:tcW w:w="1548" w:type="dxa"/>
          </w:tcPr>
          <w:p w14:paraId="4303C9AA" w14:textId="77777777" w:rsidR="0052692F" w:rsidRDefault="0052692F">
            <w:pPr>
              <w:rPr>
                <w:rFonts w:ascii="Times New Roman" w:hAnsi="Times New Roman" w:cs="Times New Roman"/>
                <w:b/>
                <w:sz w:val="20"/>
                <w:szCs w:val="20"/>
              </w:rPr>
            </w:pPr>
          </w:p>
        </w:tc>
        <w:tc>
          <w:tcPr>
            <w:tcW w:w="7810" w:type="dxa"/>
            <w:gridSpan w:val="2"/>
          </w:tcPr>
          <w:p w14:paraId="4303C9AB" w14:textId="2BF42A32" w:rsidR="0052692F" w:rsidRDefault="00BA0209">
            <w:pPr>
              <w:rPr>
                <w:rFonts w:ascii="Times New Roman" w:hAnsi="Times New Roman" w:cs="Times New Roman"/>
                <w:b/>
                <w:sz w:val="20"/>
                <w:szCs w:val="20"/>
              </w:rPr>
            </w:pPr>
            <w:r>
              <w:rPr>
                <w:rFonts w:ascii="Times New Roman" w:hAnsi="Times New Roman" w:cs="Times New Roman"/>
                <w:b/>
                <w:sz w:val="20"/>
                <w:szCs w:val="20"/>
              </w:rPr>
              <w:t>Action</w:t>
            </w:r>
          </w:p>
          <w:p w14:paraId="51037A02" w14:textId="07A120B2" w:rsidR="00953C48" w:rsidRDefault="00953C48">
            <w:pPr>
              <w:rPr>
                <w:rFonts w:ascii="Times New Roman" w:hAnsi="Times New Roman" w:cs="Times New Roman"/>
                <w:b/>
                <w:sz w:val="20"/>
                <w:szCs w:val="20"/>
              </w:rPr>
            </w:pPr>
            <w:r>
              <w:rPr>
                <w:rFonts w:ascii="Times New Roman" w:hAnsi="Times New Roman" w:cs="Times New Roman"/>
                <w:b/>
                <w:sz w:val="20"/>
                <w:szCs w:val="20"/>
              </w:rPr>
              <w:t xml:space="preserve">Child of God embrace this proper perspective and you shall </w:t>
            </w:r>
            <w:r w:rsidR="0082002F">
              <w:rPr>
                <w:rFonts w:ascii="Times New Roman" w:hAnsi="Times New Roman" w:cs="Times New Roman"/>
                <w:b/>
                <w:sz w:val="20"/>
                <w:szCs w:val="20"/>
              </w:rPr>
              <w:t>stay on track in whatever you are doing</w:t>
            </w:r>
            <w:r w:rsidR="00BD13D2">
              <w:rPr>
                <w:rFonts w:ascii="Times New Roman" w:hAnsi="Times New Roman" w:cs="Times New Roman"/>
                <w:b/>
                <w:sz w:val="20"/>
                <w:szCs w:val="20"/>
              </w:rPr>
              <w:t>.</w:t>
            </w:r>
          </w:p>
          <w:p w14:paraId="4303C9AC" w14:textId="77777777" w:rsidR="0052692F" w:rsidRDefault="0052692F">
            <w:pPr>
              <w:rPr>
                <w:rFonts w:ascii="Times New Roman" w:hAnsi="Times New Roman" w:cs="Times New Roman"/>
                <w:b/>
                <w:sz w:val="20"/>
                <w:szCs w:val="20"/>
              </w:rPr>
            </w:pPr>
          </w:p>
        </w:tc>
      </w:tr>
    </w:tbl>
    <w:p w14:paraId="4303C9AE" w14:textId="77777777" w:rsidR="0052692F" w:rsidRDefault="0052692F">
      <w:pPr>
        <w:rPr>
          <w:rFonts w:ascii="Times New Roman" w:hAnsi="Times New Roman" w:cs="Times New Roman"/>
          <w:b/>
        </w:rPr>
      </w:pPr>
    </w:p>
    <w:sectPr w:rsidR="0052692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27C7D" w14:textId="77777777" w:rsidR="00A55D42" w:rsidRDefault="00A55D42">
      <w:r>
        <w:separator/>
      </w:r>
    </w:p>
  </w:endnote>
  <w:endnote w:type="continuationSeparator" w:id="0">
    <w:p w14:paraId="575F2E75" w14:textId="77777777" w:rsidR="00A55D42" w:rsidRDefault="00A55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
      <w:docPartObj>
        <w:docPartGallery w:val="Page Numbers (Top of Page)"/>
        <w:docPartUnique/>
      </w:docPartObj>
    </w:sdtPr>
    <w:sdtEndPr/>
    <w:sdtContent>
      <w:p w14:paraId="4303C9B2" w14:textId="77777777" w:rsidR="0052692F" w:rsidRDefault="00BA0209">
        <w:pPr>
          <w:pStyle w:val="Footer"/>
          <w:rPr>
            <w:rFonts w:cs="Times New Roman"/>
            <w:sz w:val="20"/>
            <w:szCs w:val="20"/>
          </w:rPr>
        </w:pPr>
        <w:r>
          <w:rPr>
            <w:rFonts w:asciiTheme="majorHAnsi" w:hAnsiTheme="majorHAnsi"/>
            <w:i/>
            <w:sz w:val="20"/>
            <w:szCs w:val="20"/>
          </w:rPr>
          <w:t xml:space="preserve">12 Essential Skills for Great Preaching </w:t>
        </w:r>
        <w:r>
          <w:rPr>
            <w:rFonts w:asciiTheme="majorHAnsi" w:hAnsiTheme="majorHAnsi"/>
            <w:sz w:val="20"/>
            <w:szCs w:val="20"/>
          </w:rPr>
          <w:t>/ Wayne McDill / 2006 / B&amp;H    Used by Permission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683B4" w14:textId="77777777" w:rsidR="00A55D42" w:rsidRDefault="00A55D42">
      <w:r>
        <w:separator/>
      </w:r>
    </w:p>
  </w:footnote>
  <w:footnote w:type="continuationSeparator" w:id="0">
    <w:p w14:paraId="38192B50" w14:textId="77777777" w:rsidR="00A55D42" w:rsidRDefault="00A55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3C9B1" w14:textId="1DDDECC4" w:rsidR="0052692F" w:rsidRDefault="00BA0209">
    <w:pPr>
      <w:pStyle w:val="Header"/>
      <w:jc w:val="right"/>
      <w:rPr>
        <w:rFonts w:ascii="Times New Roman" w:hAnsi="Times New Roman" w:cs="Times New Roman"/>
      </w:rPr>
    </w:pPr>
    <w:r>
      <w:rPr>
        <w:rFonts w:ascii="Times New Roman" w:hAnsi="Times New Roman" w:cs="Times New Roman"/>
        <w:sz w:val="20"/>
        <w:szCs w:val="20"/>
      </w:rPr>
      <w:t xml:space="preserve">HOMI </w:t>
    </w:r>
    <w:r w:rsidR="00F20FC2">
      <w:rPr>
        <w:rFonts w:ascii="Times New Roman" w:hAnsi="Times New Roman" w:cs="Times New Roman"/>
        <w:sz w:val="20"/>
        <w:szCs w:val="20"/>
      </w:rPr>
      <w:t>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CE5A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BB23C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E478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8E94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3866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DC55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1166B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0C0E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7298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E8A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542A67"/>
    <w:multiLevelType w:val="hybridMultilevel"/>
    <w:tmpl w:val="F9969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A30E5B"/>
    <w:multiLevelType w:val="hybridMultilevel"/>
    <w:tmpl w:val="F9969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8A376F"/>
    <w:multiLevelType w:val="hybridMultilevel"/>
    <w:tmpl w:val="A08E1A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9"/>
  </w:num>
  <w:num w:numId="3">
    <w:abstractNumId w:val="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SpellingErrors/>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doNotUseMarginsForDrawingGridOrigi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92F"/>
    <w:rsid w:val="00182C27"/>
    <w:rsid w:val="00250DDD"/>
    <w:rsid w:val="00285185"/>
    <w:rsid w:val="0046482B"/>
    <w:rsid w:val="004C7161"/>
    <w:rsid w:val="004E3EDF"/>
    <w:rsid w:val="004F63CD"/>
    <w:rsid w:val="0052692F"/>
    <w:rsid w:val="00576721"/>
    <w:rsid w:val="007779F3"/>
    <w:rsid w:val="0082002F"/>
    <w:rsid w:val="008F1838"/>
    <w:rsid w:val="00953C48"/>
    <w:rsid w:val="00957D12"/>
    <w:rsid w:val="009E7F21"/>
    <w:rsid w:val="00A17566"/>
    <w:rsid w:val="00A55D42"/>
    <w:rsid w:val="00AB42D7"/>
    <w:rsid w:val="00BA0209"/>
    <w:rsid w:val="00BD13D2"/>
    <w:rsid w:val="00D1078B"/>
    <w:rsid w:val="00F20FC2"/>
    <w:rsid w:val="00F67930"/>
  </w:rsids>
  <m:mathPr>
    <m:mathFont m:val="Cambria Math"/>
    <m:brkBin m:val="before"/>
    <m:brkBinSub m:val="--"/>
    <m:smallFrac m:val="0"/>
    <m:dispDef/>
    <m:lMargin m:val="0"/>
    <m:rMargin m:val="0"/>
    <m:defJc m:val="centerGroup"/>
    <m:wrapIndent m:val="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3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qFormat/>
    <w:pPr>
      <w:keepNext/>
      <w:keepLines/>
      <w:spacing w:before="480"/>
      <w:outlineLvl w:val="0"/>
    </w:pPr>
    <w:rPr>
      <w:rFonts w:asciiTheme="majorHAnsi" w:eastAsiaTheme="majorEastAsia" w:hAnsiTheme="majorHAnsi" w:cstheme="majorBidi"/>
      <w:b/>
      <w:bCs/>
      <w:color w:val="4F81BD"/>
      <w:sz w:val="28"/>
      <w:szCs w:val="28"/>
    </w:rPr>
  </w:style>
  <w:style w:type="paragraph" w:styleId="Heading2">
    <w:name w:val="heading 2"/>
    <w:basedOn w:val="Normal"/>
    <w:next w:val="Normal"/>
    <w:link w:val="Heading2Char1"/>
    <w:unhideWhenUsed/>
    <w:qFormat/>
    <w:pPr>
      <w:keepNext/>
      <w:keepLines/>
      <w:spacing w:before="200"/>
      <w:outlineLvl w:val="1"/>
    </w:pPr>
    <w:rPr>
      <w:rFonts w:asciiTheme="majorHAnsi" w:eastAsiaTheme="majorEastAsia" w:hAnsiTheme="majorHAnsi" w:cstheme="majorBidi"/>
      <w:b/>
      <w:bCs/>
      <w:color w:val="4F81BD"/>
      <w:sz w:val="26"/>
      <w:szCs w:val="26"/>
    </w:rPr>
  </w:style>
  <w:style w:type="paragraph" w:styleId="Heading3">
    <w:name w:val="heading 3"/>
    <w:basedOn w:val="Normal"/>
    <w:next w:val="Normal"/>
    <w:link w:val="Heading3Char1"/>
    <w:unhideWhenUsed/>
    <w:qFormat/>
    <w:pPr>
      <w:keepNext/>
      <w:keepLines/>
      <w:spacing w:before="200"/>
      <w:outlineLvl w:val="2"/>
    </w:pPr>
    <w:rPr>
      <w:rFonts w:asciiTheme="majorHAnsi" w:eastAsiaTheme="majorEastAsia" w:hAnsiTheme="majorHAnsi" w:cstheme="majorBidi"/>
      <w:b/>
      <w:bCs/>
      <w:color w:val="4F81BD"/>
    </w:rPr>
  </w:style>
  <w:style w:type="paragraph" w:styleId="Heading4">
    <w:name w:val="heading 4"/>
    <w:basedOn w:val="Normal"/>
    <w:next w:val="Normal"/>
    <w:link w:val="Heading4Char1"/>
    <w:unhideWhenUsed/>
    <w:qFormat/>
    <w:pPr>
      <w:keepNext/>
      <w:keepLines/>
      <w:spacing w:before="240" w:after="60"/>
      <w:outlineLvl w:val="3"/>
    </w:pPr>
    <w:rPr>
      <w:rFonts w:asciiTheme="majorHAnsi" w:eastAsiaTheme="majorEastAsia" w:hAnsiTheme="majorHAnsi" w:cstheme="majorBidi"/>
      <w:b/>
      <w:bCs/>
      <w:color w:val="4F81BD"/>
    </w:rPr>
  </w:style>
  <w:style w:type="paragraph" w:styleId="Heading5">
    <w:name w:val="heading 5"/>
    <w:basedOn w:val="Normal"/>
    <w:next w:val="Normal"/>
    <w:link w:val="Heading5Char1"/>
    <w:unhideWhenUsed/>
    <w:qFormat/>
    <w:pPr>
      <w:keepNext/>
      <w:keepLines/>
      <w:spacing w:before="240" w:after="60"/>
      <w:outlineLvl w:val="4"/>
    </w:pPr>
    <w:rPr>
      <w:rFonts w:asciiTheme="majorHAnsi" w:eastAsiaTheme="majorEastAsia" w:hAnsiTheme="majorHAnsi" w:cstheme="majorBidi"/>
      <w:b/>
      <w:bCs/>
      <w:color w:val="4F81BD"/>
    </w:rPr>
  </w:style>
  <w:style w:type="paragraph" w:styleId="Heading6">
    <w:name w:val="heading 6"/>
    <w:basedOn w:val="Normal"/>
    <w:next w:val="Normal"/>
    <w:link w:val="Heading6Char1"/>
    <w:unhideWhenUsed/>
    <w:qFormat/>
    <w:pPr>
      <w:keepNext/>
      <w:keepLines/>
      <w:spacing w:before="240" w:after="60"/>
      <w:outlineLvl w:val="5"/>
    </w:pPr>
    <w:rPr>
      <w:rFonts w:asciiTheme="majorHAnsi" w:eastAsiaTheme="majorEastAsia" w:hAnsiTheme="majorHAnsi" w:cstheme="majorBidi"/>
      <w:b/>
      <w:bCs/>
      <w:color w:val="4F81BD"/>
    </w:rPr>
  </w:style>
  <w:style w:type="paragraph" w:styleId="Heading7">
    <w:name w:val="heading 7"/>
    <w:basedOn w:val="Normal"/>
    <w:next w:val="Normal"/>
    <w:link w:val="Heading7Char1"/>
    <w:unhideWhenUsed/>
    <w:qFormat/>
    <w:pPr>
      <w:keepNext/>
      <w:keepLines/>
      <w:spacing w:before="240" w:after="60"/>
      <w:outlineLvl w:val="6"/>
    </w:pPr>
    <w:rPr>
      <w:rFonts w:asciiTheme="majorHAnsi" w:eastAsiaTheme="majorEastAsia" w:hAnsiTheme="majorHAnsi" w:cstheme="majorBidi"/>
      <w:b/>
      <w:bCs/>
      <w:color w:val="4F81BD"/>
    </w:rPr>
  </w:style>
  <w:style w:type="paragraph" w:styleId="Heading8">
    <w:name w:val="heading 8"/>
    <w:basedOn w:val="Normal"/>
    <w:next w:val="Normal"/>
    <w:link w:val="Heading8Char1"/>
    <w:unhideWhenUsed/>
    <w:qFormat/>
    <w:pPr>
      <w:keepNext/>
      <w:keepLines/>
      <w:spacing w:before="240" w:after="60"/>
      <w:outlineLvl w:val="7"/>
    </w:pPr>
    <w:rPr>
      <w:rFonts w:asciiTheme="majorHAnsi" w:eastAsiaTheme="majorEastAsia" w:hAnsiTheme="majorHAnsi" w:cstheme="majorBidi"/>
      <w:b/>
      <w:bCs/>
      <w:color w:val="4F81BD"/>
    </w:rPr>
  </w:style>
  <w:style w:type="paragraph" w:styleId="Heading9">
    <w:name w:val="heading 9"/>
    <w:basedOn w:val="Normal"/>
    <w:next w:val="Normal"/>
    <w:link w:val="Heading9Char1"/>
    <w:unhideWhenUsed/>
    <w:qFormat/>
    <w:pPr>
      <w:keepNext/>
      <w:keepLines/>
      <w:spacing w:before="240" w:after="60"/>
      <w:outlineLvl w:val="8"/>
    </w:pPr>
    <w:rPr>
      <w:rFonts w:asciiTheme="majorHAnsi" w:eastAsiaTheme="majorEastAsia" w:hAnsiTheme="majorHAnsi" w:cstheme="majorBid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Theme="majorHAnsi" w:eastAsiaTheme="majorEastAsia" w:hAnsiTheme="majorHAnsi" w:cstheme="majorBidi"/>
      <w:sz w:val="28"/>
      <w:szCs w:val="28"/>
    </w:rPr>
  </w:style>
  <w:style w:type="character" w:customStyle="1" w:styleId="Heading2Char">
    <w:name w:val="Heading 2 Char"/>
    <w:uiPriority w:val="9"/>
    <w:rPr>
      <w:rFonts w:asciiTheme="majorHAnsi" w:eastAsiaTheme="majorEastAsia" w:hAnsiTheme="majorHAnsi" w:cstheme="majorBidi"/>
    </w:rPr>
  </w:style>
  <w:style w:type="character" w:customStyle="1" w:styleId="Heading3Char">
    <w:name w:val="Heading 3 Char"/>
    <w:uiPriority w:val="9"/>
    <w:rPr>
      <w:rFonts w:asciiTheme="majorHAnsi" w:eastAsiaTheme="majorEastAsia" w:hAnsiTheme="majorHAnsi" w:cstheme="majorBidi"/>
    </w:rPr>
  </w:style>
  <w:style w:type="character" w:customStyle="1" w:styleId="Heading4Char">
    <w:name w:val="Heading 4 Char"/>
    <w:uiPriority w:val="9"/>
    <w:rPr>
      <w:b/>
      <w:bCs/>
    </w:rPr>
  </w:style>
  <w:style w:type="character" w:customStyle="1" w:styleId="Heading5Char">
    <w:name w:val="Heading 5 Char"/>
    <w:uiPriority w:val="9"/>
    <w:rPr>
      <w:rFonts w:asciiTheme="majorHAnsi" w:eastAsiaTheme="majorEastAsia" w:hAnsiTheme="majorHAnsi" w:cstheme="majorBidi"/>
    </w:rPr>
  </w:style>
  <w:style w:type="character" w:customStyle="1" w:styleId="Heading6Char">
    <w:name w:val="Heading 6 Char"/>
    <w:uiPriority w:val="9"/>
    <w:rPr>
      <w:b/>
      <w:bCs/>
    </w:rPr>
  </w:style>
  <w:style w:type="character" w:customStyle="1" w:styleId="Heading7Char">
    <w:name w:val="Heading 7 Char"/>
    <w:uiPriority w:val="9"/>
  </w:style>
  <w:style w:type="character" w:customStyle="1" w:styleId="Heading8Char">
    <w:name w:val="Heading 8 Char"/>
    <w:uiPriority w:val="9"/>
  </w:style>
  <w:style w:type="character" w:customStyle="1" w:styleId="Heading9Char">
    <w:name w:val="Heading 9 Char"/>
    <w:uiPriority w:val="9"/>
  </w:style>
  <w:style w:type="table" w:styleId="TableGrid">
    <w:name w:val="Table Grid"/>
    <w:basedOn w:val="TableNormal"/>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numbering" w:styleId="111111">
    <w:name w:val="Outline List 2"/>
    <w:uiPriority w:val="99"/>
    <w:semiHidden/>
    <w:unhideWhenUsed/>
  </w:style>
  <w:style w:type="numbering" w:styleId="1ai">
    <w:name w:val="Outline List 1"/>
    <w:uiPriority w:val="99"/>
    <w:semiHidden/>
    <w:unhideWhenUsed/>
  </w:style>
  <w:style w:type="character" w:styleId="HTMLAcronym">
    <w:name w:val="HTML Acronym"/>
    <w:uiPriority w:val="99"/>
    <w:semiHidden/>
    <w:unhideWhenUsed/>
  </w:style>
  <w:style w:type="character" w:styleId="HTMLVariable">
    <w:name w:val="HTML Variable"/>
    <w:uiPriority w:val="99"/>
    <w:semiHidden/>
    <w:unhideWhenUsed/>
    <w:rPr>
      <w:i/>
      <w:iCs/>
    </w:rPr>
  </w:style>
  <w:style w:type="character" w:styleId="HTMLSample">
    <w:name w:val="HTML Sample"/>
    <w:uiPriority w:val="99"/>
    <w:semiHidden/>
    <w:unhideWhenUsed/>
    <w:rPr>
      <w:rFonts w:ascii="Courier New" w:hAnsi="Courier New" w:cs="Courier New"/>
    </w:rPr>
  </w:style>
  <w:style w:type="character" w:styleId="HTMLCite">
    <w:name w:val="HTML Cite"/>
    <w:uiPriority w:val="99"/>
    <w:semiHidden/>
    <w:unhideWhenUsed/>
    <w:rPr>
      <w:i/>
      <w:iCs/>
    </w:rPr>
  </w:style>
  <w:style w:type="character" w:styleId="HTMLDefinition">
    <w:name w:val="HTML Definition"/>
    <w:uiPriority w:val="99"/>
    <w:semiHidden/>
    <w:unhideWhenUsed/>
    <w:rPr>
      <w:i/>
      <w:iCs/>
    </w:rPr>
  </w:style>
  <w:style w:type="character" w:customStyle="1" w:styleId="HTMLAddressChar">
    <w:name w:val="HTML Address Char"/>
    <w:link w:val="HTMLAddress"/>
    <w:uiPriority w:val="99"/>
    <w:rPr>
      <w:i/>
      <w:iCs/>
    </w:rPr>
  </w:style>
  <w:style w:type="paragraph" w:styleId="HTMLAddress">
    <w:name w:val="HTML Address"/>
    <w:link w:val="HTMLAddressChar"/>
    <w:uiPriority w:val="99"/>
    <w:semiHidden/>
    <w:unhideWhenUsed/>
    <w:rPr>
      <w:i/>
      <w:iCs/>
    </w:rPr>
  </w:style>
  <w:style w:type="character" w:styleId="HTMLCode">
    <w:name w:val="HTML Code"/>
    <w:uiPriority w:val="99"/>
    <w:semiHidden/>
    <w:unhideWhenUsed/>
    <w:rPr>
      <w:rFonts w:ascii="Courier New" w:hAnsi="Courier New" w:cs="Courier New"/>
      <w:sz w:val="20"/>
      <w:szCs w:val="20"/>
    </w:rPr>
  </w:style>
  <w:style w:type="character" w:styleId="HTMLKeyboard">
    <w:name w:val="HTML Keyboard"/>
    <w:uiPriority w:val="99"/>
    <w:semiHidden/>
    <w:unhideWhenUsed/>
    <w:rPr>
      <w:rFonts w:ascii="Courier New" w:hAnsi="Courier New" w:cs="Courier New"/>
      <w:sz w:val="20"/>
      <w:szCs w:val="20"/>
    </w:rPr>
  </w:style>
  <w:style w:type="character" w:styleId="HTMLTypewriter">
    <w:name w:val="HTML Typewriter"/>
    <w:uiPriority w:val="99"/>
    <w:semiHidden/>
    <w:unhideWhenUsed/>
    <w:rPr>
      <w:rFonts w:ascii="Courier New" w:hAnsi="Courier New" w:cs="Courier New"/>
      <w:sz w:val="20"/>
      <w:szCs w:val="20"/>
    </w:rPr>
  </w:style>
  <w:style w:type="paragraph" w:styleId="TOCHeading">
    <w:name w:val="TOC Heading"/>
    <w:next w:val="Normal"/>
    <w:uiPriority w:val="39"/>
    <w:semiHidden/>
    <w:unhideWhenUsed/>
  </w:style>
  <w:style w:type="character" w:styleId="FootnoteReference">
    <w:name w:val="footnote reference"/>
    <w:qFormat/>
    <w:rPr>
      <w:vertAlign w:val="superscript"/>
    </w:rPr>
  </w:style>
  <w:style w:type="character" w:customStyle="1" w:styleId="FootnoteTextChar">
    <w:name w:val="Footnote Text Char"/>
    <w:link w:val="FootnoteText"/>
    <w:uiPriority w:val="99"/>
  </w:style>
  <w:style w:type="paragraph" w:styleId="FootnoteText">
    <w:name w:val="footnote text"/>
    <w:link w:val="FootnoteTextChar"/>
    <w:uiPriority w:val="99"/>
    <w:semiHidden/>
    <w:unhideWhenUsed/>
    <w:pPr>
      <w:snapToGrid w:val="0"/>
    </w:pPr>
  </w:style>
  <w:style w:type="character" w:customStyle="1" w:styleId="NoteHeadingChar">
    <w:name w:val="Note Heading Char"/>
    <w:link w:val="NoteHeading"/>
    <w:uiPriority w:val="99"/>
  </w:style>
  <w:style w:type="paragraph" w:styleId="NoteHeading">
    <w:name w:val="Note Heading"/>
    <w:next w:val="Normal"/>
    <w:link w:val="NoteHeadingChar"/>
    <w:uiPriority w:val="99"/>
    <w:semiHidden/>
    <w:unhideWhenUsed/>
    <w:pPr>
      <w:jc w:val="center"/>
    </w:pPr>
  </w:style>
  <w:style w:type="paragraph" w:styleId="NoSpacing">
    <w:name w:val="No Spacing"/>
    <w:qFormat/>
  </w:style>
  <w:style w:type="character" w:styleId="Emphasis">
    <w:name w:val="Emphasis"/>
    <w:basedOn w:val="DefaultParagraphFont"/>
    <w:qFormat/>
    <w:rPr>
      <w:i/>
      <w:iCs/>
    </w:rPr>
  </w:style>
  <w:style w:type="character" w:styleId="IntenseEmphasis">
    <w:name w:val="Intense Emphasis"/>
    <w:basedOn w:val="DefaultParagraphFont"/>
    <w:qFormat/>
    <w:rPr>
      <w:b/>
      <w:bCs/>
      <w:i/>
      <w:iCs/>
      <w:color w:val="4F81BD"/>
    </w:rPr>
  </w:style>
  <w:style w:type="character" w:customStyle="1" w:styleId="IntenseQuoteChar">
    <w:name w:val="Intense Quote Char"/>
    <w:link w:val="IntenseQuote"/>
    <w:uiPriority w:val="30"/>
    <w:rPr>
      <w:i/>
      <w:iCs/>
      <w:color w:val="4F81BD"/>
    </w:rPr>
  </w:style>
  <w:style w:type="paragraph" w:styleId="IntenseQuote">
    <w:name w:val="Intense Quote"/>
    <w:basedOn w:val="Normal"/>
    <w:next w:val="Normal"/>
    <w:link w:val="IntenseQuoteChar"/>
    <w:qFormat/>
    <w:pPr>
      <w:pBdr>
        <w:bottom w:val="single" w:sz="0" w:space="0" w:color="4F81BD" w:themeColor="accent1"/>
      </w:pBdr>
      <w:spacing w:before="200" w:after="280"/>
      <w:ind w:left="936" w:right="936"/>
    </w:pPr>
    <w:rPr>
      <w:b/>
      <w:bCs/>
      <w:i/>
      <w:iCs/>
      <w:color w:val="4F81BD"/>
    </w:rPr>
  </w:style>
  <w:style w:type="character" w:styleId="IntenseReference">
    <w:name w:val="Intense Reference"/>
    <w:basedOn w:val="DefaultParagraphFont"/>
    <w:qFormat/>
    <w:rPr>
      <w:b/>
      <w:bCs/>
      <w:smallCaps/>
      <w:color w:val="C0504D"/>
      <w:spacing w:val="5"/>
      <w:u w:val="single"/>
    </w:rPr>
  </w:style>
  <w:style w:type="paragraph" w:styleId="TableofAuthorities">
    <w:name w:val="table of authorities"/>
    <w:next w:val="Normal"/>
    <w:uiPriority w:val="99"/>
    <w:semiHidden/>
    <w:unhideWhenUsed/>
    <w:pPr>
      <w:ind w:left="425" w:hanging="425"/>
    </w:pPr>
  </w:style>
  <w:style w:type="paragraph" w:styleId="TOAHeading">
    <w:name w:val="toa heading"/>
    <w:next w:val="Normal"/>
    <w:uiPriority w:val="99"/>
    <w:semiHidden/>
    <w:unhideWhenUsed/>
    <w:pPr>
      <w:spacing w:before="120"/>
    </w:pPr>
    <w:rPr>
      <w:rFonts w:asciiTheme="majorHAnsi" w:eastAsiaTheme="majorEastAsia" w:hAnsiTheme="majorHAnsi" w:cstheme="majorBidi"/>
    </w:rPr>
  </w:style>
  <w:style w:type="character" w:styleId="Strong">
    <w:name w:val="Strong"/>
    <w:basedOn w:val="DefaultParagraphFont"/>
    <w:qFormat/>
    <w:rPr>
      <w:b/>
      <w:bCs/>
    </w:rPr>
  </w:style>
  <w:style w:type="paragraph" w:styleId="TableofFigures">
    <w:name w:val="table of figures"/>
    <w:next w:val="Normal"/>
    <w:uiPriority w:val="99"/>
    <w:semiHidden/>
    <w:unhideWhenUsed/>
  </w:style>
  <w:style w:type="paragraph" w:styleId="ListBullet">
    <w:name w:val="List Bullet"/>
    <w:uiPriority w:val="99"/>
    <w:semiHidden/>
    <w:unhideWhenUsed/>
    <w:pPr>
      <w:numPr>
        <w:numId w:val="4"/>
      </w:numPr>
      <w:contextualSpacing/>
    </w:pPr>
  </w:style>
  <w:style w:type="paragraph" w:styleId="ListBullet2">
    <w:name w:val="List Bullet 2"/>
    <w:uiPriority w:val="99"/>
    <w:semiHidden/>
    <w:unhideWhenUsed/>
    <w:pPr>
      <w:numPr>
        <w:numId w:val="5"/>
      </w:numPr>
      <w:contextualSpacing/>
    </w:pPr>
  </w:style>
  <w:style w:type="paragraph" w:styleId="ListBullet3">
    <w:name w:val="List Bullet 3"/>
    <w:uiPriority w:val="99"/>
    <w:semiHidden/>
    <w:unhideWhenUsed/>
    <w:pPr>
      <w:numPr>
        <w:numId w:val="6"/>
      </w:numPr>
      <w:contextualSpacing/>
    </w:pPr>
  </w:style>
  <w:style w:type="paragraph" w:styleId="ListBullet4">
    <w:name w:val="List Bullet 4"/>
    <w:uiPriority w:val="99"/>
    <w:semiHidden/>
    <w:unhideWhenUsed/>
    <w:pPr>
      <w:numPr>
        <w:numId w:val="7"/>
      </w:numPr>
      <w:contextualSpacing/>
    </w:pPr>
  </w:style>
  <w:style w:type="paragraph" w:styleId="ListBullet5">
    <w:name w:val="List Bullet 5"/>
    <w:uiPriority w:val="99"/>
    <w:semiHidden/>
    <w:unhideWhenUsed/>
    <w:pPr>
      <w:numPr>
        <w:numId w:val="8"/>
      </w:numPr>
      <w:contextualSpacing/>
    </w:pPr>
  </w:style>
  <w:style w:type="character" w:customStyle="1" w:styleId="PlainTextChar">
    <w:name w:val="Plain Text Char"/>
    <w:link w:val="PlainText"/>
    <w:uiPriority w:val="99"/>
    <w:rPr>
      <w:rFonts w:ascii="Batang" w:eastAsia="Batang" w:hAnsi="Courier New" w:cs="Courier New"/>
      <w:szCs w:val="20"/>
    </w:rPr>
  </w:style>
  <w:style w:type="paragraph" w:styleId="PlainText">
    <w:name w:val="Plain Text"/>
    <w:link w:val="PlainTextChar"/>
    <w:uiPriority w:val="99"/>
    <w:semiHidden/>
    <w:unhideWhenUsed/>
    <w:rPr>
      <w:rFonts w:ascii="Batang" w:eastAsia="Batang" w:hAnsi="Courier New" w:cs="Courier New"/>
      <w:szCs w:val="20"/>
    </w:rPr>
  </w:style>
  <w:style w:type="character" w:customStyle="1" w:styleId="DateChar">
    <w:name w:val="Date Char"/>
    <w:link w:val="Date"/>
    <w:uiPriority w:val="99"/>
  </w:style>
  <w:style w:type="paragraph" w:styleId="Date">
    <w:name w:val="Date"/>
    <w:next w:val="Normal"/>
    <w:link w:val="DateChar"/>
    <w:uiPriority w:val="99"/>
    <w:semiHidden/>
    <w:unhideWhenUsed/>
  </w:style>
  <w:style w:type="table" w:styleId="GridTable1Light">
    <w:name w:val="Grid Table 1 Light"/>
    <w:uiPriority w:val="46"/>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bCs/>
      </w:rPr>
      <w:tblPr/>
      <w:tcPr>
        <w:tcBorders>
          <w:bottom w:val="single" w:sz="12" w:space="0" w:color="656565"/>
        </w:tcBorders>
      </w:tcPr>
    </w:tblStylePr>
    <w:tblStylePr w:type="lastRow">
      <w:rPr>
        <w:b/>
        <w:bCs/>
      </w:rPr>
      <w:tblPr/>
      <w:tcPr>
        <w:tcBorders>
          <w:top w:val="double" w:sz="2" w:space="0" w:color="656565"/>
        </w:tcBorders>
      </w:tcPr>
    </w:tblStylePr>
    <w:tblStylePr w:type="firstCol">
      <w:rPr>
        <w:b/>
        <w:bCs/>
      </w:rPr>
    </w:tblStylePr>
    <w:tblStylePr w:type="lastCol">
      <w:rPr>
        <w:b/>
        <w:bCs/>
      </w:rPr>
    </w:tblStylePr>
  </w:style>
  <w:style w:type="table" w:styleId="GridTable1Light-Accent1">
    <w:name w:val="Grid Table 1 Light Accent 1"/>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0" w:type="dxa"/>
        <w:bottom w:w="0" w:type="dxa"/>
        <w:right w:w="0"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0" w:type="dxa"/>
        <w:bottom w:w="0" w:type="dxa"/>
        <w:right w:w="0"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0" w:type="dxa"/>
        <w:bottom w:w="0" w:type="dxa"/>
        <w:right w:w="0"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0" w:type="dxa"/>
        <w:bottom w:w="0" w:type="dxa"/>
        <w:right w:w="0"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0" w:type="dxa"/>
        <w:bottom w:w="0" w:type="dxa"/>
        <w:right w:w="0"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0" w:type="dxa"/>
        <w:bottom w:w="0" w:type="dxa"/>
        <w:right w:w="0"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uiPriority w:val="47"/>
    <w:tblPr>
      <w:tblStyleRowBandSize w:val="1"/>
      <w:tblStyleColBandSize w:val="1"/>
      <w:tblBorders>
        <w:top w:val="single" w:sz="2" w:space="0" w:color="656565"/>
        <w:bottom w:val="single" w:sz="2" w:space="0" w:color="656565"/>
        <w:insideH w:val="single" w:sz="2" w:space="0" w:color="656565"/>
        <w:insideV w:val="single" w:sz="2" w:space="0" w:color="656565"/>
      </w:tblBorders>
      <w:tblCellMar>
        <w:top w:w="0" w:type="dxa"/>
        <w:left w:w="0" w:type="dxa"/>
        <w:bottom w:w="0" w:type="dxa"/>
        <w:right w:w="0" w:type="dxa"/>
      </w:tblCellMar>
    </w:tblPr>
    <w:tblStylePr w:type="firstRow">
      <w:rPr>
        <w:b/>
        <w:bCs/>
      </w:rPr>
      <w:tblPr/>
      <w:tcPr>
        <w:tcBorders>
          <w:top w:val="nil"/>
          <w:bottom w:val="single" w:sz="12" w:space="0" w:color="656565"/>
          <w:insideH w:val="nil"/>
          <w:insideV w:val="nil"/>
        </w:tcBorders>
        <w:shd w:val="clear" w:color="auto" w:fill="FFFFFF"/>
      </w:tcPr>
    </w:tblStylePr>
    <w:tblStylePr w:type="lastRow">
      <w:rPr>
        <w:b/>
        <w:bCs/>
      </w:rPr>
      <w:tblPr/>
      <w:tcPr>
        <w:tcBorders>
          <w:top w:val="double" w:sz="2" w:space="0" w:color="65656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GridTable2-Accent1">
    <w:name w:val="Grid Table 2 Accent 1"/>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0" w:type="dxa"/>
        <w:bottom w:w="0" w:type="dxa"/>
        <w:right w:w="0" w:type="dxa"/>
      </w:tblCellMar>
    </w:tblPr>
    <w:tblStylePr w:type="firstRow">
      <w:rPr>
        <w:b/>
        <w:bCs/>
      </w:rPr>
      <w:tblPr/>
      <w:tcPr>
        <w:tcBorders>
          <w:top w:val="nil"/>
          <w:bottom w:val="single" w:sz="12" w:space="0" w:color="95B3D7" w:themeColor="accent1" w:themeTint="99"/>
          <w:insideH w:val="nil"/>
          <w:insideV w:val="nil"/>
        </w:tcBorders>
        <w:shd w:val="clear" w:color="auto" w:fill="FFFFFF"/>
      </w:tcPr>
    </w:tblStylePr>
    <w:tblStylePr w:type="lastRow">
      <w:rPr>
        <w:b/>
        <w:bCs/>
      </w:rPr>
      <w:tblPr/>
      <w:tcPr>
        <w:tcBorders>
          <w:top w:val="double" w:sz="2" w:space="0" w:color="95B3D7" w:themeColor="accent1"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0" w:type="dxa"/>
        <w:bottom w:w="0" w:type="dxa"/>
        <w:right w:w="0" w:type="dxa"/>
      </w:tblCellMar>
    </w:tblPr>
    <w:tblStylePr w:type="firstRow">
      <w:rPr>
        <w:b/>
        <w:bCs/>
      </w:rPr>
      <w:tblPr/>
      <w:tcPr>
        <w:tcBorders>
          <w:top w:val="nil"/>
          <w:bottom w:val="single" w:sz="12" w:space="0" w:color="D99594" w:themeColor="accent2" w:themeTint="99"/>
          <w:insideH w:val="nil"/>
          <w:insideV w:val="nil"/>
        </w:tcBorders>
        <w:shd w:val="clear" w:color="auto" w:fill="FFFFFF"/>
      </w:tcPr>
    </w:tblStylePr>
    <w:tblStylePr w:type="lastRow">
      <w:rPr>
        <w:b/>
        <w:bCs/>
      </w:rPr>
      <w:tblPr/>
      <w:tcPr>
        <w:tcBorders>
          <w:top w:val="double" w:sz="2" w:space="0" w:color="D99594" w:themeColor="accent2"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0" w:type="dxa"/>
        <w:bottom w:w="0" w:type="dxa"/>
        <w:right w:w="0" w:type="dxa"/>
      </w:tblCellMar>
    </w:tblPr>
    <w:tblStylePr w:type="firstRow">
      <w:rPr>
        <w:b/>
        <w:bCs/>
      </w:rPr>
      <w:tblPr/>
      <w:tcPr>
        <w:tcBorders>
          <w:top w:val="nil"/>
          <w:bottom w:val="single" w:sz="12" w:space="0" w:color="C2D69B" w:themeColor="accent3" w:themeTint="99"/>
          <w:insideH w:val="nil"/>
          <w:insideV w:val="nil"/>
        </w:tcBorders>
        <w:shd w:val="clear" w:color="auto" w:fill="FFFFFF"/>
      </w:tcPr>
    </w:tblStylePr>
    <w:tblStylePr w:type="lastRow">
      <w:rPr>
        <w:b/>
        <w:bCs/>
      </w:rPr>
      <w:tblPr/>
      <w:tcPr>
        <w:tcBorders>
          <w:top w:val="double" w:sz="2" w:space="0" w:color="C2D69B" w:themeColor="accent3"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0" w:type="dxa"/>
        <w:bottom w:w="0" w:type="dxa"/>
        <w:right w:w="0" w:type="dxa"/>
      </w:tblCellMar>
    </w:tblPr>
    <w:tblStylePr w:type="firstRow">
      <w:rPr>
        <w:b/>
        <w:bCs/>
      </w:rPr>
      <w:tblPr/>
      <w:tcPr>
        <w:tcBorders>
          <w:top w:val="nil"/>
          <w:bottom w:val="single" w:sz="12" w:space="0" w:color="B2A1C7" w:themeColor="accent4" w:themeTint="99"/>
          <w:insideH w:val="nil"/>
          <w:insideV w:val="nil"/>
        </w:tcBorders>
        <w:shd w:val="clear" w:color="auto" w:fill="FFFFFF"/>
      </w:tcPr>
    </w:tblStylePr>
    <w:tblStylePr w:type="lastRow">
      <w:rPr>
        <w:b/>
        <w:bCs/>
      </w:rPr>
      <w:tblPr/>
      <w:tcPr>
        <w:tcBorders>
          <w:top w:val="double" w:sz="2" w:space="0" w:color="B2A1C7" w:themeColor="accent4"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0" w:type="dxa"/>
        <w:bottom w:w="0" w:type="dxa"/>
        <w:right w:w="0" w:type="dxa"/>
      </w:tblCellMar>
    </w:tblPr>
    <w:tblStylePr w:type="firstRow">
      <w:rPr>
        <w:b/>
        <w:bCs/>
      </w:rPr>
      <w:tblPr/>
      <w:tcPr>
        <w:tcBorders>
          <w:top w:val="nil"/>
          <w:bottom w:val="single" w:sz="12" w:space="0" w:color="92CDDC" w:themeColor="accent5" w:themeTint="99"/>
          <w:insideH w:val="nil"/>
          <w:insideV w:val="nil"/>
        </w:tcBorders>
        <w:shd w:val="clear" w:color="auto" w:fill="FFFFFF"/>
      </w:tcPr>
    </w:tblStylePr>
    <w:tblStylePr w:type="lastRow">
      <w:rPr>
        <w:b/>
        <w:bCs/>
      </w:rPr>
      <w:tblPr/>
      <w:tcPr>
        <w:tcBorders>
          <w:top w:val="double" w:sz="2" w:space="0" w:color="92CDDC" w:themeColor="accent5"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0" w:type="dxa"/>
        <w:bottom w:w="0" w:type="dxa"/>
        <w:right w:w="0" w:type="dxa"/>
      </w:tblCellMar>
    </w:tblPr>
    <w:tblStylePr w:type="firstRow">
      <w:rPr>
        <w:b/>
        <w:bCs/>
      </w:rPr>
      <w:tblPr/>
      <w:tcPr>
        <w:tcBorders>
          <w:top w:val="nil"/>
          <w:bottom w:val="single" w:sz="12" w:space="0" w:color="FABF8F" w:themeColor="accent6" w:themeTint="99"/>
          <w:insideH w:val="nil"/>
          <w:insideV w:val="nil"/>
        </w:tcBorders>
        <w:shd w:val="clear" w:color="auto" w:fill="FFFFFF"/>
      </w:tcPr>
    </w:tblStylePr>
    <w:tblStylePr w:type="lastRow">
      <w:rPr>
        <w:b/>
        <w:bCs/>
      </w:rPr>
      <w:tblPr/>
      <w:tcPr>
        <w:tcBorders>
          <w:top w:val="double" w:sz="2" w:space="0" w:color="FABF8F" w:themeColor="accent6"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uiPriority w:val="48"/>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BCBCB"/>
      </w:tcPr>
    </w:tblStylePr>
    <w:tblStylePr w:type="band1Horz">
      <w:tblPr/>
      <w:tcPr>
        <w:shd w:val="clear" w:color="auto" w:fill="CBCBCB"/>
      </w:tcPr>
    </w:tblStylePr>
    <w:tblStylePr w:type="neCell">
      <w:tblPr/>
      <w:tcPr>
        <w:tcBorders>
          <w:bottom w:val="single" w:sz="4" w:space="0" w:color="656565"/>
        </w:tcBorders>
      </w:tcPr>
    </w:tblStylePr>
    <w:tblStylePr w:type="nwCell">
      <w:tblPr/>
      <w:tcPr>
        <w:tcBorders>
          <w:bottom w:val="single" w:sz="4" w:space="0" w:color="656565"/>
        </w:tcBorders>
      </w:tcPr>
    </w:tblStylePr>
    <w:tblStylePr w:type="seCell">
      <w:tblPr/>
      <w:tcPr>
        <w:tcBorders>
          <w:top w:val="single" w:sz="4" w:space="0" w:color="656565"/>
        </w:tcBorders>
      </w:tcPr>
    </w:tblStylePr>
    <w:tblStylePr w:type="swCell">
      <w:tblPr/>
      <w:tcPr>
        <w:tcBorders>
          <w:top w:val="single" w:sz="4" w:space="0" w:color="656565"/>
        </w:tcBorders>
      </w:tcPr>
    </w:tblStylePr>
  </w:style>
  <w:style w:type="table" w:styleId="GridTable3-Accent1">
    <w:name w:val="Grid Table 3 Accent 1"/>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uiPriority w:val="49"/>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GridTable4-Accent1">
    <w:name w:val="Grid Table 4 Accent 1"/>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color w:val="FFFFFF"/>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color w:val="FFFFFF"/>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color w:val="FFFFFF"/>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color w:val="FFFFFF"/>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color w:val="FFFFFF"/>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color w:val="FFFFFF"/>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CBCBC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89898"/>
      </w:tcPr>
    </w:tblStylePr>
    <w:tblStylePr w:type="band1Horz">
      <w:tblPr/>
      <w:tcPr>
        <w:shd w:val="clear" w:color="auto" w:fill="989898"/>
      </w:tcPr>
    </w:tblStylePr>
  </w:style>
  <w:style w:type="table" w:styleId="GridTable5Dark-Accent1">
    <w:name w:val="Grid Table 5 Dark Accent 1"/>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DBE5F1" w:themeFill="accent1"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hemeFill="accent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hemeFill="accent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hemeFill="accent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F2DBDB" w:themeFill="accent2"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hemeFill="accent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hemeFill="accent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hemeFill="accent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EAF1DD" w:themeFill="accent3"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hemeFill="accent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hemeFill="accent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hemeFill="accent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E5DFEC" w:themeFill="accent4"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hemeFill="accent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hemeFill="accent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hemeFill="accent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DAEEF3" w:themeFill="accent5"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hemeFill="accent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hemeFill="accent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hemeFill="accent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FDE9D9" w:themeFill="accent6"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hemeFill="accent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hemeFill="accent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hemeFill="accent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uiPriority w:val="51"/>
    <w:rPr>
      <w:color w:val="000000"/>
      <w:sz w:val="20"/>
      <w:szCs w:val="20"/>
    </w:rPr>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rPr>
      <w:tblPr/>
      <w:tcPr>
        <w:tcBorders>
          <w:bottom w:val="single" w:sz="12" w:space="0" w:color="656565"/>
        </w:tcBorders>
      </w:tcPr>
    </w:tblStylePr>
    <w:tblStylePr w:type="lastRow">
      <w:rPr>
        <w:b/>
        <w:bCs/>
      </w:rPr>
      <w:tblPr/>
      <w:tcPr>
        <w:tcBorders>
          <w:top w:val="double" w:sz="4" w:space="0" w:color="656565"/>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GridTable6Colorful-Accent1">
    <w:name w:val="Grid Table 6 Colorful Accent 1"/>
    <w:uiPriority w:val="51"/>
    <w:rPr>
      <w:color w:val="376092"/>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uiPriority w:val="51"/>
    <w:rPr>
      <w:color w:val="953735"/>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uiPriority w:val="51"/>
    <w:rPr>
      <w:color w:val="76933C"/>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uiPriority w:val="51"/>
    <w:rPr>
      <w:color w:val="604A7B"/>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uiPriority w:val="51"/>
    <w:rPr>
      <w:color w:val="31859B"/>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uiPriority w:val="51"/>
    <w:rPr>
      <w:color w:val="E46C0A"/>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uiPriority w:val="52"/>
    <w:rPr>
      <w:color w:val="000000"/>
      <w:sz w:val="20"/>
      <w:szCs w:val="20"/>
    </w:rPr>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BCBCB"/>
      </w:tcPr>
    </w:tblStylePr>
    <w:tblStylePr w:type="band1Horz">
      <w:tblPr/>
      <w:tcPr>
        <w:shd w:val="clear" w:color="auto" w:fill="CBCBCB"/>
      </w:tcPr>
    </w:tblStylePr>
    <w:tblStylePr w:type="neCell">
      <w:tblPr/>
      <w:tcPr>
        <w:tcBorders>
          <w:bottom w:val="single" w:sz="4" w:space="0" w:color="656565"/>
        </w:tcBorders>
      </w:tcPr>
    </w:tblStylePr>
    <w:tblStylePr w:type="nwCell">
      <w:tblPr/>
      <w:tcPr>
        <w:tcBorders>
          <w:bottom w:val="single" w:sz="4" w:space="0" w:color="656565"/>
        </w:tcBorders>
      </w:tcPr>
    </w:tblStylePr>
    <w:tblStylePr w:type="seCell">
      <w:tblPr/>
      <w:tcPr>
        <w:tcBorders>
          <w:top w:val="single" w:sz="4" w:space="0" w:color="656565"/>
        </w:tcBorders>
      </w:tcPr>
    </w:tblStylePr>
    <w:tblStylePr w:type="swCell">
      <w:tblPr/>
      <w:tcPr>
        <w:tcBorders>
          <w:top w:val="single" w:sz="4" w:space="0" w:color="656565"/>
        </w:tcBorders>
      </w:tcPr>
    </w:tblStylePr>
  </w:style>
  <w:style w:type="table" w:styleId="GridTable7Colorful-Accent1">
    <w:name w:val="Grid Table 7 Colorful Accent 1"/>
    <w:uiPriority w:val="52"/>
    <w:rPr>
      <w:color w:val="376092"/>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uiPriority w:val="52"/>
    <w:rPr>
      <w:color w:val="953735"/>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uiPriority w:val="52"/>
    <w:rPr>
      <w:color w:val="76933C"/>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uiPriority w:val="52"/>
    <w:rPr>
      <w:color w:val="604A7B"/>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uiPriority w:val="52"/>
    <w:rPr>
      <w:color w:val="31859B"/>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uiPriority w:val="52"/>
    <w:rPr>
      <w:color w:val="E46C0A"/>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MacroTextChar">
    <w:name w:val="Macro Text Char"/>
    <w:link w:val="MacroText"/>
    <w:uiPriority w:val="99"/>
    <w:rPr>
      <w:rFonts w:ascii="Courier New" w:eastAsia="Batang" w:hAnsi="Courier New" w:cs="Courier New"/>
      <w:sz w:val="24"/>
      <w:szCs w:val="24"/>
    </w:rPr>
  </w:style>
  <w:style w:type="paragraph" w:styleId="MacroText">
    <w:name w:val="macro"/>
    <w:link w:val="MacroTextChar"/>
    <w:uiPriority w:val="99"/>
    <w:semiHidden/>
    <w:unhideWhenUsed/>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wordWrap w:val="0"/>
      <w:overflowPunct w:val="0"/>
      <w:autoSpaceDE w:val="0"/>
      <w:autoSpaceDN w:val="0"/>
      <w:snapToGrid w:val="0"/>
    </w:pPr>
    <w:rPr>
      <w:rFonts w:ascii="Courier New" w:eastAsia="Batang" w:hAnsi="Courier New" w:cs="Courier New"/>
    </w:rPr>
  </w:style>
  <w:style w:type="character" w:customStyle="1" w:styleId="ClosingChar">
    <w:name w:val="Closing Char"/>
    <w:link w:val="Closing"/>
    <w:uiPriority w:val="99"/>
  </w:style>
  <w:style w:type="paragraph" w:styleId="Closing">
    <w:name w:val="Closing"/>
    <w:link w:val="ClosingChar"/>
    <w:uiPriority w:val="99"/>
    <w:semiHidden/>
    <w:unhideWhenUsed/>
    <w:pPr>
      <w:ind w:left="4252"/>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CommentTextChar">
    <w:name w:val="Comment Text Char"/>
    <w:basedOn w:val="DefaultParagraphFont"/>
    <w:link w:val="CommentText"/>
    <w:uiPriority w:val="99"/>
    <w:semiHidden/>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Reference">
    <w:name w:val="annotation reference"/>
    <w:basedOn w:val="DefaultParagraphFont"/>
    <w:uiPriority w:val="99"/>
    <w:semiHidden/>
    <w:unhideWhenUsed/>
    <w:rPr>
      <w:sz w:val="16"/>
      <w:szCs w:val="16"/>
    </w:rPr>
  </w:style>
  <w:style w:type="character" w:customStyle="1" w:styleId="MessageHeaderChar">
    <w:name w:val="Message Header Char"/>
    <w:link w:val="MessageHeader"/>
    <w:uiPriority w:val="99"/>
    <w:rPr>
      <w:rFonts w:asciiTheme="majorHAnsi" w:eastAsiaTheme="majorEastAsia" w:hAnsiTheme="majorHAnsi" w:cstheme="majorBidi"/>
      <w:sz w:val="24"/>
      <w:szCs w:val="24"/>
      <w:shd w:val="pct20" w:color="auto" w:fill="auto"/>
    </w:rPr>
  </w:style>
  <w:style w:type="paragraph" w:styleId="MessageHeader">
    <w:name w:val="Message Header"/>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851" w:hanging="851"/>
    </w:pPr>
    <w:rPr>
      <w:rFonts w:asciiTheme="majorHAnsi" w:eastAsiaTheme="majorEastAsia" w:hAnsiTheme="majorHAnsi" w:cstheme="majorBidi"/>
    </w:rPr>
  </w:style>
  <w:style w:type="paragraph" w:styleId="List">
    <w:name w:val="List"/>
    <w:uiPriority w:val="99"/>
    <w:semiHidden/>
    <w:unhideWhenUsed/>
    <w:pPr>
      <w:ind w:left="425" w:hanging="425"/>
      <w:contextualSpacing/>
    </w:pPr>
  </w:style>
  <w:style w:type="paragraph" w:styleId="List2">
    <w:name w:val="List 2"/>
    <w:uiPriority w:val="99"/>
    <w:semiHidden/>
    <w:unhideWhenUsed/>
    <w:pPr>
      <w:ind w:left="851" w:hanging="425"/>
      <w:contextualSpacing/>
    </w:pPr>
  </w:style>
  <w:style w:type="paragraph" w:styleId="List3">
    <w:name w:val="List 3"/>
    <w:uiPriority w:val="99"/>
    <w:semiHidden/>
    <w:unhideWhenUsed/>
    <w:pPr>
      <w:ind w:left="1276" w:hanging="425"/>
      <w:contextualSpacing/>
    </w:pPr>
  </w:style>
  <w:style w:type="paragraph" w:styleId="List4">
    <w:name w:val="List 4"/>
    <w:uiPriority w:val="99"/>
    <w:semiHidden/>
    <w:unhideWhenUsed/>
    <w:pPr>
      <w:ind w:left="1701" w:hanging="425"/>
      <w:contextualSpacing/>
    </w:pPr>
  </w:style>
  <w:style w:type="paragraph" w:styleId="List5">
    <w:name w:val="List 5"/>
    <w:uiPriority w:val="99"/>
    <w:semiHidden/>
    <w:unhideWhenUsed/>
    <w:pPr>
      <w:ind w:left="2126" w:hanging="425"/>
      <w:contextualSpacing/>
    </w:pPr>
  </w:style>
  <w:style w:type="paragraph" w:styleId="ListContinue">
    <w:name w:val="List Continue"/>
    <w:uiPriority w:val="99"/>
    <w:semiHidden/>
    <w:unhideWhenUsed/>
    <w:pPr>
      <w:spacing w:after="180"/>
      <w:ind w:left="425"/>
      <w:contextualSpacing/>
    </w:pPr>
  </w:style>
  <w:style w:type="paragraph" w:styleId="ListContinue2">
    <w:name w:val="List Continue 2"/>
    <w:uiPriority w:val="99"/>
    <w:semiHidden/>
    <w:unhideWhenUsed/>
    <w:pPr>
      <w:spacing w:after="180"/>
      <w:ind w:left="850"/>
      <w:contextualSpacing/>
    </w:pPr>
  </w:style>
  <w:style w:type="paragraph" w:styleId="ListContinue3">
    <w:name w:val="List Continue 3"/>
    <w:uiPriority w:val="99"/>
    <w:semiHidden/>
    <w:unhideWhenUsed/>
    <w:pPr>
      <w:spacing w:after="180"/>
      <w:ind w:left="1275"/>
      <w:contextualSpacing/>
    </w:pPr>
  </w:style>
  <w:style w:type="paragraph" w:styleId="ListContinue4">
    <w:name w:val="List Continue 4"/>
    <w:uiPriority w:val="99"/>
    <w:semiHidden/>
    <w:unhideWhenUsed/>
    <w:pPr>
      <w:spacing w:after="180"/>
      <w:ind w:left="1700"/>
      <w:contextualSpacing/>
    </w:pPr>
  </w:style>
  <w:style w:type="paragraph" w:styleId="ListContinue5">
    <w:name w:val="List Continue 5"/>
    <w:uiPriority w:val="99"/>
    <w:semiHidden/>
    <w:unhideWhenUsed/>
    <w:pPr>
      <w:spacing w:after="180"/>
      <w:ind w:left="2125"/>
      <w:contextualSpacing/>
    </w:pPr>
  </w:style>
  <w:style w:type="paragraph" w:styleId="ListParagraph">
    <w:name w:val="List Paragraph"/>
    <w:basedOn w:val="Normal"/>
    <w:qFormat/>
    <w:pPr>
      <w:ind w:left="720"/>
      <w:contextualSpacing/>
    </w:pPr>
  </w:style>
  <w:style w:type="table" w:styleId="ListTable1Light">
    <w:name w:val="List Table 1 Light"/>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656565"/>
        </w:tcBorders>
      </w:tcPr>
    </w:tblStylePr>
    <w:tblStylePr w:type="lastRow">
      <w:rPr>
        <w:b/>
        <w:bCs/>
      </w:rPr>
      <w:tblPr/>
      <w:tcPr>
        <w:tcBorders>
          <w:top w:val="single" w:sz="4" w:space="0" w:color="656565"/>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1Light-Accent1">
    <w:name w:val="List Table 1 Light Accent 1"/>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uiPriority w:val="47"/>
    <w:tblPr>
      <w:tblStyleRowBandSize w:val="1"/>
      <w:tblStyleColBandSize w:val="1"/>
      <w:tblBorders>
        <w:top w:val="single" w:sz="4" w:space="0" w:color="656565"/>
        <w:bottom w:val="single" w:sz="4" w:space="0" w:color="656565"/>
        <w:insideH w:val="single" w:sz="4" w:space="0" w:color="656565"/>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2-Accent1">
    <w:name w:val="List Table 2 Accent 1"/>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uiPriority w:val="48"/>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b/>
        <w:bCs/>
        <w:color w:val="FFFFFF"/>
      </w:rPr>
      <w:tblPr/>
      <w:tcPr>
        <w:shd w:val="clear" w:color="auto" w:fill="4F81BD" w:themeFill="accent1"/>
      </w:tcPr>
    </w:tblStylePr>
    <w:tblStylePr w:type="lastRow">
      <w:rPr>
        <w:b/>
        <w:bCs/>
      </w:rPr>
      <w:tblPr/>
      <w:tcPr>
        <w:tcBorders>
          <w:top w:val="double" w:sz="4" w:space="0" w:color="4F81BD" w:themeColor="accent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0" w:type="dxa"/>
        <w:bottom w:w="0" w:type="dxa"/>
        <w:right w:w="0" w:type="dxa"/>
      </w:tblCellMar>
    </w:tblPr>
    <w:tblStylePr w:type="firstRow">
      <w:rPr>
        <w:b/>
        <w:bCs/>
        <w:color w:val="FFFFFF"/>
      </w:rPr>
      <w:tblPr/>
      <w:tcPr>
        <w:shd w:val="clear" w:color="auto" w:fill="C0504D" w:themeFill="accent2"/>
      </w:tcPr>
    </w:tblStylePr>
    <w:tblStylePr w:type="lastRow">
      <w:rPr>
        <w:b/>
        <w:bCs/>
      </w:rPr>
      <w:tblPr/>
      <w:tcPr>
        <w:tcBorders>
          <w:top w:val="double" w:sz="4" w:space="0" w:color="C0504D" w:themeColor="accent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0" w:type="dxa"/>
        <w:bottom w:w="0" w:type="dxa"/>
        <w:right w:w="0" w:type="dxa"/>
      </w:tblCellMar>
    </w:tblPr>
    <w:tblStylePr w:type="firstRow">
      <w:rPr>
        <w:b/>
        <w:bCs/>
        <w:color w:val="FFFFFF"/>
      </w:rPr>
      <w:tblPr/>
      <w:tcPr>
        <w:shd w:val="clear" w:color="auto" w:fill="9BBB59" w:themeFill="accent3"/>
      </w:tcPr>
    </w:tblStylePr>
    <w:tblStylePr w:type="lastRow">
      <w:rPr>
        <w:b/>
        <w:bCs/>
      </w:rPr>
      <w:tblPr/>
      <w:tcPr>
        <w:tcBorders>
          <w:top w:val="double" w:sz="4" w:space="0" w:color="9BBB59" w:themeColor="accent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0" w:type="dxa"/>
        <w:bottom w:w="0" w:type="dxa"/>
        <w:right w:w="0" w:type="dxa"/>
      </w:tblCellMar>
    </w:tblPr>
    <w:tblStylePr w:type="firstRow">
      <w:rPr>
        <w:b/>
        <w:bCs/>
        <w:color w:val="FFFFFF"/>
      </w:rPr>
      <w:tblPr/>
      <w:tcPr>
        <w:shd w:val="clear" w:color="auto" w:fill="8064A2" w:themeFill="accent4"/>
      </w:tcPr>
    </w:tblStylePr>
    <w:tblStylePr w:type="lastRow">
      <w:rPr>
        <w:b/>
        <w:bCs/>
      </w:rPr>
      <w:tblPr/>
      <w:tcPr>
        <w:tcBorders>
          <w:top w:val="double" w:sz="4" w:space="0" w:color="8064A2" w:themeColor="accent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0" w:type="dxa"/>
        <w:bottom w:w="0" w:type="dxa"/>
        <w:right w:w="0" w:type="dxa"/>
      </w:tblCellMar>
    </w:tblPr>
    <w:tblStylePr w:type="firstRow">
      <w:rPr>
        <w:b/>
        <w:bCs/>
        <w:color w:val="FFFFFF"/>
      </w:rPr>
      <w:tblPr/>
      <w:tcPr>
        <w:shd w:val="clear" w:color="auto" w:fill="4BACC6" w:themeFill="accent5"/>
      </w:tcPr>
    </w:tblStylePr>
    <w:tblStylePr w:type="lastRow">
      <w:rPr>
        <w:b/>
        <w:bCs/>
      </w:rPr>
      <w:tblPr/>
      <w:tcPr>
        <w:tcBorders>
          <w:top w:val="double" w:sz="4" w:space="0" w:color="4BACC6" w:themeColor="accent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0" w:type="dxa"/>
        <w:bottom w:w="0" w:type="dxa"/>
        <w:right w:w="0" w:type="dxa"/>
      </w:tblCellMar>
    </w:tblPr>
    <w:tblStylePr w:type="firstRow">
      <w:rPr>
        <w:b/>
        <w:bCs/>
        <w:color w:val="FFFFFF"/>
      </w:rPr>
      <w:tblPr/>
      <w:tcPr>
        <w:shd w:val="clear" w:color="auto" w:fill="F79646" w:themeFill="accent6"/>
      </w:tcPr>
    </w:tblStylePr>
    <w:tblStylePr w:type="lastRow">
      <w:rPr>
        <w:b/>
        <w:bCs/>
      </w:rPr>
      <w:tblPr/>
      <w:tcPr>
        <w:tcBorders>
          <w:top w:val="double" w:sz="4" w:space="0" w:color="F79646" w:themeColor="accent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uiPriority w:val="49"/>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tblBorders>
      <w:tblCellMar>
        <w:top w:w="0" w:type="dxa"/>
        <w:left w:w="0" w:type="dxa"/>
        <w:bottom w:w="0" w:type="dxa"/>
        <w:right w:w="0"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56565"/>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4-Accent1">
    <w:name w:val="List Table 4 Accent 1"/>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0" w:type="dxa"/>
        <w:bottom w:w="0" w:type="dxa"/>
        <w:right w:w="0" w:type="dxa"/>
      </w:tblCellMar>
    </w:tblPr>
    <w:tblStylePr w:type="firstRow">
      <w:rPr>
        <w:b/>
        <w:bCs/>
        <w:color w:val="FFFFFF"/>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0" w:type="dxa"/>
        <w:bottom w:w="0" w:type="dxa"/>
        <w:right w:w="0" w:type="dxa"/>
      </w:tblCellMar>
    </w:tblPr>
    <w:tblStylePr w:type="firstRow">
      <w:rPr>
        <w:b/>
        <w:bCs/>
        <w:color w:val="FFFFFF"/>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0" w:type="dxa"/>
        <w:bottom w:w="0" w:type="dxa"/>
        <w:right w:w="0" w:type="dxa"/>
      </w:tblCellMar>
    </w:tblPr>
    <w:tblStylePr w:type="firstRow">
      <w:rPr>
        <w:b/>
        <w:bCs/>
        <w:color w:val="FFFFFF"/>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0" w:type="dxa"/>
        <w:bottom w:w="0" w:type="dxa"/>
        <w:right w:w="0" w:type="dxa"/>
      </w:tblCellMar>
    </w:tblPr>
    <w:tblStylePr w:type="firstRow">
      <w:rPr>
        <w:b/>
        <w:bCs/>
        <w:color w:val="FFFFFF"/>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0" w:type="dxa"/>
        <w:bottom w:w="0" w:type="dxa"/>
        <w:right w:w="0" w:type="dxa"/>
      </w:tblCellMar>
    </w:tblPr>
    <w:tblStylePr w:type="firstRow">
      <w:rPr>
        <w:b/>
        <w:bCs/>
        <w:color w:val="FFFFFF"/>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0" w:type="dxa"/>
        <w:bottom w:w="0" w:type="dxa"/>
        <w:right w:w="0" w:type="dxa"/>
      </w:tblCellMar>
    </w:tblPr>
    <w:tblStylePr w:type="firstRow">
      <w:rPr>
        <w:b/>
        <w:bCs/>
        <w:color w:val="FFFFFF"/>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uiPriority w:val="50"/>
    <w:rPr>
      <w:color w:val="FFFFFF"/>
      <w:sz w:val="20"/>
      <w:szCs w:val="20"/>
    </w:rPr>
    <w:tblPr>
      <w:tblStyleRowBandSize w:val="1"/>
      <w:tblStyleColBandSize w:val="1"/>
      <w:tblBorders>
        <w:top w:val="single" w:sz="24" w:space="0" w:color="000000"/>
        <w:left w:val="single" w:sz="24" w:space="0" w:color="000000"/>
        <w:bottom w:val="single" w:sz="24" w:space="0" w:color="000000"/>
        <w:right w:val="single" w:sz="24" w:space="0" w:color="000000"/>
      </w:tblBorders>
      <w:tblCellMar>
        <w:top w:w="0" w:type="dxa"/>
        <w:left w:w="0" w:type="dxa"/>
        <w:bottom w:w="0" w:type="dxa"/>
        <w:right w:w="0"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uiPriority w:val="50"/>
    <w:rPr>
      <w:color w:val="FFFFFF"/>
      <w:sz w:val="20"/>
      <w:szCs w:val="20"/>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0" w:type="dxa"/>
        <w:bottom w:w="0" w:type="dxa"/>
        <w:right w:w="0" w:type="dxa"/>
      </w:tblCellMar>
    </w:tblPr>
    <w:tcPr>
      <w:shd w:val="clear" w:color="auto" w:fill="4F81BD" w:themeFill="accent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uiPriority w:val="50"/>
    <w:rPr>
      <w:color w:val="FFFFFF"/>
      <w:sz w:val="20"/>
      <w:szCs w:val="20"/>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0" w:type="dxa"/>
        <w:bottom w:w="0" w:type="dxa"/>
        <w:right w:w="0" w:type="dxa"/>
      </w:tblCellMar>
    </w:tblPr>
    <w:tcPr>
      <w:shd w:val="clear" w:color="auto" w:fill="C0504D" w:themeFill="accent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uiPriority w:val="50"/>
    <w:rPr>
      <w:color w:val="FFFFFF"/>
      <w:sz w:val="20"/>
      <w:szCs w:val="20"/>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0" w:type="dxa"/>
        <w:bottom w:w="0" w:type="dxa"/>
        <w:right w:w="0" w:type="dxa"/>
      </w:tblCellMar>
    </w:tblPr>
    <w:tcPr>
      <w:shd w:val="clear" w:color="auto" w:fill="9BBB59" w:themeFill="accent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uiPriority w:val="50"/>
    <w:rPr>
      <w:color w:val="FFFFFF"/>
      <w:sz w:val="20"/>
      <w:szCs w:val="20"/>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0" w:type="dxa"/>
        <w:bottom w:w="0" w:type="dxa"/>
        <w:right w:w="0" w:type="dxa"/>
      </w:tblCellMar>
    </w:tblPr>
    <w:tcPr>
      <w:shd w:val="clear" w:color="auto" w:fill="8064A2" w:themeFill="accent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uiPriority w:val="50"/>
    <w:rPr>
      <w:color w:val="FFFFFF"/>
      <w:sz w:val="20"/>
      <w:szCs w:val="20"/>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0" w:type="dxa"/>
        <w:bottom w:w="0" w:type="dxa"/>
        <w:right w:w="0" w:type="dxa"/>
      </w:tblCellMar>
    </w:tblPr>
    <w:tcPr>
      <w:shd w:val="clear" w:color="auto" w:fill="4BACC6" w:themeFill="accent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uiPriority w:val="50"/>
    <w:rPr>
      <w:color w:val="FFFFFF"/>
      <w:sz w:val="20"/>
      <w:szCs w:val="20"/>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0" w:type="dxa"/>
        <w:bottom w:w="0" w:type="dxa"/>
        <w:right w:w="0" w:type="dxa"/>
      </w:tblCellMar>
    </w:tblPr>
    <w:tcPr>
      <w:shd w:val="clear" w:color="auto" w:fill="F79646" w:themeFill="accent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uiPriority w:val="51"/>
    <w:rPr>
      <w:color w:val="000000"/>
      <w:sz w:val="20"/>
      <w:szCs w:val="20"/>
    </w:rPr>
    <w:tblPr>
      <w:tblStyleRowBandSize w:val="1"/>
      <w:tblStyleColBandSize w:val="1"/>
      <w:tblBorders>
        <w:top w:val="single" w:sz="4" w:space="0" w:color="000000"/>
        <w:bottom w:val="single" w:sz="4" w:space="0" w:color="000000"/>
      </w:tblBorders>
      <w:tblCellMar>
        <w:top w:w="0" w:type="dxa"/>
        <w:left w:w="0" w:type="dxa"/>
        <w:bottom w:w="0" w:type="dxa"/>
        <w:right w:w="0"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6Colorful-Accent1">
    <w:name w:val="List Table 6 Colorful Accent 1"/>
    <w:uiPriority w:val="51"/>
    <w:rPr>
      <w:color w:val="376092"/>
      <w:sz w:val="20"/>
      <w:szCs w:val="20"/>
    </w:rPr>
    <w:tblPr>
      <w:tblStyleRowBandSize w:val="1"/>
      <w:tblStyleColBandSize w:val="1"/>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uiPriority w:val="51"/>
    <w:rPr>
      <w:color w:val="953735"/>
      <w:sz w:val="20"/>
      <w:szCs w:val="20"/>
    </w:rPr>
    <w:tblPr>
      <w:tblStyleRowBandSize w:val="1"/>
      <w:tblStyleColBandSize w:val="1"/>
      <w:tblBorders>
        <w:top w:val="single" w:sz="4" w:space="0" w:color="C0504D" w:themeColor="accent2"/>
        <w:bottom w:val="single" w:sz="4" w:space="0" w:color="C0504D" w:themeColor="accent2"/>
      </w:tblBorders>
      <w:tblCellMar>
        <w:top w:w="0" w:type="dxa"/>
        <w:left w:w="0" w:type="dxa"/>
        <w:bottom w:w="0" w:type="dxa"/>
        <w:right w:w="0"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uiPriority w:val="51"/>
    <w:rPr>
      <w:color w:val="76933C"/>
      <w:sz w:val="20"/>
      <w:szCs w:val="20"/>
    </w:rPr>
    <w:tblPr>
      <w:tblStyleRowBandSize w:val="1"/>
      <w:tblStyleColBandSize w:val="1"/>
      <w:tblBorders>
        <w:top w:val="single" w:sz="4" w:space="0" w:color="9BBB59" w:themeColor="accent3"/>
        <w:bottom w:val="single" w:sz="4" w:space="0" w:color="9BBB59" w:themeColor="accent3"/>
      </w:tblBorders>
      <w:tblCellMar>
        <w:top w:w="0" w:type="dxa"/>
        <w:left w:w="0" w:type="dxa"/>
        <w:bottom w:w="0" w:type="dxa"/>
        <w:right w:w="0"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uiPriority w:val="51"/>
    <w:rPr>
      <w:color w:val="604A7B"/>
      <w:sz w:val="20"/>
      <w:szCs w:val="20"/>
    </w:rPr>
    <w:tblPr>
      <w:tblStyleRowBandSize w:val="1"/>
      <w:tblStyleColBandSize w:val="1"/>
      <w:tblBorders>
        <w:top w:val="single" w:sz="4" w:space="0" w:color="8064A2" w:themeColor="accent4"/>
        <w:bottom w:val="single" w:sz="4" w:space="0" w:color="8064A2" w:themeColor="accent4"/>
      </w:tblBorders>
      <w:tblCellMar>
        <w:top w:w="0" w:type="dxa"/>
        <w:left w:w="0" w:type="dxa"/>
        <w:bottom w:w="0" w:type="dxa"/>
        <w:right w:w="0"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uiPriority w:val="51"/>
    <w:rPr>
      <w:color w:val="31859B"/>
      <w:sz w:val="20"/>
      <w:szCs w:val="20"/>
    </w:rPr>
    <w:tblPr>
      <w:tblStyleRowBandSize w:val="1"/>
      <w:tblStyleColBandSize w:val="1"/>
      <w:tblBorders>
        <w:top w:val="single" w:sz="4" w:space="0" w:color="4BACC6" w:themeColor="accent5"/>
        <w:bottom w:val="single" w:sz="4" w:space="0" w:color="4BACC6" w:themeColor="accent5"/>
      </w:tblBorders>
      <w:tblCellMar>
        <w:top w:w="0" w:type="dxa"/>
        <w:left w:w="0" w:type="dxa"/>
        <w:bottom w:w="0" w:type="dxa"/>
        <w:right w:w="0"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uiPriority w:val="51"/>
    <w:rPr>
      <w:color w:val="E46C0A"/>
      <w:sz w:val="20"/>
      <w:szCs w:val="20"/>
    </w:rPr>
    <w:tblPr>
      <w:tblStyleRowBandSize w:val="1"/>
      <w:tblStyleColBandSize w:val="1"/>
      <w:tblBorders>
        <w:top w:val="single" w:sz="4" w:space="0" w:color="F79646" w:themeColor="accent6"/>
        <w:bottom w:val="single" w:sz="4" w:space="0" w:color="F79646" w:themeColor="accent6"/>
      </w:tblBorders>
      <w:tblCellMar>
        <w:top w:w="0" w:type="dxa"/>
        <w:left w:w="0" w:type="dxa"/>
        <w:bottom w:w="0" w:type="dxa"/>
        <w:right w:w="0"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uiPriority w:val="52"/>
    <w:rPr>
      <w:color w:val="000000"/>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000000"/>
        </w:tcBorders>
        <w:shd w:val="clear" w:color="auto" w:fill="FFFFFF"/>
      </w:tcPr>
    </w:tblStylePr>
    <w:tblStylePr w:type="lastRow">
      <w:rPr>
        <w:rFonts w:asciiTheme="majorHAnsi" w:eastAsiaTheme="majorEastAsia" w:hAnsiTheme="majorHAnsi" w:cstheme="majorBidi"/>
        <w:i/>
        <w:iCs/>
        <w:sz w:val="26"/>
      </w:rPr>
      <w:tblPr/>
      <w:tcPr>
        <w:tcBorders>
          <w:top w:val="single" w:sz="4" w:space="0" w:color="000000"/>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000000"/>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000000"/>
        </w:tcBorders>
        <w:shd w:val="clear" w:color="auto" w:fill="FFFFFF"/>
      </w:tcPr>
    </w:tblStylePr>
    <w:tblStylePr w:type="band1Vert">
      <w:tblPr/>
      <w:tcPr>
        <w:shd w:val="clear" w:color="auto" w:fill="CBCBCB"/>
      </w:tcPr>
    </w:tblStylePr>
    <w:tblStylePr w:type="band1Horz">
      <w:tblPr/>
      <w:tcPr>
        <w:shd w:val="clear" w:color="auto" w:fill="CBCBC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uiPriority w:val="52"/>
    <w:rPr>
      <w:color w:val="376092"/>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uiPriority w:val="52"/>
    <w:rPr>
      <w:color w:val="953735"/>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uiPriority w:val="52"/>
    <w:rPr>
      <w:color w:val="76933C"/>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uiPriority w:val="52"/>
    <w:rPr>
      <w:color w:val="604A7B"/>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uiPriority w:val="52"/>
    <w:rPr>
      <w:color w:val="31859B"/>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uiPriority w:val="52"/>
    <w:rPr>
      <w:color w:val="E46C0A"/>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1">
    <w:name w:val="toc 1"/>
    <w:basedOn w:val="Normal"/>
    <w:next w:val="Normal"/>
    <w:autoRedefine/>
    <w:unhideWhenUsed/>
  </w:style>
  <w:style w:type="paragraph" w:styleId="TOC2">
    <w:name w:val="toc 2"/>
    <w:basedOn w:val="Normal"/>
    <w:next w:val="Normal"/>
    <w:autoRedefine/>
    <w:unhideWhenUsed/>
    <w:pPr>
      <w:ind w:left="220"/>
    </w:pPr>
  </w:style>
  <w:style w:type="paragraph" w:styleId="TOC3">
    <w:name w:val="toc 3"/>
    <w:basedOn w:val="Normal"/>
    <w:next w:val="Normal"/>
    <w:autoRedefine/>
    <w:unhideWhenUsed/>
    <w:pPr>
      <w:ind w:left="440"/>
    </w:pPr>
  </w:style>
  <w:style w:type="paragraph" w:styleId="TOC4">
    <w:name w:val="toc 4"/>
    <w:basedOn w:val="Normal"/>
    <w:next w:val="Normal"/>
    <w:autoRedefine/>
    <w:unhideWhenUsed/>
    <w:pPr>
      <w:ind w:left="660"/>
    </w:pPr>
  </w:style>
  <w:style w:type="paragraph" w:styleId="TOC5">
    <w:name w:val="toc 5"/>
    <w:basedOn w:val="Normal"/>
    <w:next w:val="Normal"/>
    <w:autoRedefine/>
    <w:unhideWhenUsed/>
    <w:pPr>
      <w:ind w:left="880"/>
    </w:pPr>
  </w:style>
  <w:style w:type="paragraph" w:styleId="TOC6">
    <w:name w:val="toc 6"/>
    <w:basedOn w:val="Normal"/>
    <w:next w:val="Normal"/>
    <w:autoRedefine/>
    <w:unhideWhenUsed/>
    <w:pPr>
      <w:ind w:left="1100"/>
    </w:pPr>
  </w:style>
  <w:style w:type="paragraph" w:styleId="TOC7">
    <w:name w:val="toc 7"/>
    <w:basedOn w:val="Normal"/>
    <w:next w:val="Normal"/>
    <w:autoRedefine/>
    <w:unhideWhenUsed/>
    <w:pPr>
      <w:ind w:left="1320"/>
    </w:pPr>
  </w:style>
  <w:style w:type="paragraph" w:styleId="TOC8">
    <w:name w:val="toc 8"/>
    <w:basedOn w:val="Normal"/>
    <w:next w:val="Normal"/>
    <w:autoRedefine/>
    <w:unhideWhenUsed/>
    <w:pPr>
      <w:ind w:left="1540"/>
    </w:pPr>
  </w:style>
  <w:style w:type="paragraph" w:styleId="TOC9">
    <w:name w:val="toc 9"/>
    <w:basedOn w:val="Normal"/>
    <w:next w:val="Normal"/>
    <w:autoRedefine/>
    <w:unhideWhenUsed/>
    <w:pPr>
      <w:ind w:left="1760"/>
    </w:pPr>
  </w:style>
  <w:style w:type="character" w:customStyle="1" w:styleId="DocumentMapChar">
    <w:name w:val="Document Map Char"/>
    <w:link w:val="DocumentMap"/>
    <w:uiPriority w:val="99"/>
    <w:rPr>
      <w:rFonts w:ascii="Malgun Gothic" w:eastAsia="Malgun Gothic"/>
      <w:sz w:val="18"/>
      <w:szCs w:val="18"/>
    </w:rPr>
  </w:style>
  <w:style w:type="paragraph" w:styleId="DocumentMap">
    <w:name w:val="Document Map"/>
    <w:link w:val="DocumentMapChar"/>
    <w:uiPriority w:val="99"/>
    <w:semiHidden/>
    <w:unhideWhenUsed/>
    <w:rPr>
      <w:rFonts w:ascii="Malgun Gothic" w:eastAsia="Malgun Gothic"/>
      <w:sz w:val="18"/>
      <w:szCs w:val="18"/>
    </w:rPr>
  </w:style>
  <w:style w:type="character" w:customStyle="1" w:styleId="HTMLPreformattedChar">
    <w:name w:val="HTML Preformatted Char"/>
    <w:link w:val="HTMLPreformatted"/>
    <w:uiPriority w:val="99"/>
    <w:rPr>
      <w:rFonts w:ascii="Courier New" w:hAnsi="Courier New" w:cs="Courier New"/>
      <w:szCs w:val="20"/>
    </w:rPr>
  </w:style>
  <w:style w:type="paragraph" w:styleId="HTMLPreformatted">
    <w:name w:val="HTML Preformatted"/>
    <w:link w:val="HTMLPreformattedChar"/>
    <w:uiPriority w:val="99"/>
    <w:semiHidden/>
    <w:unhideWhenUsed/>
    <w:rPr>
      <w:rFonts w:ascii="Courier New" w:hAnsi="Courier New" w:cs="Courier New"/>
      <w:szCs w:val="20"/>
    </w:rPr>
  </w:style>
  <w:style w:type="character" w:styleId="EndnoteReference">
    <w:name w:val="endnote reference"/>
    <w:qFormat/>
    <w:rPr>
      <w:vertAlign w:val="superscript"/>
    </w:rPr>
  </w:style>
  <w:style w:type="character" w:customStyle="1" w:styleId="EndnoteTextChar">
    <w:name w:val="Endnote Text Char"/>
    <w:link w:val="EndnoteText"/>
    <w:uiPriority w:val="99"/>
  </w:style>
  <w:style w:type="paragraph" w:styleId="EndnoteText">
    <w:name w:val="endnote text"/>
    <w:link w:val="EndnoteTextChar"/>
    <w:uiPriority w:val="99"/>
    <w:semiHidden/>
    <w:unhideWhenUsed/>
    <w:pPr>
      <w:snapToGrid w:val="0"/>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EnvelopeReturn">
    <w:name w:val="envelope return"/>
    <w:uiPriority w:val="99"/>
    <w:semiHidden/>
    <w:unhideWhenUsed/>
    <w:pPr>
      <w:snapToGrid w:val="0"/>
    </w:pPr>
    <w:rPr>
      <w:rFonts w:asciiTheme="majorHAnsi" w:eastAsiaTheme="majorEastAsia" w:hAnsiTheme="majorHAnsi" w:cstheme="majorBidi"/>
    </w:rPr>
  </w:style>
  <w:style w:type="table" w:styleId="LightList">
    <w:name w:val="Light List"/>
    <w:basedOn w:val="TableNormal"/>
    <w:tblPr>
      <w:tblStyleRowBandSize w:val="1"/>
      <w:tblStyleColBandSize w:val="1"/>
      <w:tblBorders>
        <w:top w:val="single" w:sz="3" w:space="0" w:color="000000"/>
        <w:left w:val="single" w:sz="3" w:space="0" w:color="000000"/>
        <w:bottom w:val="single" w:sz="3" w:space="0" w:color="000000"/>
        <w:right w:val="single" w:sz="3"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3" w:space="0" w:color="auto"/>
          <w:left w:val="single" w:sz="3" w:space="0" w:color="000000"/>
          <w:bottom w:val="single" w:sz="3" w:space="0" w:color="000000"/>
          <w:right w:val="single" w:sz="3" w:space="0" w:color="000000"/>
        </w:tcBorders>
        <w:shd w:val="clear" w:color="auto" w:fill="000000"/>
      </w:tcPr>
    </w:tblStylePr>
    <w:tblStylePr w:type="firstCol">
      <w:rPr>
        <w:b/>
        <w:bCs/>
      </w:rPr>
    </w:tblStylePr>
    <w:tblStylePr w:type="lastCol">
      <w:rPr>
        <w:b/>
        <w:bCs/>
      </w:rPr>
    </w:tblStylePr>
    <w:tblStylePr w:type="band1Vert">
      <w:tblPr/>
      <w:tcPr>
        <w:tcBorders>
          <w:top w:val="single" w:sz="3" w:space="0" w:color="000000"/>
          <w:left w:val="single" w:sz="3" w:space="0" w:color="000000"/>
          <w:bottom w:val="single" w:sz="3" w:space="0" w:color="000000"/>
          <w:right w:val="single" w:sz="3" w:space="0" w:color="000000"/>
        </w:tcBorders>
      </w:tcPr>
    </w:tblStylePr>
    <w:tblStylePr w:type="band1Horz">
      <w:tblPr/>
      <w:tcPr>
        <w:tcBorders>
          <w:top w:val="single" w:sz="3" w:space="0" w:color="000000"/>
          <w:left w:val="single" w:sz="3" w:space="0" w:color="000000"/>
          <w:bottom w:val="single" w:sz="3" w:space="0" w:color="000000"/>
          <w:right w:val="single" w:sz="3" w:space="0" w:color="000000"/>
        </w:tcBorders>
      </w:tcPr>
    </w:tblStylePr>
  </w:style>
  <w:style w:type="table" w:styleId="LightList-Accent1">
    <w:name w:val="Light List Accent 1"/>
    <w:basedOn w:val="TableNormal"/>
    <w:tblPr>
      <w:tblStyleRowBandSize w:val="1"/>
      <w:tblStyleColBandSize w:val="1"/>
      <w:tblBorders>
        <w:top w:val="single" w:sz="3" w:space="0" w:color="4F81BD" w:themeColor="accent1"/>
        <w:left w:val="single" w:sz="3" w:space="0" w:color="4F81BD" w:themeColor="accent1"/>
        <w:bottom w:val="single" w:sz="3" w:space="0" w:color="4F81BD" w:themeColor="accent1"/>
        <w:right w:val="single" w:sz="3" w:space="0" w:color="4F81BD" w:themeColor="accent1"/>
      </w:tblBorders>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3" w:space="0" w:color="auto"/>
          <w:left w:val="single" w:sz="3" w:space="0" w:color="4F81BD" w:themeColor="accent1"/>
          <w:bottom w:val="single" w:sz="3" w:space="0" w:color="4F81BD" w:themeColor="accent1"/>
          <w:right w:val="single" w:sz="3" w:space="0" w:color="4F81BD" w:themeColor="accent1"/>
        </w:tcBorders>
        <w:shd w:val="clear" w:color="auto" w:fill="4F81BD" w:themeFill="accent1"/>
      </w:tcPr>
    </w:tblStylePr>
    <w:tblStylePr w:type="firstCol">
      <w:rPr>
        <w:b/>
        <w:bCs/>
      </w:rPr>
    </w:tblStylePr>
    <w:tblStylePr w:type="lastCol">
      <w:rPr>
        <w:b/>
        <w:bCs/>
      </w:rPr>
    </w:tblStylePr>
    <w:tblStylePr w:type="band1Vert">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tcPr>
    </w:tblStylePr>
    <w:tblStylePr w:type="band1Horz">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tcPr>
    </w:tblStylePr>
  </w:style>
  <w:style w:type="table" w:styleId="LightList-Accent2">
    <w:name w:val="Light List Accent 2"/>
    <w:basedOn w:val="TableNormal"/>
    <w:tblPr>
      <w:tblStyleRowBandSize w:val="1"/>
      <w:tblStyleColBandSize w:val="1"/>
      <w:tblBorders>
        <w:top w:val="single" w:sz="3" w:space="0" w:color="C0504D" w:themeColor="accent2"/>
        <w:left w:val="single" w:sz="3" w:space="0" w:color="C0504D" w:themeColor="accent2"/>
        <w:bottom w:val="single" w:sz="3" w:space="0" w:color="C0504D" w:themeColor="accent2"/>
        <w:right w:val="single" w:sz="3" w:space="0" w:color="C0504D" w:themeColor="accent2"/>
      </w:tblBorders>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3" w:space="0" w:color="auto"/>
          <w:left w:val="single" w:sz="3" w:space="0" w:color="C0504D" w:themeColor="accent2"/>
          <w:bottom w:val="single" w:sz="3" w:space="0" w:color="C0504D" w:themeColor="accent2"/>
          <w:right w:val="single" w:sz="3" w:space="0" w:color="C0504D" w:themeColor="accent2"/>
        </w:tcBorders>
        <w:shd w:val="clear" w:color="auto" w:fill="C0504D" w:themeFill="accent2"/>
      </w:tcPr>
    </w:tblStylePr>
    <w:tblStylePr w:type="firstCol">
      <w:rPr>
        <w:b/>
        <w:bCs/>
      </w:rPr>
    </w:tblStylePr>
    <w:tblStylePr w:type="lastCol">
      <w:rPr>
        <w:b/>
        <w:bCs/>
      </w:rPr>
    </w:tblStylePr>
    <w:tblStylePr w:type="band1Vert">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tcPr>
    </w:tblStylePr>
    <w:tblStylePr w:type="band1Horz">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tcPr>
    </w:tblStylePr>
  </w:style>
  <w:style w:type="table" w:styleId="LightList-Accent3">
    <w:name w:val="Light List Accent 3"/>
    <w:basedOn w:val="TableNormal"/>
    <w:tblPr>
      <w:tblStyleRowBandSize w:val="1"/>
      <w:tblStyleColBandSize w:val="1"/>
      <w:tblBorders>
        <w:top w:val="single" w:sz="3" w:space="0" w:color="9BBB59" w:themeColor="accent3"/>
        <w:left w:val="single" w:sz="3" w:space="0" w:color="9BBB59" w:themeColor="accent3"/>
        <w:bottom w:val="single" w:sz="3" w:space="0" w:color="9BBB59" w:themeColor="accent3"/>
        <w:right w:val="single" w:sz="3" w:space="0" w:color="9BBB59" w:themeColor="accent3"/>
      </w:tblBorders>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3" w:space="0" w:color="auto"/>
          <w:left w:val="single" w:sz="3" w:space="0" w:color="9BBB59" w:themeColor="accent3"/>
          <w:bottom w:val="single" w:sz="3" w:space="0" w:color="9BBB59" w:themeColor="accent3"/>
          <w:right w:val="single" w:sz="3" w:space="0" w:color="9BBB59" w:themeColor="accent3"/>
        </w:tcBorders>
        <w:shd w:val="clear" w:color="auto" w:fill="9BBB59" w:themeFill="accent3"/>
      </w:tcPr>
    </w:tblStylePr>
    <w:tblStylePr w:type="firstCol">
      <w:rPr>
        <w:b/>
        <w:bCs/>
      </w:rPr>
    </w:tblStylePr>
    <w:tblStylePr w:type="lastCol">
      <w:rPr>
        <w:b/>
        <w:bCs/>
      </w:rPr>
    </w:tblStylePr>
    <w:tblStylePr w:type="band1Vert">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tcPr>
    </w:tblStylePr>
    <w:tblStylePr w:type="band1Horz">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tcPr>
    </w:tblStylePr>
  </w:style>
  <w:style w:type="table" w:styleId="LightList-Accent4">
    <w:name w:val="Light List Accent 4"/>
    <w:basedOn w:val="TableNormal"/>
    <w:tblPr>
      <w:tblStyleRowBandSize w:val="1"/>
      <w:tblStyleColBandSize w:val="1"/>
      <w:tblBorders>
        <w:top w:val="single" w:sz="3" w:space="0" w:color="8064A2" w:themeColor="accent4"/>
        <w:left w:val="single" w:sz="3" w:space="0" w:color="8064A2" w:themeColor="accent4"/>
        <w:bottom w:val="single" w:sz="3" w:space="0" w:color="8064A2" w:themeColor="accent4"/>
        <w:right w:val="single" w:sz="3" w:space="0" w:color="8064A2" w:themeColor="accent4"/>
      </w:tblBorders>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3" w:space="0" w:color="auto"/>
          <w:left w:val="single" w:sz="3" w:space="0" w:color="8064A2" w:themeColor="accent4"/>
          <w:bottom w:val="single" w:sz="3" w:space="0" w:color="8064A2" w:themeColor="accent4"/>
          <w:right w:val="single" w:sz="3" w:space="0" w:color="8064A2" w:themeColor="accent4"/>
        </w:tcBorders>
        <w:shd w:val="clear" w:color="auto" w:fill="8064A2" w:themeFill="accent4"/>
      </w:tcPr>
    </w:tblStylePr>
    <w:tblStylePr w:type="firstCol">
      <w:rPr>
        <w:b/>
        <w:bCs/>
      </w:rPr>
    </w:tblStylePr>
    <w:tblStylePr w:type="lastCol">
      <w:rPr>
        <w:b/>
        <w:bCs/>
      </w:rPr>
    </w:tblStylePr>
    <w:tblStylePr w:type="band1Vert">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tcPr>
    </w:tblStylePr>
    <w:tblStylePr w:type="band1Horz">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tcPr>
    </w:tblStylePr>
  </w:style>
  <w:style w:type="table" w:styleId="LightList-Accent5">
    <w:name w:val="Light List Accent 5"/>
    <w:basedOn w:val="TableNormal"/>
    <w:tblPr>
      <w:tblStyleRowBandSize w:val="1"/>
      <w:tblStyleColBandSize w:val="1"/>
      <w:tblBorders>
        <w:top w:val="single" w:sz="3" w:space="0" w:color="4BACC6" w:themeColor="accent5"/>
        <w:left w:val="single" w:sz="3" w:space="0" w:color="4BACC6" w:themeColor="accent5"/>
        <w:bottom w:val="single" w:sz="3" w:space="0" w:color="4BACC6" w:themeColor="accent5"/>
        <w:right w:val="single" w:sz="3" w:space="0" w:color="4BACC6" w:themeColor="accent5"/>
      </w:tblBorders>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3" w:space="0" w:color="auto"/>
          <w:left w:val="single" w:sz="3" w:space="0" w:color="4BACC6" w:themeColor="accent5"/>
          <w:bottom w:val="single" w:sz="3" w:space="0" w:color="4BACC6" w:themeColor="accent5"/>
          <w:right w:val="single" w:sz="3" w:space="0" w:color="4BACC6" w:themeColor="accent5"/>
        </w:tcBorders>
        <w:shd w:val="clear" w:color="auto" w:fill="4BACC6" w:themeFill="accent5"/>
      </w:tcPr>
    </w:tblStylePr>
    <w:tblStylePr w:type="firstCol">
      <w:rPr>
        <w:b/>
        <w:bCs/>
      </w:rPr>
    </w:tblStylePr>
    <w:tblStylePr w:type="lastCol">
      <w:rPr>
        <w:b/>
        <w:bCs/>
      </w:rPr>
    </w:tblStylePr>
    <w:tblStylePr w:type="band1Vert">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tcPr>
    </w:tblStylePr>
    <w:tblStylePr w:type="band1Horz">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tcPr>
    </w:tblStylePr>
  </w:style>
  <w:style w:type="table" w:styleId="LightList-Accent6">
    <w:name w:val="Light List Accent 6"/>
    <w:uiPriority w:val="61"/>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0" w:type="dxa"/>
        <w:bottom w:w="0" w:type="dxa"/>
        <w:right w:w="0"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stNumber">
    <w:name w:val="List Number"/>
    <w:uiPriority w:val="99"/>
    <w:semiHidden/>
    <w:unhideWhenUsed/>
    <w:pPr>
      <w:numPr>
        <w:numId w:val="9"/>
      </w:numPr>
      <w:contextualSpacing/>
    </w:pPr>
  </w:style>
  <w:style w:type="paragraph" w:styleId="ListNumber2">
    <w:name w:val="List Number 2"/>
    <w:uiPriority w:val="99"/>
    <w:semiHidden/>
    <w:unhideWhenUsed/>
    <w:pPr>
      <w:numPr>
        <w:numId w:val="10"/>
      </w:numPr>
      <w:contextualSpacing/>
    </w:pPr>
  </w:style>
  <w:style w:type="paragraph" w:styleId="ListNumber3">
    <w:name w:val="List Number 3"/>
    <w:uiPriority w:val="99"/>
    <w:semiHidden/>
    <w:unhideWhenUsed/>
    <w:pPr>
      <w:numPr>
        <w:numId w:val="11"/>
      </w:numPr>
      <w:contextualSpacing/>
    </w:pPr>
  </w:style>
  <w:style w:type="paragraph" w:styleId="ListNumber4">
    <w:name w:val="List Number 4"/>
    <w:uiPriority w:val="99"/>
    <w:semiHidden/>
    <w:unhideWhenUsed/>
    <w:pPr>
      <w:numPr>
        <w:numId w:val="12"/>
      </w:numPr>
      <w:contextualSpacing/>
    </w:pPr>
  </w:style>
  <w:style w:type="paragraph" w:styleId="ListNumber5">
    <w:name w:val="List Number 5"/>
    <w:uiPriority w:val="99"/>
    <w:semiHidden/>
    <w:unhideWhenUsed/>
    <w:pPr>
      <w:numPr>
        <w:numId w:val="13"/>
      </w:numPr>
      <w:contextualSpacing/>
    </w:pPr>
  </w:style>
  <w:style w:type="character" w:customStyle="1" w:styleId="BodyTextChar">
    <w:name w:val="Body Text Char"/>
    <w:link w:val="BodyText"/>
    <w:uiPriority w:val="99"/>
  </w:style>
  <w:style w:type="paragraph" w:styleId="BodyText">
    <w:name w:val="Body Text"/>
    <w:link w:val="BodyTextChar"/>
    <w:uiPriority w:val="99"/>
    <w:semiHidden/>
    <w:unhideWhenUsed/>
    <w:pPr>
      <w:spacing w:after="180"/>
    </w:pPr>
  </w:style>
  <w:style w:type="character" w:customStyle="1" w:styleId="BodyText2Char">
    <w:name w:val="Body Text 2 Char"/>
    <w:link w:val="BodyText2"/>
    <w:uiPriority w:val="99"/>
  </w:style>
  <w:style w:type="paragraph" w:styleId="BodyText2">
    <w:name w:val="Body Text 2"/>
    <w:link w:val="BodyText2Char"/>
    <w:uiPriority w:val="99"/>
    <w:semiHidden/>
    <w:unhideWhenUsed/>
    <w:pPr>
      <w:spacing w:after="180" w:line="480" w:lineRule="auto"/>
    </w:pPr>
  </w:style>
  <w:style w:type="character" w:customStyle="1" w:styleId="BodyText3Char">
    <w:name w:val="Body Text 3 Char"/>
    <w:link w:val="BodyText3"/>
    <w:uiPriority w:val="99"/>
    <w:rPr>
      <w:sz w:val="16"/>
      <w:szCs w:val="16"/>
    </w:rPr>
  </w:style>
  <w:style w:type="paragraph" w:styleId="BodyText3">
    <w:name w:val="Body Text 3"/>
    <w:link w:val="BodyText3Char"/>
    <w:uiPriority w:val="99"/>
    <w:semiHidden/>
    <w:unhideWhenUsed/>
    <w:pPr>
      <w:spacing w:after="180"/>
    </w:pPr>
    <w:rPr>
      <w:sz w:val="16"/>
      <w:szCs w:val="16"/>
    </w:rPr>
  </w:style>
  <w:style w:type="character" w:customStyle="1" w:styleId="BodyTextIndentChar">
    <w:name w:val="Body Text Indent Char"/>
    <w:link w:val="BodyTextIndent"/>
    <w:uiPriority w:val="99"/>
  </w:style>
  <w:style w:type="paragraph" w:styleId="BodyTextIndent">
    <w:name w:val="Body Text Indent"/>
    <w:link w:val="BodyTextIndentChar"/>
    <w:uiPriority w:val="99"/>
    <w:semiHidden/>
    <w:unhideWhenUsed/>
    <w:pPr>
      <w:spacing w:after="180"/>
      <w:ind w:left="851"/>
    </w:pPr>
  </w:style>
  <w:style w:type="character" w:customStyle="1" w:styleId="BodyTextIndent2Char">
    <w:name w:val="Body Text Indent 2 Char"/>
    <w:link w:val="BodyTextIndent2"/>
    <w:uiPriority w:val="99"/>
  </w:style>
  <w:style w:type="paragraph" w:styleId="BodyTextIndent2">
    <w:name w:val="Body Text Indent 2"/>
    <w:link w:val="BodyTextIndent2Char"/>
    <w:uiPriority w:val="99"/>
    <w:semiHidden/>
    <w:unhideWhenUsed/>
    <w:pPr>
      <w:spacing w:after="180" w:line="480" w:lineRule="auto"/>
      <w:ind w:left="851"/>
    </w:pPr>
  </w:style>
  <w:style w:type="character" w:customStyle="1" w:styleId="BodyTextIndent3Char">
    <w:name w:val="Body Text Indent 3 Char"/>
    <w:link w:val="BodyTextIndent3"/>
    <w:uiPriority w:val="99"/>
    <w:rPr>
      <w:sz w:val="16"/>
      <w:szCs w:val="16"/>
    </w:rPr>
  </w:style>
  <w:style w:type="paragraph" w:styleId="BodyTextIndent3">
    <w:name w:val="Body Text Indent 3"/>
    <w:link w:val="BodyTextIndent3Char"/>
    <w:uiPriority w:val="99"/>
    <w:semiHidden/>
    <w:unhideWhenUsed/>
    <w:pPr>
      <w:spacing w:after="180"/>
      <w:ind w:left="851"/>
    </w:pPr>
    <w:rPr>
      <w:sz w:val="16"/>
      <w:szCs w:val="16"/>
    </w:rPr>
  </w:style>
  <w:style w:type="character" w:customStyle="1" w:styleId="BodyTextFirstIndentChar">
    <w:name w:val="Body Text First Indent Char"/>
    <w:link w:val="BodyTextFirstIndent"/>
    <w:uiPriority w:val="99"/>
  </w:style>
  <w:style w:type="paragraph" w:styleId="BodyTextFirstIndent">
    <w:name w:val="Body Text First Indent"/>
    <w:link w:val="BodyTextFirstIndentChar"/>
    <w:uiPriority w:val="99"/>
    <w:semiHidden/>
    <w:unhideWhenUsed/>
    <w:pPr>
      <w:ind w:firstLine="210"/>
    </w:pPr>
  </w:style>
  <w:style w:type="character" w:customStyle="1" w:styleId="BodyTextFirstIndent2Char">
    <w:name w:val="Body Text First Indent 2 Char"/>
    <w:link w:val="BodyTextFirstIndent2"/>
    <w:uiPriority w:val="99"/>
  </w:style>
  <w:style w:type="paragraph" w:styleId="BodyTextFirstIndent2">
    <w:name w:val="Body Text First Indent 2"/>
    <w:link w:val="BodyTextFirstIndent2Char"/>
    <w:uiPriority w:val="99"/>
    <w:semiHidden/>
    <w:unhideWhenUsed/>
    <w:pPr>
      <w:ind w:firstLine="210"/>
    </w:pPr>
  </w:style>
  <w:style w:type="character" w:customStyle="1" w:styleId="SubtitleChar1">
    <w:name w:val="Subtitle Char1"/>
    <w:link w:val="Subtitle"/>
    <w:uiPriority w:val="11"/>
    <w:rPr>
      <w:rFonts w:asciiTheme="majorHAnsi" w:eastAsiaTheme="majorEastAsia" w:hAnsiTheme="majorHAnsi" w:cstheme="majorBidi"/>
      <w:sz w:val="24"/>
      <w:szCs w:val="24"/>
    </w:rPr>
  </w:style>
  <w:style w:type="paragraph" w:styleId="Subtitle">
    <w:name w:val="Subtitle"/>
    <w:basedOn w:val="Normal"/>
    <w:next w:val="Normal"/>
    <w:link w:val="SubtitleChar1"/>
    <w:qFormat/>
    <w:rPr>
      <w:rFonts w:asciiTheme="majorHAnsi" w:eastAsiaTheme="majorEastAsia" w:hAnsiTheme="majorHAnsi" w:cstheme="majorBidi"/>
      <w:i/>
      <w:iCs/>
      <w:color w:val="4F81BD"/>
      <w:spacing w:val="15"/>
    </w:rPr>
  </w:style>
  <w:style w:type="paragraph" w:styleId="BlockText">
    <w:name w:val="Block Text"/>
    <w:uiPriority w:val="99"/>
    <w:semiHidden/>
    <w:unhideWhenUsed/>
    <w:pPr>
      <w:spacing w:after="180"/>
      <w:ind w:left="1440" w:right="1440"/>
    </w:pPr>
  </w:style>
  <w:style w:type="table" w:styleId="ColorfulGrid">
    <w:name w:val="Colorful Grid"/>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CBCBCB"/>
    </w:tcPr>
    <w:tblStylePr w:type="firstRow">
      <w:rPr>
        <w:b/>
        <w:bCs/>
      </w:rPr>
      <w:tblPr/>
      <w:tcPr>
        <w:shd w:val="clear" w:color="auto" w:fill="989898"/>
      </w:tcPr>
    </w:tblStylePr>
    <w:tblStylePr w:type="lastRow">
      <w:rPr>
        <w:b/>
        <w:bCs/>
        <w:color w:val="000000"/>
      </w:rPr>
      <w:tblPr/>
      <w:tcPr>
        <w:shd w:val="clear" w:color="auto" w:fill="989898"/>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7F7F7F"/>
      </w:tcPr>
    </w:tblStylePr>
    <w:tblStylePr w:type="band1Horz">
      <w:tblPr/>
      <w:tcPr>
        <w:shd w:val="clear" w:color="auto" w:fill="7F7F7F"/>
      </w:tcPr>
    </w:tblStylePr>
  </w:style>
  <w:style w:type="table" w:styleId="ColorfulGrid-Accent1">
    <w:name w:val="Colorful Grid Accent 1"/>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E5E5E5"/>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cPr>
    </w:tblStylePr>
    <w:tblStylePr w:type="band1Horz">
      <w:tblPr/>
      <w:tcPr>
        <w:shd w:val="clear" w:color="auto" w:fill="CBCBCB"/>
      </w:tcPr>
    </w:tblStylePr>
  </w:style>
  <w:style w:type="table" w:styleId="ColorfulList-Accent1">
    <w:name w:val="Colorful List Accent 1"/>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EDF2F8" w:themeFill="accent1" w:themeFillTint="19"/>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8EDED" w:themeFill="accent2" w:themeFillTint="19"/>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5F8EE" w:themeFill="accent3" w:themeFillTint="19"/>
    </w:tcPr>
    <w:tblStylePr w:type="firstRow">
      <w:rPr>
        <w:b/>
        <w:bCs/>
        <w:color w:val="FFFFFF"/>
      </w:rPr>
      <w:tblPr/>
      <w:tcPr>
        <w:tcBorders>
          <w:bottom w:val="single" w:sz="12" w:space="0" w:color="FFFFFF"/>
        </w:tcBorders>
        <w:shd w:val="clear" w:color="auto" w:fill="664E82" w:themeFill="accent4" w:themeFillShade="CC"/>
      </w:tcPr>
    </w:tblStylePr>
    <w:tblStylePr w:type="lastRow">
      <w:rPr>
        <w:b/>
        <w:bCs/>
        <w:color w:val="664F83"/>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2EFF6" w:themeFill="accent4" w:themeFillTint="19"/>
    </w:tcPr>
    <w:tblStylePr w:type="firstRow">
      <w:rPr>
        <w:b/>
        <w:bCs/>
        <w:color w:val="FFFFFF"/>
      </w:rPr>
      <w:tblPr/>
      <w:tcPr>
        <w:tcBorders>
          <w:bottom w:val="single" w:sz="12" w:space="0" w:color="FFFFFF"/>
        </w:tcBorders>
        <w:shd w:val="clear" w:color="auto" w:fill="7E9C40" w:themeFill="accent3" w:themeFillShade="CC"/>
      </w:tcPr>
    </w:tblStylePr>
    <w:tblStylePr w:type="lastRow">
      <w:rPr>
        <w:b/>
        <w:bCs/>
        <w:color w:val="7E9D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EDF6F9" w:themeFill="accent5" w:themeFillTint="19"/>
    </w:tcPr>
    <w:tblStylePr w:type="firstRow">
      <w:rPr>
        <w:b/>
        <w:bCs/>
        <w:color w:val="FFFFFF"/>
      </w:rPr>
      <w:tblPr/>
      <w:tcPr>
        <w:tcBorders>
          <w:bottom w:val="single" w:sz="12" w:space="0" w:color="FFFFFF"/>
        </w:tcBorders>
        <w:shd w:val="clear" w:color="auto" w:fill="F2730A" w:themeFill="accent6" w:themeFillShade="CC"/>
      </w:tcPr>
    </w:tblStylePr>
    <w:tblStylePr w:type="lastRow">
      <w:rPr>
        <w:b/>
        <w:bCs/>
        <w:color w:val="F3740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EF4EC" w:themeFill="accent6" w:themeFillTint="19"/>
    </w:tcPr>
    <w:tblStylePr w:type="firstRow">
      <w:rPr>
        <w:b/>
        <w:bCs/>
        <w:color w:val="FFFFFF"/>
      </w:rPr>
      <w:tblPr/>
      <w:tcPr>
        <w:tcBorders>
          <w:bottom w:val="single" w:sz="12" w:space="0" w:color="FFFFFF"/>
        </w:tcBorders>
        <w:shd w:val="clear" w:color="auto" w:fill="348DA5" w:themeFill="accent5" w:themeFillShade="CC"/>
      </w:tcPr>
    </w:tblStylePr>
    <w:tblStylePr w:type="lastRow">
      <w:rPr>
        <w:b/>
        <w:bCs/>
        <w:color w:val="358EA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uiPriority w:val="71"/>
    <w:unhideWhenUsed/>
    <w:rPr>
      <w:color w:val="000000"/>
      <w:sz w:val="20"/>
      <w:szCs w:val="20"/>
    </w:rPr>
    <w:tblPr>
      <w:tblStyleRowBandSize w:val="1"/>
      <w:tblStyleColBandSize w:val="1"/>
      <w:tblBorders>
        <w:top w:val="single" w:sz="24" w:space="0" w:color="C0504D" w:themeColor="accent2"/>
        <w:left w:val="single" w:sz="4" w:space="0" w:color="000000"/>
        <w:bottom w:val="single" w:sz="4" w:space="0" w:color="000000"/>
        <w:right w:val="single" w:sz="4" w:space="0" w:color="000000"/>
        <w:insideH w:val="single" w:sz="4" w:space="0" w:color="FFFFFF"/>
        <w:insideV w:val="single" w:sz="4" w:space="0" w:color="FFFFFF"/>
      </w:tblBorders>
      <w:tblCellMar>
        <w:top w:w="0" w:type="dxa"/>
        <w:left w:w="0" w:type="dxa"/>
        <w:bottom w:w="0" w:type="dxa"/>
        <w:right w:w="0" w:type="dxa"/>
      </w:tblCellMar>
    </w:tblPr>
    <w:tcPr>
      <w:shd w:val="clear" w:color="auto" w:fill="E5E5E5"/>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89898"/>
      </w:tcPr>
    </w:tblStylePr>
    <w:tblStylePr w:type="band1Horz">
      <w:tblPr/>
      <w:tcPr>
        <w:shd w:val="clear" w:color="auto" w:fill="7F7F7F"/>
      </w:tcPr>
    </w:tblStylePr>
    <w:tblStylePr w:type="neCell">
      <w:rPr>
        <w:color w:val="000000"/>
      </w:rPr>
    </w:tblStylePr>
    <w:tblStylePr w:type="nwCell">
      <w:rPr>
        <w:color w:val="000000"/>
      </w:rPr>
    </w:tblStylePr>
  </w:style>
  <w:style w:type="table" w:styleId="ColorfulShading-Accent1">
    <w:name w:val="Colorful Shading Accent 1"/>
    <w:uiPriority w:val="71"/>
    <w:unhideWhenUsed/>
    <w:rPr>
      <w:color w:val="000000"/>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insideV w:val="single" w:sz="4" w:space="0" w:color="FFFFFF"/>
      </w:tblBorders>
      <w:tblCellMar>
        <w:top w:w="0" w:type="dxa"/>
        <w:left w:w="0" w:type="dxa"/>
        <w:bottom w:w="0" w:type="dxa"/>
        <w:right w:w="0"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uiPriority w:val="71"/>
    <w:unhideWhenUsed/>
    <w:rPr>
      <w:color w:val="000000"/>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insideV w:val="single" w:sz="4" w:space="0" w:color="FFFFFF"/>
      </w:tblBorders>
      <w:tblCellMar>
        <w:top w:w="0" w:type="dxa"/>
        <w:left w:w="0" w:type="dxa"/>
        <w:bottom w:w="0" w:type="dxa"/>
        <w:right w:w="0"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uiPriority w:val="71"/>
    <w:unhideWhenUsed/>
    <w:rPr>
      <w:color w:val="000000"/>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insideV w:val="single" w:sz="4" w:space="0" w:color="FFFFFF"/>
      </w:tblBorders>
      <w:tblCellMar>
        <w:top w:w="0" w:type="dxa"/>
        <w:left w:w="0" w:type="dxa"/>
        <w:bottom w:w="0" w:type="dxa"/>
        <w:right w:w="0"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uiPriority w:val="71"/>
    <w:unhideWhenUsed/>
    <w:rPr>
      <w:color w:val="000000"/>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insideV w:val="single" w:sz="4" w:space="0" w:color="FFFFFF"/>
      </w:tblBorders>
      <w:tblCellMar>
        <w:top w:w="0" w:type="dxa"/>
        <w:left w:w="0" w:type="dxa"/>
        <w:bottom w:w="0" w:type="dxa"/>
        <w:right w:w="0"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uiPriority w:val="71"/>
    <w:unhideWhenUsed/>
    <w:rPr>
      <w:color w:val="000000"/>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insideV w:val="single" w:sz="4" w:space="0" w:color="FFFFFF"/>
      </w:tblBorders>
      <w:tblCellMar>
        <w:top w:w="0" w:type="dxa"/>
        <w:left w:w="0" w:type="dxa"/>
        <w:bottom w:w="0" w:type="dxa"/>
        <w:right w:w="0"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uiPriority w:val="71"/>
    <w:unhideWhenUsed/>
    <w:rPr>
      <w:color w:val="000000"/>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insideV w:val="single" w:sz="4" w:space="0" w:color="FFFFFF"/>
      </w:tblBorders>
      <w:tblCellMar>
        <w:top w:w="0" w:type="dxa"/>
        <w:left w:w="0" w:type="dxa"/>
        <w:bottom w:w="0" w:type="dxa"/>
        <w:right w:w="0"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paragraph" w:styleId="Index1">
    <w:name w:val="index 1"/>
    <w:next w:val="Normal"/>
    <w:autoRedefine/>
    <w:uiPriority w:val="99"/>
    <w:semiHidden/>
    <w:unhideWhenUsed/>
    <w:pPr>
      <w:ind w:left="425" w:hanging="425"/>
    </w:pPr>
  </w:style>
  <w:style w:type="paragraph" w:styleId="Index2">
    <w:name w:val="index 2"/>
    <w:next w:val="Normal"/>
    <w:autoRedefine/>
    <w:uiPriority w:val="99"/>
    <w:semiHidden/>
    <w:unhideWhenUsed/>
    <w:pPr>
      <w:ind w:left="850" w:hanging="425"/>
    </w:pPr>
  </w:style>
  <w:style w:type="paragraph" w:styleId="Index3">
    <w:name w:val="index 3"/>
    <w:next w:val="Normal"/>
    <w:autoRedefine/>
    <w:uiPriority w:val="99"/>
    <w:semiHidden/>
    <w:unhideWhenUsed/>
    <w:pPr>
      <w:ind w:left="1275" w:hanging="425"/>
    </w:pPr>
  </w:style>
  <w:style w:type="paragraph" w:styleId="Index4">
    <w:name w:val="index 4"/>
    <w:next w:val="Normal"/>
    <w:autoRedefine/>
    <w:uiPriority w:val="99"/>
    <w:semiHidden/>
    <w:unhideWhenUsed/>
    <w:pPr>
      <w:ind w:left="1700" w:hanging="425"/>
    </w:pPr>
  </w:style>
  <w:style w:type="paragraph" w:styleId="Index5">
    <w:name w:val="index 5"/>
    <w:next w:val="Normal"/>
    <w:autoRedefine/>
    <w:uiPriority w:val="99"/>
    <w:semiHidden/>
    <w:unhideWhenUsed/>
    <w:pPr>
      <w:ind w:left="2125" w:hanging="425"/>
    </w:pPr>
  </w:style>
  <w:style w:type="paragraph" w:styleId="Index6">
    <w:name w:val="index 6"/>
    <w:next w:val="Normal"/>
    <w:autoRedefine/>
    <w:uiPriority w:val="99"/>
    <w:semiHidden/>
    <w:unhideWhenUsed/>
    <w:pPr>
      <w:ind w:left="2550" w:hanging="425"/>
    </w:pPr>
  </w:style>
  <w:style w:type="paragraph" w:styleId="Index7">
    <w:name w:val="index 7"/>
    <w:next w:val="Normal"/>
    <w:autoRedefine/>
    <w:uiPriority w:val="99"/>
    <w:semiHidden/>
    <w:unhideWhenUsed/>
    <w:pPr>
      <w:ind w:left="2975" w:hanging="425"/>
    </w:pPr>
  </w:style>
  <w:style w:type="paragraph" w:styleId="Index8">
    <w:name w:val="index 8"/>
    <w:next w:val="Normal"/>
    <w:autoRedefine/>
    <w:uiPriority w:val="99"/>
    <w:semiHidden/>
    <w:unhideWhenUsed/>
    <w:pPr>
      <w:ind w:left="3400" w:hanging="425"/>
    </w:pPr>
  </w:style>
  <w:style w:type="paragraph" w:styleId="Index9">
    <w:name w:val="index 9"/>
    <w:next w:val="Normal"/>
    <w:autoRedefine/>
    <w:uiPriority w:val="99"/>
    <w:semiHidden/>
    <w:unhideWhenUsed/>
    <w:pPr>
      <w:ind w:left="3825" w:hanging="425"/>
    </w:pPr>
  </w:style>
  <w:style w:type="paragraph" w:styleId="IndexHeading">
    <w:name w:val="index heading"/>
    <w:uiPriority w:val="99"/>
    <w:semiHidden/>
    <w:unhideWhenUsed/>
    <w:rPr>
      <w:rFonts w:asciiTheme="majorHAnsi" w:eastAsiaTheme="majorEastAsia" w:hAnsiTheme="majorHAnsi" w:cstheme="majorBidi"/>
      <w:b/>
      <w:bCs/>
    </w:rPr>
  </w:style>
  <w:style w:type="character" w:customStyle="1" w:styleId="SignatureChar">
    <w:name w:val="Signature Char"/>
    <w:link w:val="Signature"/>
    <w:uiPriority w:val="99"/>
  </w:style>
  <w:style w:type="paragraph" w:styleId="Signature">
    <w:name w:val="Signature"/>
    <w:link w:val="SignatureChar"/>
    <w:uiPriority w:val="99"/>
    <w:semiHidden/>
    <w:unhideWhenUsed/>
    <w:pPr>
      <w:ind w:left="4252"/>
    </w:pPr>
  </w:style>
  <w:style w:type="character" w:styleId="SubtleEmphasis">
    <w:name w:val="Subtle Emphasis"/>
    <w:basedOn w:val="DefaultParagraphFont"/>
    <w:qFormat/>
    <w:rPr>
      <w:i/>
      <w:iCs/>
      <w:color w:val="808080"/>
    </w:rPr>
  </w:style>
  <w:style w:type="character" w:styleId="SubtleReference">
    <w:name w:val="Subtle Reference"/>
    <w:basedOn w:val="DefaultParagraphFont"/>
    <w:qFormat/>
    <w:rPr>
      <w:smallCaps/>
      <w:color w:val="C0504D"/>
      <w:u w:val="single"/>
    </w:rPr>
  </w:style>
  <w:style w:type="table" w:styleId="DarkList">
    <w:name w:val="Dark List"/>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4F81BD" w:themeFill="accent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insideH w:val="nil"/>
          <w:insideV w:val="nil"/>
        </w:tcBorders>
        <w:shd w:val="clear" w:color="auto" w:fill="365F91" w:themeFill="accent1" w:themeFillShade="BF"/>
      </w:tcPr>
    </w:tblStylePr>
    <w:tblStylePr w:type="lastCol">
      <w:tblPr/>
      <w:tcPr>
        <w:tcBorders>
          <w:top w:val="nil"/>
          <w:left w:val="single" w:sz="18" w:space="0" w:color="FFFFFF"/>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C0504D" w:themeFill="accent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insideH w:val="nil"/>
          <w:insideV w:val="nil"/>
        </w:tcBorders>
        <w:shd w:val="clear" w:color="auto" w:fill="943634" w:themeFill="accent2" w:themeFillShade="BF"/>
      </w:tcPr>
    </w:tblStylePr>
    <w:tblStylePr w:type="lastCol">
      <w:tblPr/>
      <w:tcPr>
        <w:tcBorders>
          <w:top w:val="nil"/>
          <w:left w:val="single" w:sz="18" w:space="0" w:color="FFFFFF"/>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9BBB59" w:themeFill="accent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insideH w:val="nil"/>
          <w:insideV w:val="nil"/>
        </w:tcBorders>
        <w:shd w:val="clear" w:color="auto" w:fill="76923C" w:themeFill="accent3" w:themeFillShade="BF"/>
      </w:tcPr>
    </w:tblStylePr>
    <w:tblStylePr w:type="lastCol">
      <w:tblPr/>
      <w:tcPr>
        <w:tcBorders>
          <w:top w:val="nil"/>
          <w:left w:val="single" w:sz="18" w:space="0" w:color="FFFFFF"/>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8064A2" w:themeFill="accent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insideH w:val="nil"/>
          <w:insideV w:val="nil"/>
        </w:tcBorders>
        <w:shd w:val="clear" w:color="auto" w:fill="5F497A" w:themeFill="accent4" w:themeFillShade="BF"/>
      </w:tcPr>
    </w:tblStylePr>
    <w:tblStylePr w:type="lastCol">
      <w:tblPr/>
      <w:tcPr>
        <w:tcBorders>
          <w:top w:val="nil"/>
          <w:left w:val="single" w:sz="18" w:space="0" w:color="FFFFFF"/>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4BACC6" w:themeFill="accent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insideH w:val="nil"/>
          <w:insideV w:val="nil"/>
        </w:tcBorders>
        <w:shd w:val="clear" w:color="auto" w:fill="31849B" w:themeFill="accent5" w:themeFillShade="BF"/>
      </w:tcPr>
    </w:tblStylePr>
    <w:tblStylePr w:type="lastCol">
      <w:tblPr/>
      <w:tcPr>
        <w:tcBorders>
          <w:top w:val="nil"/>
          <w:left w:val="single" w:sz="18" w:space="0" w:color="FFFFFF"/>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F79646" w:themeFill="accent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insideH w:val="nil"/>
          <w:insideV w:val="nil"/>
        </w:tcBorders>
        <w:shd w:val="clear" w:color="auto" w:fill="E36C0A" w:themeFill="accent6" w:themeFillShade="BF"/>
      </w:tcPr>
    </w:tblStylePr>
    <w:tblStylePr w:type="lastCol">
      <w:tblPr/>
      <w:tcPr>
        <w:tcBorders>
          <w:top w:val="nil"/>
          <w:left w:val="single" w:sz="18" w:space="0" w:color="FFFFFF"/>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ightGrid">
    <w:name w:val="Light Grid"/>
    <w:basedOn w:val="TableNormal"/>
    <w:tblPr>
      <w:tblStyleRowBandSize w:val="1"/>
      <w:tblStyleColBandSize w:val="1"/>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Pr>
    <w:tblStylePr w:type="firstRow">
      <w:pPr>
        <w:spacing w:before="0" w:after="0" w:line="240" w:lineRule="auto"/>
      </w:pPr>
      <w:rPr>
        <w:rFonts w:asciiTheme="majorHAnsi" w:eastAsiaTheme="majorHAnsi" w:hAnsiTheme="majorHAnsi" w:cstheme="majorHAnsi"/>
        <w:b/>
        <w:bCs/>
      </w:rPr>
      <w:tblPr/>
      <w:tcPr>
        <w:tcBorders>
          <w:top w:val="single" w:sz="3" w:space="0" w:color="000000"/>
          <w:left w:val="single" w:sz="3" w:space="0" w:color="000000"/>
          <w:bottom w:val="single" w:sz="6" w:space="0" w:color="000000"/>
          <w:right w:val="single" w:sz="3" w:space="0" w:color="000000"/>
          <w:insideH w:val="nil"/>
          <w:insideV w:val="single" w:sz="3" w:space="0" w:color="000000"/>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000000"/>
          <w:left w:val="single" w:sz="3" w:space="0" w:color="000000"/>
          <w:bottom w:val="single" w:sz="3" w:space="0" w:color="000000"/>
          <w:right w:val="single" w:sz="3" w:space="0" w:color="000000"/>
          <w:insideH w:val="nil"/>
          <w:insideV w:val="single" w:sz="3" w:space="0" w:color="000000"/>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000000"/>
          <w:left w:val="single" w:sz="3" w:space="0" w:color="000000"/>
          <w:bottom w:val="single" w:sz="3" w:space="0" w:color="000000"/>
          <w:right w:val="single" w:sz="3" w:space="0" w:color="000000"/>
        </w:tcBorders>
      </w:tcPr>
    </w:tblStylePr>
    <w:tblStylePr w:type="band1Vert">
      <w:tblPr/>
      <w:tcPr>
        <w:tcBorders>
          <w:top w:val="single" w:sz="3" w:space="0" w:color="000000"/>
          <w:left w:val="single" w:sz="3" w:space="0" w:color="000000"/>
          <w:bottom w:val="single" w:sz="3" w:space="0" w:color="000000"/>
          <w:right w:val="single" w:sz="3" w:space="0" w:color="000000"/>
        </w:tcBorders>
        <w:shd w:val="clear" w:color="auto" w:fill="BFBFBF"/>
      </w:tcPr>
    </w:tblStylePr>
    <w:tblStylePr w:type="band1Horz">
      <w:tblPr/>
      <w:tcPr>
        <w:tcBorders>
          <w:top w:val="single" w:sz="3" w:space="0" w:color="000000"/>
          <w:left w:val="single" w:sz="3" w:space="0" w:color="000000"/>
          <w:bottom w:val="single" w:sz="3" w:space="0" w:color="000000"/>
          <w:right w:val="single" w:sz="3" w:space="0" w:color="000000"/>
          <w:insideV w:val="single" w:sz="3" w:space="0" w:color="000000"/>
        </w:tcBorders>
        <w:shd w:val="clear" w:color="auto" w:fill="BFBFBF"/>
      </w:tcPr>
    </w:tblStylePr>
  </w:style>
  <w:style w:type="table" w:styleId="LightGrid-Accent1">
    <w:name w:val="Light Grid Accent 1"/>
    <w:basedOn w:val="TableNormal"/>
    <w:tblPr>
      <w:tblStyleRowBandSize w:val="1"/>
      <w:tblStyleColBandSize w:val="1"/>
      <w:tblBorders>
        <w:top w:val="single" w:sz="3" w:space="0" w:color="4F81BD" w:themeColor="accent1"/>
        <w:left w:val="single" w:sz="3" w:space="0" w:color="4F81BD" w:themeColor="accent1"/>
        <w:bottom w:val="single" w:sz="3" w:space="0" w:color="4F81BD" w:themeColor="accent1"/>
        <w:right w:val="single" w:sz="3" w:space="0" w:color="4F81BD" w:themeColor="accent1"/>
        <w:insideH w:val="single" w:sz="3" w:space="0" w:color="4F81BD" w:themeColor="accent1"/>
        <w:insideV w:val="single" w:sz="3" w:space="0" w:color="4F81BD" w:themeColor="accent1"/>
      </w:tblBorders>
    </w:tblPr>
    <w:tblStylePr w:type="firstRow">
      <w:pPr>
        <w:spacing w:before="0" w:after="0" w:line="240" w:lineRule="auto"/>
      </w:pPr>
      <w:rPr>
        <w:rFonts w:asciiTheme="majorHAnsi" w:eastAsiaTheme="majorHAnsi" w:hAnsiTheme="majorHAnsi" w:cstheme="majorHAnsi"/>
        <w:b/>
        <w:bCs/>
      </w:rPr>
      <w:tblPr/>
      <w:tcPr>
        <w:tcBorders>
          <w:top w:val="single" w:sz="3" w:space="0" w:color="4F81BD" w:themeColor="accent1"/>
          <w:left w:val="single" w:sz="3" w:space="0" w:color="4F81BD" w:themeColor="accent1"/>
          <w:bottom w:val="single" w:sz="6" w:space="0" w:color="4F81BD" w:themeColor="accent1"/>
          <w:right w:val="single" w:sz="3" w:space="0" w:color="4F81BD" w:themeColor="accent1"/>
          <w:insideH w:val="nil"/>
          <w:insideV w:val="single" w:sz="3" w:space="0" w:color="4F81BD" w:themeColor="accent1"/>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4F81BD" w:themeColor="accent1"/>
          <w:left w:val="single" w:sz="3" w:space="0" w:color="4F81BD" w:themeColor="accent1"/>
          <w:bottom w:val="single" w:sz="3" w:space="0" w:color="4F81BD" w:themeColor="accent1"/>
          <w:right w:val="single" w:sz="3" w:space="0" w:color="4F81BD" w:themeColor="accent1"/>
          <w:insideH w:val="nil"/>
          <w:insideV w:val="single" w:sz="3" w:space="0" w:color="4F81BD" w:themeColor="accent1"/>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tcPr>
    </w:tblStylePr>
    <w:tblStylePr w:type="band1Vert">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shd w:val="clear" w:color="auto" w:fill="D3DFEE" w:themeFill="accent1" w:themeFillTint="3F"/>
      </w:tcPr>
    </w:tblStylePr>
    <w:tblStylePr w:type="band1Horz">
      <w:tblPr/>
      <w:tcPr>
        <w:tcBorders>
          <w:top w:val="single" w:sz="3" w:space="0" w:color="4F81BD" w:themeColor="accent1"/>
          <w:left w:val="single" w:sz="3" w:space="0" w:color="4F81BD" w:themeColor="accent1"/>
          <w:bottom w:val="single" w:sz="3" w:space="0" w:color="4F81BD" w:themeColor="accent1"/>
          <w:right w:val="single" w:sz="3" w:space="0" w:color="4F81BD" w:themeColor="accent1"/>
          <w:insideV w:val="single" w:sz="3" w:space="0" w:color="4F81BD" w:themeColor="accent1"/>
        </w:tcBorders>
        <w:shd w:val="clear" w:color="auto" w:fill="D3DFEE" w:themeFill="accent1" w:themeFillTint="3F"/>
      </w:tcPr>
    </w:tblStylePr>
  </w:style>
  <w:style w:type="table" w:styleId="LightGrid-Accent2">
    <w:name w:val="Light Grid Accent 2"/>
    <w:basedOn w:val="TableNormal"/>
    <w:tblPr>
      <w:tblStyleRowBandSize w:val="1"/>
      <w:tblStyleColBandSize w:val="1"/>
      <w:tblBorders>
        <w:top w:val="single" w:sz="3" w:space="0" w:color="C0504D" w:themeColor="accent2"/>
        <w:left w:val="single" w:sz="3" w:space="0" w:color="C0504D" w:themeColor="accent2"/>
        <w:bottom w:val="single" w:sz="3" w:space="0" w:color="C0504D" w:themeColor="accent2"/>
        <w:right w:val="single" w:sz="3" w:space="0" w:color="C0504D" w:themeColor="accent2"/>
        <w:insideH w:val="single" w:sz="3" w:space="0" w:color="C0504D" w:themeColor="accent2"/>
        <w:insideV w:val="single" w:sz="3" w:space="0" w:color="C0504D" w:themeColor="accent2"/>
      </w:tblBorders>
    </w:tblPr>
    <w:tblStylePr w:type="firstRow">
      <w:pPr>
        <w:spacing w:before="0" w:after="0" w:line="240" w:lineRule="auto"/>
      </w:pPr>
      <w:rPr>
        <w:rFonts w:asciiTheme="majorHAnsi" w:eastAsiaTheme="majorHAnsi" w:hAnsiTheme="majorHAnsi" w:cstheme="majorHAnsi"/>
        <w:b/>
        <w:bCs/>
      </w:rPr>
      <w:tblPr/>
      <w:tcPr>
        <w:tcBorders>
          <w:top w:val="single" w:sz="3" w:space="0" w:color="C0504D" w:themeColor="accent2"/>
          <w:left w:val="single" w:sz="3" w:space="0" w:color="C0504D" w:themeColor="accent2"/>
          <w:bottom w:val="single" w:sz="6" w:space="0" w:color="C0504D" w:themeColor="accent2"/>
          <w:right w:val="single" w:sz="3" w:space="0" w:color="C0504D" w:themeColor="accent2"/>
          <w:insideH w:val="nil"/>
          <w:insideV w:val="single" w:sz="3" w:space="0" w:color="C0504D" w:themeColor="accent2"/>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C0504D" w:themeColor="accent2"/>
          <w:left w:val="single" w:sz="3" w:space="0" w:color="C0504D" w:themeColor="accent2"/>
          <w:bottom w:val="single" w:sz="3" w:space="0" w:color="C0504D" w:themeColor="accent2"/>
          <w:right w:val="single" w:sz="3" w:space="0" w:color="C0504D" w:themeColor="accent2"/>
          <w:insideH w:val="nil"/>
          <w:insideV w:val="single" w:sz="3" w:space="0" w:color="C0504D" w:themeColor="accent2"/>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tcPr>
    </w:tblStylePr>
    <w:tblStylePr w:type="band1Vert">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shd w:val="clear" w:color="auto" w:fill="EFD3D2" w:themeFill="accent2" w:themeFillTint="3F"/>
      </w:tcPr>
    </w:tblStylePr>
    <w:tblStylePr w:type="band1Horz">
      <w:tblPr/>
      <w:tcPr>
        <w:tcBorders>
          <w:top w:val="single" w:sz="3" w:space="0" w:color="C0504D" w:themeColor="accent2"/>
          <w:left w:val="single" w:sz="3" w:space="0" w:color="C0504D" w:themeColor="accent2"/>
          <w:bottom w:val="single" w:sz="3" w:space="0" w:color="C0504D" w:themeColor="accent2"/>
          <w:right w:val="single" w:sz="3" w:space="0" w:color="C0504D" w:themeColor="accent2"/>
          <w:insideV w:val="single" w:sz="3" w:space="0" w:color="C0504D" w:themeColor="accent2"/>
        </w:tcBorders>
        <w:shd w:val="clear" w:color="auto" w:fill="EFD3D2" w:themeFill="accent2" w:themeFillTint="3F"/>
      </w:tcPr>
    </w:tblStylePr>
  </w:style>
  <w:style w:type="table" w:styleId="LightGrid-Accent3">
    <w:name w:val="Light Grid Accent 3"/>
    <w:basedOn w:val="TableNormal"/>
    <w:tblPr>
      <w:tblStyleRowBandSize w:val="1"/>
      <w:tblStyleColBandSize w:val="1"/>
      <w:tblBorders>
        <w:top w:val="single" w:sz="3" w:space="0" w:color="9BBB59" w:themeColor="accent3"/>
        <w:left w:val="single" w:sz="3" w:space="0" w:color="9BBB59" w:themeColor="accent3"/>
        <w:bottom w:val="single" w:sz="3" w:space="0" w:color="9BBB59" w:themeColor="accent3"/>
        <w:right w:val="single" w:sz="3" w:space="0" w:color="9BBB59" w:themeColor="accent3"/>
        <w:insideH w:val="single" w:sz="3" w:space="0" w:color="9BBB59" w:themeColor="accent3"/>
        <w:insideV w:val="single" w:sz="3" w:space="0" w:color="9BBB59" w:themeColor="accent3"/>
      </w:tblBorders>
    </w:tblPr>
    <w:tblStylePr w:type="firstRow">
      <w:pPr>
        <w:spacing w:before="0" w:after="0" w:line="240" w:lineRule="auto"/>
      </w:pPr>
      <w:rPr>
        <w:rFonts w:asciiTheme="majorHAnsi" w:eastAsiaTheme="majorHAnsi" w:hAnsiTheme="majorHAnsi" w:cstheme="majorHAnsi"/>
        <w:b/>
        <w:bCs/>
      </w:rPr>
      <w:tblPr/>
      <w:tcPr>
        <w:tcBorders>
          <w:top w:val="single" w:sz="3" w:space="0" w:color="9BBB59" w:themeColor="accent3"/>
          <w:left w:val="single" w:sz="3" w:space="0" w:color="9BBB59" w:themeColor="accent3"/>
          <w:bottom w:val="single" w:sz="6" w:space="0" w:color="9BBB59" w:themeColor="accent3"/>
          <w:right w:val="single" w:sz="3" w:space="0" w:color="9BBB59" w:themeColor="accent3"/>
          <w:insideH w:val="nil"/>
          <w:insideV w:val="single" w:sz="3" w:space="0" w:color="9BBB59" w:themeColor="accent3"/>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9BBB59" w:themeColor="accent3"/>
          <w:left w:val="single" w:sz="3" w:space="0" w:color="9BBB59" w:themeColor="accent3"/>
          <w:bottom w:val="single" w:sz="3" w:space="0" w:color="9BBB59" w:themeColor="accent3"/>
          <w:right w:val="single" w:sz="3" w:space="0" w:color="9BBB59" w:themeColor="accent3"/>
          <w:insideH w:val="nil"/>
          <w:insideV w:val="single" w:sz="3" w:space="0" w:color="9BBB59" w:themeColor="accent3"/>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tcPr>
    </w:tblStylePr>
    <w:tblStylePr w:type="band1Vert">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shd w:val="clear" w:color="auto" w:fill="E6EED5" w:themeFill="accent3" w:themeFillTint="3F"/>
      </w:tcPr>
    </w:tblStylePr>
    <w:tblStylePr w:type="band1Horz">
      <w:tblPr/>
      <w:tcPr>
        <w:tcBorders>
          <w:top w:val="single" w:sz="3" w:space="0" w:color="9BBB59" w:themeColor="accent3"/>
          <w:left w:val="single" w:sz="3" w:space="0" w:color="9BBB59" w:themeColor="accent3"/>
          <w:bottom w:val="single" w:sz="3" w:space="0" w:color="9BBB59" w:themeColor="accent3"/>
          <w:right w:val="single" w:sz="3" w:space="0" w:color="9BBB59" w:themeColor="accent3"/>
          <w:insideV w:val="single" w:sz="3" w:space="0" w:color="9BBB59" w:themeColor="accent3"/>
        </w:tcBorders>
        <w:shd w:val="clear" w:color="auto" w:fill="E6EED5" w:themeFill="accent3" w:themeFillTint="3F"/>
      </w:tcPr>
    </w:tblStylePr>
  </w:style>
  <w:style w:type="table" w:styleId="LightGrid-Accent4">
    <w:name w:val="Light Grid Accent 4"/>
    <w:basedOn w:val="TableNormal"/>
    <w:tblPr>
      <w:tblStyleRowBandSize w:val="1"/>
      <w:tblStyleColBandSize w:val="1"/>
      <w:tblBorders>
        <w:top w:val="single" w:sz="3" w:space="0" w:color="8064A2" w:themeColor="accent4"/>
        <w:left w:val="single" w:sz="3" w:space="0" w:color="8064A2" w:themeColor="accent4"/>
        <w:bottom w:val="single" w:sz="3" w:space="0" w:color="8064A2" w:themeColor="accent4"/>
        <w:right w:val="single" w:sz="3" w:space="0" w:color="8064A2" w:themeColor="accent4"/>
        <w:insideH w:val="single" w:sz="3" w:space="0" w:color="8064A2" w:themeColor="accent4"/>
        <w:insideV w:val="single" w:sz="3" w:space="0" w:color="8064A2" w:themeColor="accent4"/>
      </w:tblBorders>
    </w:tblPr>
    <w:tblStylePr w:type="firstRow">
      <w:pPr>
        <w:spacing w:before="0" w:after="0" w:line="240" w:lineRule="auto"/>
      </w:pPr>
      <w:rPr>
        <w:rFonts w:asciiTheme="majorHAnsi" w:eastAsiaTheme="majorHAnsi" w:hAnsiTheme="majorHAnsi" w:cstheme="majorHAnsi"/>
        <w:b/>
        <w:bCs/>
      </w:rPr>
      <w:tblPr/>
      <w:tcPr>
        <w:tcBorders>
          <w:top w:val="single" w:sz="3" w:space="0" w:color="8064A2" w:themeColor="accent4"/>
          <w:left w:val="single" w:sz="3" w:space="0" w:color="8064A2" w:themeColor="accent4"/>
          <w:bottom w:val="single" w:sz="6" w:space="0" w:color="8064A2" w:themeColor="accent4"/>
          <w:right w:val="single" w:sz="3" w:space="0" w:color="8064A2" w:themeColor="accent4"/>
          <w:insideH w:val="nil"/>
          <w:insideV w:val="single" w:sz="3" w:space="0" w:color="8064A2" w:themeColor="accent4"/>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8064A2" w:themeColor="accent4"/>
          <w:left w:val="single" w:sz="3" w:space="0" w:color="8064A2" w:themeColor="accent4"/>
          <w:bottom w:val="single" w:sz="3" w:space="0" w:color="8064A2" w:themeColor="accent4"/>
          <w:right w:val="single" w:sz="3" w:space="0" w:color="8064A2" w:themeColor="accent4"/>
          <w:insideH w:val="nil"/>
          <w:insideV w:val="single" w:sz="3" w:space="0" w:color="8064A2" w:themeColor="accent4"/>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tcPr>
    </w:tblStylePr>
    <w:tblStylePr w:type="band1Vert">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shd w:val="clear" w:color="auto" w:fill="DFD8E8" w:themeFill="accent4" w:themeFillTint="3F"/>
      </w:tcPr>
    </w:tblStylePr>
    <w:tblStylePr w:type="band1Horz">
      <w:tblPr/>
      <w:tcPr>
        <w:tcBorders>
          <w:top w:val="single" w:sz="3" w:space="0" w:color="8064A2" w:themeColor="accent4"/>
          <w:left w:val="single" w:sz="3" w:space="0" w:color="8064A2" w:themeColor="accent4"/>
          <w:bottom w:val="single" w:sz="3" w:space="0" w:color="8064A2" w:themeColor="accent4"/>
          <w:right w:val="single" w:sz="3" w:space="0" w:color="8064A2" w:themeColor="accent4"/>
          <w:insideV w:val="single" w:sz="3" w:space="0" w:color="8064A2" w:themeColor="accent4"/>
        </w:tcBorders>
        <w:shd w:val="clear" w:color="auto" w:fill="DFD8E8" w:themeFill="accent4" w:themeFillTint="3F"/>
      </w:tcPr>
    </w:tblStylePr>
  </w:style>
  <w:style w:type="table" w:styleId="LightGrid-Accent5">
    <w:name w:val="Light Grid Accent 5"/>
    <w:basedOn w:val="TableNormal"/>
    <w:tblPr>
      <w:tblStyleRowBandSize w:val="1"/>
      <w:tblStyleColBandSize w:val="1"/>
      <w:tblBorders>
        <w:top w:val="single" w:sz="3" w:space="0" w:color="4BACC6" w:themeColor="accent5"/>
        <w:left w:val="single" w:sz="3" w:space="0" w:color="4BACC6" w:themeColor="accent5"/>
        <w:bottom w:val="single" w:sz="3" w:space="0" w:color="4BACC6" w:themeColor="accent5"/>
        <w:right w:val="single" w:sz="3" w:space="0" w:color="4BACC6" w:themeColor="accent5"/>
        <w:insideH w:val="single" w:sz="3" w:space="0" w:color="4BACC6" w:themeColor="accent5"/>
        <w:insideV w:val="single" w:sz="3" w:space="0" w:color="4BACC6" w:themeColor="accent5"/>
      </w:tblBorders>
    </w:tblPr>
    <w:tblStylePr w:type="firstRow">
      <w:pPr>
        <w:spacing w:before="0" w:after="0" w:line="240" w:lineRule="auto"/>
      </w:pPr>
      <w:rPr>
        <w:rFonts w:asciiTheme="majorHAnsi" w:eastAsiaTheme="majorHAnsi" w:hAnsiTheme="majorHAnsi" w:cstheme="majorHAnsi"/>
        <w:b/>
        <w:bCs/>
      </w:rPr>
      <w:tblPr/>
      <w:tcPr>
        <w:tcBorders>
          <w:top w:val="single" w:sz="3" w:space="0" w:color="4BACC6" w:themeColor="accent5"/>
          <w:left w:val="single" w:sz="3" w:space="0" w:color="4BACC6" w:themeColor="accent5"/>
          <w:bottom w:val="single" w:sz="6" w:space="0" w:color="4BACC6" w:themeColor="accent5"/>
          <w:right w:val="single" w:sz="3" w:space="0" w:color="4BACC6" w:themeColor="accent5"/>
          <w:insideH w:val="nil"/>
          <w:insideV w:val="single" w:sz="3" w:space="0" w:color="4BACC6" w:themeColor="accent5"/>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4BACC6" w:themeColor="accent5"/>
          <w:left w:val="single" w:sz="3" w:space="0" w:color="4BACC6" w:themeColor="accent5"/>
          <w:bottom w:val="single" w:sz="3" w:space="0" w:color="4BACC6" w:themeColor="accent5"/>
          <w:right w:val="single" w:sz="3" w:space="0" w:color="4BACC6" w:themeColor="accent5"/>
          <w:insideH w:val="nil"/>
          <w:insideV w:val="single" w:sz="3" w:space="0" w:color="4BACC6" w:themeColor="accent5"/>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tcPr>
    </w:tblStylePr>
    <w:tblStylePr w:type="band1Vert">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shd w:val="clear" w:color="auto" w:fill="D2EAF1" w:themeFill="accent5" w:themeFillTint="3F"/>
      </w:tcPr>
    </w:tblStylePr>
    <w:tblStylePr w:type="band1Horz">
      <w:tblPr/>
      <w:tcPr>
        <w:tcBorders>
          <w:top w:val="single" w:sz="3" w:space="0" w:color="4BACC6" w:themeColor="accent5"/>
          <w:left w:val="single" w:sz="3" w:space="0" w:color="4BACC6" w:themeColor="accent5"/>
          <w:bottom w:val="single" w:sz="3" w:space="0" w:color="4BACC6" w:themeColor="accent5"/>
          <w:right w:val="single" w:sz="3" w:space="0" w:color="4BACC6" w:themeColor="accent5"/>
          <w:insideV w:val="single" w:sz="3" w:space="0" w:color="4BACC6" w:themeColor="accent5"/>
        </w:tcBorders>
        <w:shd w:val="clear" w:color="auto" w:fill="D2EAF1" w:themeFill="accent5" w:themeFillTint="3F"/>
      </w:tcPr>
    </w:tblStylePr>
  </w:style>
  <w:style w:type="table" w:styleId="LightGrid-Accent6">
    <w:name w:val="Light Grid Accent 6"/>
    <w:uiPriority w:val="62"/>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0" w:type="dxa"/>
        <w:bottom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FollowedHyperlink">
    <w:name w:val="FollowedHyperlink"/>
    <w:basedOn w:val="DefaultParagraphFont"/>
    <w:unhideWhenUsed/>
    <w:rPr>
      <w:color w:val="800080"/>
      <w:u w:val="single"/>
    </w:rPr>
  </w:style>
  <w:style w:type="table" w:styleId="LightShading">
    <w:name w:val="Light Shading"/>
    <w:basedOn w:val="TableNormal"/>
    <w:rPr>
      <w:color w:val="3F3F3F"/>
    </w:rPr>
    <w:tblPr>
      <w:tblStyleRowBandSize w:val="1"/>
      <w:tblStyleColBandSize w:val="1"/>
      <w:tblBorders>
        <w:top w:val="single" w:sz="3" w:space="0" w:color="000000"/>
        <w:bottom w:val="single" w:sz="3" w:space="0" w:color="000000"/>
      </w:tblBorders>
    </w:tblPr>
    <w:tblStylePr w:type="fir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la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cPr>
    </w:tblStylePr>
    <w:tblStylePr w:type="band1Horz">
      <w:tblPr/>
      <w:tcPr>
        <w:tcBorders>
          <w:left w:val="nil"/>
          <w:right w:val="nil"/>
          <w:insideH w:val="nil"/>
          <w:insideV w:val="nil"/>
        </w:tcBorders>
        <w:shd w:val="clear" w:color="auto" w:fill="BFBFBF"/>
      </w:tcPr>
    </w:tblStylePr>
  </w:style>
  <w:style w:type="table" w:styleId="LightShading-Accent1">
    <w:name w:val="Light Shading Accent 1"/>
    <w:basedOn w:val="TableNormal"/>
    <w:rPr>
      <w:color w:val="7BA0CD"/>
    </w:rPr>
    <w:tblPr>
      <w:tblStyleRowBandSize w:val="1"/>
      <w:tblStyleColBandSize w:val="1"/>
      <w:tblBorders>
        <w:top w:val="single" w:sz="3" w:space="0" w:color="4F81BD" w:themeColor="accent1"/>
        <w:bottom w:val="single" w:sz="3" w:space="0" w:color="4F81BD" w:themeColor="accent1"/>
      </w:tblBorders>
    </w:tblPr>
    <w:tblStylePr w:type="firstRow">
      <w:pPr>
        <w:spacing w:before="0" w:after="0" w:line="240" w:lineRule="auto"/>
      </w:pPr>
      <w:rPr>
        <w:b/>
        <w:bCs/>
      </w:rPr>
      <w:tblPr/>
      <w:tcPr>
        <w:tcBorders>
          <w:top w:val="single" w:sz="3" w:space="0" w:color="4F81BD" w:themeColor="accent1"/>
          <w:left w:val="nil"/>
          <w:bottom w:val="single" w:sz="3" w:space="0" w:color="4F81BD" w:themeColor="accent1"/>
          <w:right w:val="nil"/>
          <w:insideH w:val="nil"/>
          <w:insideV w:val="nil"/>
        </w:tcBorders>
      </w:tcPr>
    </w:tblStylePr>
    <w:tblStylePr w:type="lastRow">
      <w:pPr>
        <w:spacing w:before="0" w:after="0" w:line="240" w:lineRule="auto"/>
      </w:pPr>
      <w:rPr>
        <w:b/>
        <w:bCs/>
      </w:rPr>
      <w:tblPr/>
      <w:tcPr>
        <w:tcBorders>
          <w:top w:val="single" w:sz="3" w:space="0" w:color="4F81BD" w:themeColor="accent1"/>
          <w:left w:val="nil"/>
          <w:bottom w:val="single" w:sz="3"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rPr>
      <w:color w:val="CF7B79"/>
    </w:rPr>
    <w:tblPr>
      <w:tblStyleRowBandSize w:val="1"/>
      <w:tblStyleColBandSize w:val="1"/>
      <w:tblBorders>
        <w:top w:val="single" w:sz="3" w:space="0" w:color="C0504D" w:themeColor="accent2"/>
        <w:bottom w:val="single" w:sz="3" w:space="0" w:color="C0504D" w:themeColor="accent2"/>
      </w:tblBorders>
    </w:tblPr>
    <w:tblStylePr w:type="firstRow">
      <w:pPr>
        <w:spacing w:before="0" w:after="0" w:line="240" w:lineRule="auto"/>
      </w:pPr>
      <w:rPr>
        <w:b/>
        <w:bCs/>
      </w:rPr>
      <w:tblPr/>
      <w:tcPr>
        <w:tcBorders>
          <w:top w:val="single" w:sz="3" w:space="0" w:color="C0504D" w:themeColor="accent2"/>
          <w:left w:val="nil"/>
          <w:bottom w:val="single" w:sz="3" w:space="0" w:color="C0504D" w:themeColor="accent2"/>
          <w:right w:val="nil"/>
          <w:insideH w:val="nil"/>
          <w:insideV w:val="nil"/>
        </w:tcBorders>
      </w:tcPr>
    </w:tblStylePr>
    <w:tblStylePr w:type="lastRow">
      <w:pPr>
        <w:spacing w:before="0" w:after="0" w:line="240" w:lineRule="auto"/>
      </w:pPr>
      <w:rPr>
        <w:b/>
        <w:bCs/>
      </w:rPr>
      <w:tblPr/>
      <w:tcPr>
        <w:tcBorders>
          <w:top w:val="single" w:sz="3" w:space="0" w:color="C0504D" w:themeColor="accent2"/>
          <w:left w:val="nil"/>
          <w:bottom w:val="single" w:sz="3"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rPr>
      <w:color w:val="B4CC82"/>
    </w:rPr>
    <w:tblPr>
      <w:tblStyleRowBandSize w:val="1"/>
      <w:tblStyleColBandSize w:val="1"/>
      <w:tblBorders>
        <w:top w:val="single" w:sz="3" w:space="0" w:color="9BBB59" w:themeColor="accent3"/>
        <w:bottom w:val="single" w:sz="3" w:space="0" w:color="9BBB59" w:themeColor="accent3"/>
      </w:tblBorders>
    </w:tblPr>
    <w:tblStylePr w:type="firstRow">
      <w:pPr>
        <w:spacing w:before="0" w:after="0" w:line="240" w:lineRule="auto"/>
      </w:pPr>
      <w:rPr>
        <w:b/>
        <w:bCs/>
      </w:rPr>
      <w:tblPr/>
      <w:tcPr>
        <w:tcBorders>
          <w:top w:val="single" w:sz="3" w:space="0" w:color="9BBB59" w:themeColor="accent3"/>
          <w:left w:val="nil"/>
          <w:bottom w:val="single" w:sz="3" w:space="0" w:color="9BBB59" w:themeColor="accent3"/>
          <w:right w:val="nil"/>
          <w:insideH w:val="nil"/>
          <w:insideV w:val="nil"/>
        </w:tcBorders>
      </w:tcPr>
    </w:tblStylePr>
    <w:tblStylePr w:type="lastRow">
      <w:pPr>
        <w:spacing w:before="0" w:after="0" w:line="240" w:lineRule="auto"/>
      </w:pPr>
      <w:rPr>
        <w:b/>
        <w:bCs/>
      </w:rPr>
      <w:tblPr/>
      <w:tcPr>
        <w:tcBorders>
          <w:top w:val="single" w:sz="3" w:space="0" w:color="9BBB59" w:themeColor="accent3"/>
          <w:left w:val="nil"/>
          <w:bottom w:val="single" w:sz="3"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rPr>
      <w:color w:val="9F8AB9"/>
    </w:rPr>
    <w:tblPr>
      <w:tblStyleRowBandSize w:val="1"/>
      <w:tblStyleColBandSize w:val="1"/>
      <w:tblBorders>
        <w:top w:val="single" w:sz="3" w:space="0" w:color="8064A2" w:themeColor="accent4"/>
        <w:bottom w:val="single" w:sz="3" w:space="0" w:color="8064A2" w:themeColor="accent4"/>
      </w:tblBorders>
    </w:tblPr>
    <w:tblStylePr w:type="firstRow">
      <w:pPr>
        <w:spacing w:before="0" w:after="0" w:line="240" w:lineRule="auto"/>
      </w:pPr>
      <w:rPr>
        <w:b/>
        <w:bCs/>
      </w:rPr>
      <w:tblPr/>
      <w:tcPr>
        <w:tcBorders>
          <w:top w:val="single" w:sz="3" w:space="0" w:color="8064A2" w:themeColor="accent4"/>
          <w:left w:val="nil"/>
          <w:bottom w:val="single" w:sz="3" w:space="0" w:color="8064A2" w:themeColor="accent4"/>
          <w:right w:val="nil"/>
          <w:insideH w:val="nil"/>
          <w:insideV w:val="nil"/>
        </w:tcBorders>
      </w:tcPr>
    </w:tblStylePr>
    <w:tblStylePr w:type="lastRow">
      <w:pPr>
        <w:spacing w:before="0" w:after="0" w:line="240" w:lineRule="auto"/>
      </w:pPr>
      <w:rPr>
        <w:b/>
        <w:bCs/>
      </w:rPr>
      <w:tblPr/>
      <w:tcPr>
        <w:tcBorders>
          <w:top w:val="single" w:sz="3" w:space="0" w:color="8064A2" w:themeColor="accent4"/>
          <w:left w:val="nil"/>
          <w:bottom w:val="single" w:sz="3"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rPr>
      <w:color w:val="78C0D4"/>
    </w:rPr>
    <w:tblPr>
      <w:tblStyleRowBandSize w:val="1"/>
      <w:tblStyleColBandSize w:val="1"/>
      <w:tblBorders>
        <w:top w:val="single" w:sz="3" w:space="0" w:color="4BACC6" w:themeColor="accent5"/>
        <w:bottom w:val="single" w:sz="3" w:space="0" w:color="4BACC6" w:themeColor="accent5"/>
      </w:tblBorders>
    </w:tblPr>
    <w:tblStylePr w:type="firstRow">
      <w:pPr>
        <w:spacing w:before="0" w:after="0" w:line="240" w:lineRule="auto"/>
      </w:pPr>
      <w:rPr>
        <w:b/>
        <w:bCs/>
      </w:rPr>
      <w:tblPr/>
      <w:tcPr>
        <w:tcBorders>
          <w:top w:val="single" w:sz="3" w:space="0" w:color="4BACC6" w:themeColor="accent5"/>
          <w:left w:val="nil"/>
          <w:bottom w:val="single" w:sz="3" w:space="0" w:color="4BACC6" w:themeColor="accent5"/>
          <w:right w:val="nil"/>
          <w:insideH w:val="nil"/>
          <w:insideV w:val="nil"/>
        </w:tcBorders>
      </w:tcPr>
    </w:tblStylePr>
    <w:tblStylePr w:type="lastRow">
      <w:pPr>
        <w:spacing w:before="0" w:after="0" w:line="240" w:lineRule="auto"/>
      </w:pPr>
      <w:rPr>
        <w:b/>
        <w:bCs/>
      </w:rPr>
      <w:tblPr/>
      <w:tcPr>
        <w:tcBorders>
          <w:top w:val="single" w:sz="3" w:space="0" w:color="4BACC6" w:themeColor="accent5"/>
          <w:left w:val="nil"/>
          <w:bottom w:val="single" w:sz="3"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uiPriority w:val="60"/>
    <w:unhideWhenUsed/>
    <w:rPr>
      <w:color w:val="E46C0A"/>
      <w:sz w:val="20"/>
      <w:szCs w:val="20"/>
    </w:rPr>
    <w:tblPr>
      <w:tblStyleRowBandSize w:val="1"/>
      <w:tblStyleColBandSize w:val="1"/>
      <w:tblBorders>
        <w:top w:val="single" w:sz="8" w:space="0" w:color="F79646" w:themeColor="accent6"/>
        <w:bottom w:val="single" w:sz="8" w:space="0" w:color="F79646" w:themeColor="accent6"/>
      </w:tblBorders>
      <w:tblCellMar>
        <w:top w:w="0" w:type="dxa"/>
        <w:left w:w="0" w:type="dxa"/>
        <w:bottom w:w="0" w:type="dxa"/>
        <w:right w:w="0"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customStyle="1" w:styleId="SalutationChar">
    <w:name w:val="Salutation Char"/>
    <w:link w:val="Salutation"/>
    <w:uiPriority w:val="99"/>
  </w:style>
  <w:style w:type="paragraph" w:styleId="Salutation">
    <w:name w:val="Salutation"/>
    <w:next w:val="Normal"/>
    <w:link w:val="SalutationChar"/>
    <w:uiPriority w:val="99"/>
    <w:semiHidden/>
    <w:unhideWhenUsed/>
  </w:style>
  <w:style w:type="character" w:customStyle="1" w:styleId="QuoteChar">
    <w:name w:val="Quote Char"/>
    <w:link w:val="Quote"/>
    <w:uiPriority w:val="29"/>
    <w:rPr>
      <w:i/>
      <w:iCs/>
      <w:color w:val="3F3F3F"/>
    </w:rPr>
  </w:style>
  <w:style w:type="paragraph" w:styleId="Quote">
    <w:name w:val="Quote"/>
    <w:basedOn w:val="Normal"/>
    <w:next w:val="Normal"/>
    <w:link w:val="QuoteChar"/>
    <w:qFormat/>
    <w:rPr>
      <w:i/>
      <w:iCs/>
      <w:color w:val="000000"/>
    </w:rPr>
  </w:style>
  <w:style w:type="paragraph" w:styleId="NormalWeb">
    <w:name w:val="Normal (Web)"/>
    <w:uiPriority w:val="99"/>
    <w:semiHidden/>
    <w:unhideWhenUsed/>
    <w:rPr>
      <w:rFonts w:ascii="Times New Roman" w:hAnsi="Times New Roman" w:cs="Times New Roman"/>
    </w:rPr>
  </w:style>
  <w:style w:type="table" w:styleId="PlainTable1">
    <w:name w:val="Plain Table 1"/>
    <w:uiPriority w:val="4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uiPriority w:val="42"/>
    <w:tblPr>
      <w:tblStyleRowBandSize w:val="1"/>
      <w:tblStyleColBandSize w:val="1"/>
      <w:tblBorders>
        <w:top w:val="single" w:sz="4" w:space="0" w:color="7E7E7E"/>
        <w:bottom w:val="single" w:sz="4" w:space="0" w:color="7E7E7E"/>
      </w:tblBorders>
      <w:tblCellMar>
        <w:top w:w="0" w:type="dxa"/>
        <w:left w:w="0" w:type="dxa"/>
        <w:bottom w:w="0" w:type="dxa"/>
        <w:right w:w="0" w:type="dxa"/>
      </w:tblCellMar>
    </w:tblPr>
    <w:tblStylePr w:type="firstRow">
      <w:rPr>
        <w:b/>
        <w:bCs/>
      </w:rPr>
      <w:tblPr/>
      <w:tcPr>
        <w:tcBorders>
          <w:bottom w:val="single" w:sz="4" w:space="0" w:color="7E7E7E"/>
        </w:tcBorders>
      </w:tcPr>
    </w:tblStylePr>
    <w:tblStylePr w:type="lastRow">
      <w:rPr>
        <w:b/>
        <w:bCs/>
      </w:rPr>
      <w:tblPr/>
      <w:tcPr>
        <w:tcBorders>
          <w:top w:val="single" w:sz="4" w:space="0" w:color="7E7E7E"/>
        </w:tcBorders>
      </w:tcPr>
    </w:tblStylePr>
    <w:tblStylePr w:type="firstCol">
      <w:rPr>
        <w:b/>
        <w:bCs/>
      </w:rPr>
    </w:tblStylePr>
    <w:tblStylePr w:type="lastCol">
      <w:rPr>
        <w:b/>
        <w:bCs/>
      </w:rPr>
    </w:tblStylePr>
    <w:tblStylePr w:type="band1Vert">
      <w:tblPr/>
      <w:tcPr>
        <w:tcBorders>
          <w:left w:val="single" w:sz="4" w:space="0" w:color="7E7E7E"/>
          <w:right w:val="single" w:sz="4" w:space="0" w:color="7E7E7E"/>
        </w:tcBorders>
      </w:tcPr>
    </w:tblStylePr>
    <w:tblStylePr w:type="band2Vert">
      <w:tblPr/>
      <w:tcPr>
        <w:tcBorders>
          <w:left w:val="single" w:sz="4" w:space="0" w:color="7E7E7E"/>
          <w:right w:val="single" w:sz="4" w:space="0" w:color="7E7E7E"/>
        </w:tcBorders>
      </w:tcPr>
    </w:tblStylePr>
    <w:tblStylePr w:type="band1Horz">
      <w:tblPr/>
      <w:tcPr>
        <w:tcBorders>
          <w:top w:val="single" w:sz="4" w:space="0" w:color="7E7E7E"/>
          <w:bottom w:val="single" w:sz="4" w:space="0" w:color="7E7E7E"/>
        </w:tcBorders>
      </w:tcPr>
    </w:tblStylePr>
  </w:style>
  <w:style w:type="table" w:styleId="PlainTable3">
    <w:name w:val="Plain Table 3"/>
    <w:uiPriority w:val="43"/>
    <w:tblPr>
      <w:tblStyleRowBandSize w:val="1"/>
      <w:tblStyleColBandSize w:val="1"/>
      <w:tblCellMar>
        <w:top w:w="0" w:type="dxa"/>
        <w:left w:w="0" w:type="dxa"/>
        <w:bottom w:w="0" w:type="dxa"/>
        <w:right w:w="0" w:type="dxa"/>
      </w:tblCellMar>
    </w:tblPr>
    <w:tblStylePr w:type="firstRow">
      <w:rPr>
        <w:b/>
        <w:bCs/>
        <w:caps/>
      </w:rPr>
      <w:tblPr/>
      <w:tcPr>
        <w:tcBorders>
          <w:bottom w:val="single" w:sz="4" w:space="0" w:color="7E7E7E"/>
        </w:tcBorders>
      </w:tcPr>
    </w:tblStylePr>
    <w:tblStylePr w:type="lastRow">
      <w:rPr>
        <w:b/>
        <w:bCs/>
        <w:caps/>
      </w:rPr>
      <w:tblPr/>
      <w:tcPr>
        <w:tcBorders>
          <w:top w:val="nil"/>
        </w:tcBorders>
      </w:tcPr>
    </w:tblStylePr>
    <w:tblStylePr w:type="firstCol">
      <w:rPr>
        <w:b/>
        <w:bCs/>
        <w:caps/>
      </w:rPr>
      <w:tblPr/>
      <w:tcPr>
        <w:tcBorders>
          <w:right w:val="single" w:sz="4" w:space="0" w:color="7E7E7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uiPriority w:val="44"/>
    <w:tblPr>
      <w:tblStyleRowBandSize w:val="1"/>
      <w:tblStyleColBandSize w:val="1"/>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uiPriority w:val="45"/>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7E7E7E"/>
        </w:tcBorders>
        <w:shd w:val="clear" w:color="auto" w:fill="FFFFFF"/>
      </w:tcPr>
    </w:tblStylePr>
    <w:tblStylePr w:type="lastRow">
      <w:rPr>
        <w:rFonts w:asciiTheme="majorHAnsi" w:eastAsiaTheme="majorEastAsia" w:hAnsiTheme="majorHAnsi" w:cstheme="majorBidi"/>
        <w:i/>
        <w:iCs/>
        <w:sz w:val="26"/>
      </w:rPr>
      <w:tblPr/>
      <w:tcPr>
        <w:tcBorders>
          <w:top w:val="single" w:sz="4" w:space="0" w:color="7E7E7E"/>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7E7E7E"/>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7E7E7E"/>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uiPriority w:val="99"/>
    <w:semiHidden/>
    <w:rPr>
      <w:color w:val="808080"/>
    </w:rPr>
  </w:style>
  <w:style w:type="numbering" w:styleId="ArticleSection">
    <w:name w:val="Outline List 3"/>
    <w:uiPriority w:val="99"/>
    <w:semiHidden/>
    <w:unhideWhenUsed/>
  </w:style>
  <w:style w:type="character" w:customStyle="1" w:styleId="E-mailSignatureChar">
    <w:name w:val="E-mail Signature Char"/>
    <w:link w:val="E-mailSignature"/>
    <w:uiPriority w:val="99"/>
  </w:style>
  <w:style w:type="paragraph" w:styleId="E-mailSignature">
    <w:name w:val="E-mail Signature"/>
    <w:link w:val="E-mailSignatureChar"/>
    <w:uiPriority w:val="99"/>
    <w:semiHidden/>
    <w:unhideWhenUsed/>
  </w:style>
  <w:style w:type="character" w:customStyle="1" w:styleId="TitleChar1">
    <w:name w:val="Title Char1"/>
    <w:link w:val="Title"/>
    <w:uiPriority w:val="10"/>
    <w:rPr>
      <w:rFonts w:asciiTheme="majorHAnsi" w:eastAsiaTheme="majorEastAsia" w:hAnsiTheme="majorHAnsi" w:cstheme="majorBidi"/>
      <w:b/>
      <w:bCs/>
      <w:sz w:val="32"/>
      <w:szCs w:val="32"/>
    </w:rPr>
  </w:style>
  <w:style w:type="paragraph" w:styleId="Title">
    <w:name w:val="Title"/>
    <w:basedOn w:val="Normal"/>
    <w:next w:val="Normal"/>
    <w:link w:val="TitleChar1"/>
    <w:qFormat/>
    <w:pPr>
      <w:pBdr>
        <w:bottom w:val="single" w:sz="8" w:space="0" w:color="4F81BD" w:themeColor="accent1"/>
      </w:pBdr>
      <w:spacing w:after="300"/>
      <w:contextualSpacing/>
    </w:pPr>
    <w:rPr>
      <w:rFonts w:asciiTheme="majorHAnsi" w:eastAsiaTheme="majorEastAsia" w:hAnsiTheme="majorHAnsi" w:cstheme="majorBidi"/>
      <w:color w:val="17365D"/>
      <w:spacing w:val="5"/>
      <w:kern w:val="56"/>
      <w:sz w:val="52"/>
      <w:szCs w:val="52"/>
    </w:rPr>
  </w:style>
  <w:style w:type="paragraph" w:styleId="EnvelopeAddress">
    <w:name w:val="envelope address"/>
    <w:uiPriority w:val="99"/>
    <w:semiHidden/>
    <w:unhideWhenUsed/>
    <w:pPr>
      <w:framePr w:w="6804" w:h="2268" w:hRule="exact" w:hSpace="142" w:wrap="auto" w:hAnchor="page" w:xAlign="center" w:yAlign="bottom"/>
      <w:snapToGrid w:val="0"/>
      <w:ind w:left="2835"/>
    </w:pPr>
    <w:rPr>
      <w:rFonts w:asciiTheme="majorHAnsi" w:eastAsiaTheme="majorEastAsia" w:hAnsiTheme="majorHAnsi" w:cstheme="majorBidi"/>
    </w:rPr>
  </w:style>
  <w:style w:type="character" w:styleId="LineNumber">
    <w:name w:val="line number"/>
    <w:uiPriority w:val="99"/>
    <w:semiHidden/>
    <w:unhideWhenUsed/>
  </w:style>
  <w:style w:type="table" w:styleId="MediumGrid1">
    <w:name w:val="Medium Grid 1"/>
    <w:uiPriority w:val="67"/>
    <w:unhideWhenUsed/>
    <w:tblPr>
      <w:tblStyleRowBandSize w:val="1"/>
      <w:tblStyleColBandSize w:val="1"/>
      <w:tblBorders>
        <w:top w:val="single" w:sz="8" w:space="0" w:color="3F3F3F"/>
        <w:left w:val="single" w:sz="8" w:space="0" w:color="3F3F3F"/>
        <w:bottom w:val="single" w:sz="8" w:space="0" w:color="3F3F3F"/>
        <w:right w:val="single" w:sz="8" w:space="0" w:color="3F3F3F"/>
        <w:insideH w:val="single" w:sz="8" w:space="0" w:color="3F3F3F"/>
        <w:insideV w:val="single" w:sz="8" w:space="0" w:color="3F3F3F"/>
      </w:tblBorders>
      <w:tblCellMar>
        <w:top w:w="0" w:type="dxa"/>
        <w:left w:w="0" w:type="dxa"/>
        <w:bottom w:w="0" w:type="dxa"/>
        <w:right w:w="0" w:type="dxa"/>
      </w:tblCellMar>
    </w:tblPr>
    <w:tcPr>
      <w:shd w:val="clear" w:color="auto" w:fill="BFBFBF"/>
    </w:tcPr>
    <w:tblStylePr w:type="firstRow">
      <w:rPr>
        <w:b/>
        <w:bCs/>
      </w:rPr>
    </w:tblStylePr>
    <w:tblStylePr w:type="lastRow">
      <w:rPr>
        <w:b/>
        <w:bCs/>
      </w:rPr>
      <w:tblPr/>
      <w:tcPr>
        <w:tcBorders>
          <w:top w:val="single" w:sz="18" w:space="0" w:color="3F3F3F"/>
        </w:tcBorders>
      </w:tcPr>
    </w:tblStylePr>
    <w:tblStylePr w:type="firstCol">
      <w:rPr>
        <w:b/>
        <w:bCs/>
      </w:rPr>
    </w:tblStylePr>
    <w:tblStylePr w:type="lastCol">
      <w:rPr>
        <w:b/>
        <w:bCs/>
      </w:rPr>
    </w:tblStylePr>
    <w:tblStylePr w:type="band1Vert">
      <w:tblPr/>
      <w:tcPr>
        <w:shd w:val="clear" w:color="auto" w:fill="7F7F7F"/>
      </w:tcPr>
    </w:tblStylePr>
    <w:tblStylePr w:type="band1Horz">
      <w:tblPr/>
      <w:tcPr>
        <w:shd w:val="clear" w:color="auto" w:fill="7F7F7F"/>
      </w:tcPr>
    </w:tblStylePr>
  </w:style>
  <w:style w:type="table" w:styleId="MediumGrid1-Accent1">
    <w:name w:val="Medium Grid 1 Accent 1"/>
    <w:uiPriority w:val="67"/>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0" w:type="dxa"/>
        <w:bottom w:w="0" w:type="dxa"/>
        <w:right w:w="0"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uiPriority w:val="67"/>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0" w:type="dxa"/>
        <w:bottom w:w="0" w:type="dxa"/>
        <w:right w:w="0"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uiPriority w:val="67"/>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0" w:type="dxa"/>
        <w:bottom w:w="0" w:type="dxa"/>
        <w:right w:w="0"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uiPriority w:val="67"/>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0" w:type="dxa"/>
        <w:bottom w:w="0" w:type="dxa"/>
        <w:right w:w="0"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uiPriority w:val="67"/>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0" w:type="dxa"/>
        <w:bottom w:w="0" w:type="dxa"/>
        <w:right w:w="0"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uiPriority w:val="67"/>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0" w:type="dxa"/>
        <w:bottom w:w="0" w:type="dxa"/>
        <w:right w:w="0"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rPr>
      <w:rFonts w:asciiTheme="majorHAnsi" w:eastAsiaTheme="majorHAnsi" w:hAnsiTheme="majorHAnsi" w:cstheme="majorHAnsi"/>
      <w:color w:val="000000"/>
    </w:rPr>
    <w:tblPr>
      <w:tblStyleRowBandSize w:val="1"/>
      <w:tblStyleColBandSize w:val="1"/>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Pr>
    <w:tcPr>
      <w:shd w:val="clear" w:color="auto" w:fill="BFBFBF"/>
    </w:tcPr>
    <w:tblStylePr w:type="firstRow">
      <w:rPr>
        <w:b/>
        <w:bCs/>
        <w:color w:val="000000"/>
      </w:rPr>
      <w:tblPr/>
      <w:tcPr>
        <w:shd w:val="clear" w:color="auto" w:fill="E5E5E5"/>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BCBCB"/>
      </w:tcPr>
    </w:tblStylePr>
    <w:tblStylePr w:type="band1Vert">
      <w:tblPr/>
      <w:tcPr>
        <w:shd w:val="clear" w:color="auto" w:fill="7F7F7F"/>
      </w:tcPr>
    </w:tblStylePr>
    <w:tblStylePr w:type="band1Horz">
      <w:tblPr/>
      <w:tcPr>
        <w:tcBorders>
          <w:insideH w:val="single" w:sz="2" w:space="0" w:color="000000"/>
          <w:insideV w:val="single" w:sz="2" w:space="0" w:color="000000"/>
        </w:tcBorders>
        <w:shd w:val="clear" w:color="auto" w:fill="000000"/>
      </w:tcPr>
    </w:tblStylePr>
    <w:tblStylePr w:type="nwCell">
      <w:tblPr/>
      <w:tcPr>
        <w:shd w:val="clear" w:color="auto" w:fill="FFFFFF"/>
      </w:tcPr>
    </w:tblStylePr>
  </w:style>
  <w:style w:type="table" w:styleId="MediumGrid2-Accent1">
    <w:name w:val="Medium Grid 2 Accent 1"/>
    <w:basedOn w:val="TableNormal"/>
    <w:rPr>
      <w:rFonts w:asciiTheme="majorHAnsi" w:eastAsiaTheme="majorHAnsi" w:hAnsiTheme="majorHAnsi" w:cstheme="majorHAnsi"/>
      <w:color w:val="000000"/>
    </w:rPr>
    <w:tblPr>
      <w:tblStyleRowBandSize w:val="1"/>
      <w:tblStyleColBandSize w:val="1"/>
      <w:tblBorders>
        <w:top w:val="single" w:sz="3" w:space="0" w:color="4F81BD" w:themeColor="accent1"/>
        <w:left w:val="single" w:sz="3" w:space="0" w:color="4F81BD" w:themeColor="accent1"/>
        <w:bottom w:val="single" w:sz="3" w:space="0" w:color="4F81BD" w:themeColor="accent1"/>
        <w:right w:val="single" w:sz="3" w:space="0" w:color="4F81BD" w:themeColor="accent1"/>
        <w:insideH w:val="single" w:sz="3" w:space="0" w:color="4F81BD" w:themeColor="accent1"/>
        <w:insideV w:val="single" w:sz="3"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2" w:space="0" w:color="4F81BD" w:themeColor="accent1"/>
          <w:insideV w:val="single" w:sz="2" w:space="0" w:color="4F81BD" w:themeColor="accent1"/>
        </w:tcBorders>
        <w:shd w:val="clear" w:color="auto" w:fill="4F81BD" w:themeFill="accent1"/>
      </w:tcPr>
    </w:tblStylePr>
    <w:tblStylePr w:type="nwCell">
      <w:tblPr/>
      <w:tcPr>
        <w:shd w:val="clear" w:color="auto" w:fill="FFFFFF"/>
      </w:tcPr>
    </w:tblStylePr>
  </w:style>
  <w:style w:type="table" w:styleId="MediumGrid2-Accent2">
    <w:name w:val="Medium Grid 2 Accent 2"/>
    <w:basedOn w:val="TableNormal"/>
    <w:rPr>
      <w:rFonts w:asciiTheme="majorHAnsi" w:eastAsiaTheme="majorHAnsi" w:hAnsiTheme="majorHAnsi" w:cstheme="majorHAnsi"/>
      <w:color w:val="000000"/>
    </w:rPr>
    <w:tblPr>
      <w:tblStyleRowBandSize w:val="1"/>
      <w:tblStyleColBandSize w:val="1"/>
      <w:tblBorders>
        <w:top w:val="single" w:sz="3" w:space="0" w:color="C0504D" w:themeColor="accent2"/>
        <w:left w:val="single" w:sz="3" w:space="0" w:color="C0504D" w:themeColor="accent2"/>
        <w:bottom w:val="single" w:sz="3" w:space="0" w:color="C0504D" w:themeColor="accent2"/>
        <w:right w:val="single" w:sz="3" w:space="0" w:color="C0504D" w:themeColor="accent2"/>
        <w:insideH w:val="single" w:sz="3" w:space="0" w:color="C0504D" w:themeColor="accent2"/>
        <w:insideV w:val="single" w:sz="3"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2" w:space="0" w:color="C0504D" w:themeColor="accent2"/>
          <w:insideV w:val="single" w:sz="2" w:space="0" w:color="C0504D" w:themeColor="accent2"/>
        </w:tcBorders>
        <w:shd w:val="clear" w:color="auto" w:fill="C0504D" w:themeFill="accent2"/>
      </w:tcPr>
    </w:tblStylePr>
    <w:tblStylePr w:type="nwCell">
      <w:tblPr/>
      <w:tcPr>
        <w:shd w:val="clear" w:color="auto" w:fill="FFFFFF"/>
      </w:tcPr>
    </w:tblStylePr>
  </w:style>
  <w:style w:type="table" w:styleId="MediumGrid2-Accent3">
    <w:name w:val="Medium Grid 2 Accent 3"/>
    <w:basedOn w:val="TableNormal"/>
    <w:rPr>
      <w:rFonts w:asciiTheme="majorHAnsi" w:eastAsiaTheme="majorHAnsi" w:hAnsiTheme="majorHAnsi" w:cstheme="majorHAnsi"/>
      <w:color w:val="000000"/>
    </w:rPr>
    <w:tblPr>
      <w:tblStyleRowBandSize w:val="1"/>
      <w:tblStyleColBandSize w:val="1"/>
      <w:tblBorders>
        <w:top w:val="single" w:sz="3" w:space="0" w:color="9BBB59" w:themeColor="accent3"/>
        <w:left w:val="single" w:sz="3" w:space="0" w:color="9BBB59" w:themeColor="accent3"/>
        <w:bottom w:val="single" w:sz="3" w:space="0" w:color="9BBB59" w:themeColor="accent3"/>
        <w:right w:val="single" w:sz="3" w:space="0" w:color="9BBB59" w:themeColor="accent3"/>
        <w:insideH w:val="single" w:sz="3" w:space="0" w:color="9BBB59" w:themeColor="accent3"/>
        <w:insideV w:val="single" w:sz="3"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2" w:space="0" w:color="9BBB59" w:themeColor="accent3"/>
          <w:insideV w:val="single" w:sz="2" w:space="0" w:color="9BBB59" w:themeColor="accent3"/>
        </w:tcBorders>
        <w:shd w:val="clear" w:color="auto" w:fill="9BBB59" w:themeFill="accent3"/>
      </w:tcPr>
    </w:tblStylePr>
    <w:tblStylePr w:type="nwCell">
      <w:tblPr/>
      <w:tcPr>
        <w:shd w:val="clear" w:color="auto" w:fill="FFFFFF"/>
      </w:tcPr>
    </w:tblStylePr>
  </w:style>
  <w:style w:type="table" w:styleId="MediumGrid2-Accent4">
    <w:name w:val="Medium Grid 2 Accent 4"/>
    <w:basedOn w:val="TableNormal"/>
    <w:rPr>
      <w:rFonts w:asciiTheme="majorHAnsi" w:eastAsiaTheme="majorHAnsi" w:hAnsiTheme="majorHAnsi" w:cstheme="majorHAnsi"/>
      <w:color w:val="000000"/>
    </w:rPr>
    <w:tblPr>
      <w:tblStyleRowBandSize w:val="1"/>
      <w:tblStyleColBandSize w:val="1"/>
      <w:tblBorders>
        <w:top w:val="single" w:sz="3" w:space="0" w:color="8064A2" w:themeColor="accent4"/>
        <w:left w:val="single" w:sz="3" w:space="0" w:color="8064A2" w:themeColor="accent4"/>
        <w:bottom w:val="single" w:sz="3" w:space="0" w:color="8064A2" w:themeColor="accent4"/>
        <w:right w:val="single" w:sz="3" w:space="0" w:color="8064A2" w:themeColor="accent4"/>
        <w:insideH w:val="single" w:sz="3" w:space="0" w:color="8064A2" w:themeColor="accent4"/>
        <w:insideV w:val="single" w:sz="3"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2" w:space="0" w:color="8064A2" w:themeColor="accent4"/>
          <w:insideV w:val="single" w:sz="2" w:space="0" w:color="8064A2" w:themeColor="accent4"/>
        </w:tcBorders>
        <w:shd w:val="clear" w:color="auto" w:fill="8064A2" w:themeFill="accent4"/>
      </w:tcPr>
    </w:tblStylePr>
    <w:tblStylePr w:type="nwCell">
      <w:tblPr/>
      <w:tcPr>
        <w:shd w:val="clear" w:color="auto" w:fill="FFFFFF"/>
      </w:tcPr>
    </w:tblStylePr>
  </w:style>
  <w:style w:type="table" w:styleId="MediumGrid2-Accent5">
    <w:name w:val="Medium Grid 2 Accent 5"/>
    <w:basedOn w:val="TableNormal"/>
    <w:rPr>
      <w:rFonts w:asciiTheme="majorHAnsi" w:eastAsiaTheme="majorHAnsi" w:hAnsiTheme="majorHAnsi" w:cstheme="majorHAnsi"/>
      <w:color w:val="000000"/>
    </w:rPr>
    <w:tblPr>
      <w:tblStyleRowBandSize w:val="1"/>
      <w:tblStyleColBandSize w:val="1"/>
      <w:tblBorders>
        <w:top w:val="single" w:sz="3" w:space="0" w:color="4BACC6" w:themeColor="accent5"/>
        <w:left w:val="single" w:sz="3" w:space="0" w:color="4BACC6" w:themeColor="accent5"/>
        <w:bottom w:val="single" w:sz="3" w:space="0" w:color="4BACC6" w:themeColor="accent5"/>
        <w:right w:val="single" w:sz="3" w:space="0" w:color="4BACC6" w:themeColor="accent5"/>
        <w:insideH w:val="single" w:sz="3" w:space="0" w:color="4BACC6" w:themeColor="accent5"/>
        <w:insideV w:val="single" w:sz="3"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2" w:space="0" w:color="4BACC6" w:themeColor="accent5"/>
          <w:insideV w:val="single" w:sz="2" w:space="0" w:color="4BACC6" w:themeColor="accent5"/>
        </w:tcBorders>
        <w:shd w:val="clear" w:color="auto" w:fill="4BACC6" w:themeFill="accent5"/>
      </w:tcPr>
    </w:tblStylePr>
    <w:tblStylePr w:type="nwCell">
      <w:tblPr/>
      <w:tcPr>
        <w:shd w:val="clear" w:color="auto" w:fill="FFFFFF"/>
      </w:tcPr>
    </w:tblStylePr>
  </w:style>
  <w:style w:type="table" w:styleId="MediumGrid2-Accent6">
    <w:name w:val="Medium Grid 2 Accent 6"/>
    <w:uiPriority w:val="68"/>
    <w:unhideWhenUsed/>
    <w:rPr>
      <w:rFonts w:asciiTheme="majorHAnsi" w:eastAsiaTheme="majorEastAsia" w:hAnsiTheme="majorHAnsi" w:cstheme="majorBidi"/>
      <w:color w:val="000000"/>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0" w:type="dxa"/>
        <w:bottom w:w="0" w:type="dxa"/>
        <w:right w:w="0"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cPr>
    </w:tblStylePr>
  </w:style>
  <w:style w:type="table" w:styleId="MediumGrid3">
    <w:name w:val="Medium Grid 3"/>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BFBFB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000000"/>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000000"/>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000000"/>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000000"/>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7F7F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7F7F7F"/>
      </w:tcPr>
    </w:tblStylePr>
  </w:style>
  <w:style w:type="table" w:styleId="MediumGrid3-Accent1">
    <w:name w:val="Medium Grid 3 Accent 1"/>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D3DFEE" w:themeFill="accent1"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4F81BD" w:themeFill="accent1"/>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4F81BD" w:themeFill="accent1"/>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4F81BD" w:themeFill="accent1"/>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4F81BD" w:themeFill="accent1"/>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A7BFDE" w:themeFill="accent1"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A7BFDE" w:themeFill="accent1" w:themeFillTint="7F"/>
      </w:tcPr>
    </w:tblStylePr>
  </w:style>
  <w:style w:type="table" w:styleId="MediumGrid3-Accent2">
    <w:name w:val="Medium Grid 3 Accent 2"/>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EFD3D2" w:themeFill="accent2"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C0504D" w:themeFill="accent2"/>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C0504D" w:themeFill="accent2"/>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C0504D" w:themeFill="accent2"/>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C0504D" w:themeFill="accent2"/>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DFA7A6" w:themeFill="accent2"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DFA7A6" w:themeFill="accent2" w:themeFillTint="7F"/>
      </w:tcPr>
    </w:tblStylePr>
  </w:style>
  <w:style w:type="table" w:styleId="MediumGrid3-Accent3">
    <w:name w:val="Medium Grid 3 Accent 3"/>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E6EED5" w:themeFill="accent3"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9BBB59" w:themeFill="accent3"/>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9BBB59" w:themeFill="accent3"/>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9BBB59" w:themeFill="accent3"/>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9BBB59" w:themeFill="accent3"/>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CDDDAC" w:themeFill="accent3"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CDDDAC" w:themeFill="accent3" w:themeFillTint="7F"/>
      </w:tcPr>
    </w:tblStylePr>
  </w:style>
  <w:style w:type="table" w:styleId="MediumGrid3-Accent4">
    <w:name w:val="Medium Grid 3 Accent 4"/>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DFD8E8" w:themeFill="accent4"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8064A2" w:themeFill="accent4"/>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8064A2" w:themeFill="accent4"/>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8064A2" w:themeFill="accent4"/>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8064A2" w:themeFill="accent4"/>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BFB1D0" w:themeFill="accent4"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BFB1D0" w:themeFill="accent4" w:themeFillTint="7F"/>
      </w:tcPr>
    </w:tblStylePr>
  </w:style>
  <w:style w:type="table" w:styleId="MediumGrid3-Accent5">
    <w:name w:val="Medium Grid 3 Accent 5"/>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D2EAF1" w:themeFill="accent5"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4BACC6" w:themeFill="accent5"/>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4BACC6" w:themeFill="accent5"/>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4BACC6" w:themeFill="accent5"/>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4BACC6" w:themeFill="accent5"/>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A5D5E2" w:themeFill="accent5"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A5D5E2" w:themeFill="accent5" w:themeFillTint="7F"/>
      </w:tcPr>
    </w:tblStylePr>
  </w:style>
  <w:style w:type="table" w:styleId="MediumGrid3-Accent6">
    <w:name w:val="Medium Grid 3 Accent 6"/>
    <w:uiPriority w:val="69"/>
    <w:unhideWhenUs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0" w:type="dxa"/>
        <w:bottom w:w="0" w:type="dxa"/>
        <w:right w:w="0" w:type="dxa"/>
      </w:tblCellMar>
    </w:tblPr>
    <w:tcPr>
      <w:shd w:val="clear" w:color="auto" w:fill="FDE4D0" w:themeFill="accent6" w:themeFillTint="3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hemeFill="accent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hemeFill="accent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hemeFill="accent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hemeFill="accent6" w:themeFillTint="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hemeFill="accent6" w:themeFillTint="7F"/>
      </w:tcPr>
    </w:tblStylePr>
  </w:style>
  <w:style w:type="table" w:styleId="MediumList1">
    <w:name w:val="Medium List 1"/>
    <w:uiPriority w:val="65"/>
    <w:unhideWhenUsed/>
    <w:rPr>
      <w:color w:val="000000"/>
      <w:sz w:val="20"/>
      <w:szCs w:val="20"/>
    </w:rPr>
    <w:tblPr>
      <w:tblStyleRowBandSize w:val="1"/>
      <w:tblStyleColBandSize w:val="1"/>
      <w:tblBorders>
        <w:top w:val="single" w:sz="8" w:space="0" w:color="000000"/>
        <w:bottom w:val="single" w:sz="8" w:space="0" w:color="000000"/>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BFBFBF"/>
      </w:tcPr>
    </w:tblStylePr>
    <w:tblStylePr w:type="band1Horz">
      <w:tblPr/>
      <w:tcPr>
        <w:shd w:val="clear" w:color="auto" w:fill="BFBFBF"/>
      </w:tcPr>
    </w:tblStylePr>
  </w:style>
  <w:style w:type="table" w:styleId="MediumList1-Accent1">
    <w:name w:val="Medium List 1 Accent 1"/>
    <w:uiPriority w:val="65"/>
    <w:unhideWhenUsed/>
    <w:rPr>
      <w:color w:val="000000"/>
      <w:sz w:val="20"/>
      <w:szCs w:val="20"/>
    </w:rPr>
    <w:tblPr>
      <w:tblStyleRowBandSize w:val="1"/>
      <w:tblStyleColBandSize w:val="1"/>
      <w:tblBorders>
        <w:top w:val="single" w:sz="8" w:space="0" w:color="4F81BD" w:themeColor="accent1"/>
        <w:bottom w:val="single" w:sz="8" w:space="0" w:color="4F81BD" w:themeColor="accent1"/>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uiPriority w:val="65"/>
    <w:unhideWhenUsed/>
    <w:rPr>
      <w:color w:val="000000"/>
      <w:sz w:val="20"/>
      <w:szCs w:val="20"/>
    </w:rPr>
    <w:tblPr>
      <w:tblStyleRowBandSize w:val="1"/>
      <w:tblStyleColBandSize w:val="1"/>
      <w:tblBorders>
        <w:top w:val="single" w:sz="8" w:space="0" w:color="C0504D" w:themeColor="accent2"/>
        <w:bottom w:val="single" w:sz="8" w:space="0" w:color="C0504D" w:themeColor="accent2"/>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uiPriority w:val="65"/>
    <w:unhideWhenUsed/>
    <w:rPr>
      <w:color w:val="000000"/>
      <w:sz w:val="20"/>
      <w:szCs w:val="20"/>
    </w:rPr>
    <w:tblPr>
      <w:tblStyleRowBandSize w:val="1"/>
      <w:tblStyleColBandSize w:val="1"/>
      <w:tblBorders>
        <w:top w:val="single" w:sz="8" w:space="0" w:color="9BBB59" w:themeColor="accent3"/>
        <w:bottom w:val="single" w:sz="8" w:space="0" w:color="9BBB59" w:themeColor="accent3"/>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uiPriority w:val="65"/>
    <w:unhideWhenUsed/>
    <w:rPr>
      <w:color w:val="000000"/>
      <w:sz w:val="20"/>
      <w:szCs w:val="20"/>
    </w:rPr>
    <w:tblPr>
      <w:tblStyleRowBandSize w:val="1"/>
      <w:tblStyleColBandSize w:val="1"/>
      <w:tblBorders>
        <w:top w:val="single" w:sz="8" w:space="0" w:color="8064A2" w:themeColor="accent4"/>
        <w:bottom w:val="single" w:sz="8" w:space="0" w:color="8064A2" w:themeColor="accent4"/>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uiPriority w:val="65"/>
    <w:unhideWhenUsed/>
    <w:rPr>
      <w:color w:val="000000"/>
      <w:sz w:val="20"/>
      <w:szCs w:val="20"/>
    </w:rPr>
    <w:tblPr>
      <w:tblStyleRowBandSize w:val="1"/>
      <w:tblStyleColBandSize w:val="1"/>
      <w:tblBorders>
        <w:top w:val="single" w:sz="8" w:space="0" w:color="4BACC6" w:themeColor="accent5"/>
        <w:bottom w:val="single" w:sz="8" w:space="0" w:color="4BACC6" w:themeColor="accent5"/>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uiPriority w:val="65"/>
    <w:unhideWhenUsed/>
    <w:rPr>
      <w:color w:val="000000"/>
      <w:sz w:val="20"/>
      <w:szCs w:val="20"/>
    </w:rPr>
    <w:tblPr>
      <w:tblStyleRowBandSize w:val="1"/>
      <w:tblStyleColBandSize w:val="1"/>
      <w:tblBorders>
        <w:top w:val="single" w:sz="8" w:space="0" w:color="F79646" w:themeColor="accent6"/>
        <w:bottom w:val="single" w:sz="8" w:space="0" w:color="F79646" w:themeColor="accent6"/>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0" w:type="dxa"/>
        <w:bottom w:w="0" w:type="dxa"/>
        <w:right w:w="0"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FBFBF"/>
      </w:tcPr>
    </w:tblStylePr>
    <w:tblStylePr w:type="band1Horz">
      <w:tblPr/>
      <w:tcPr>
        <w:tcBorders>
          <w:top w:val="nil"/>
          <w:bottom w:val="nil"/>
          <w:insideH w:val="nil"/>
          <w:insideV w:val="nil"/>
        </w:tcBorders>
        <w:shd w:val="clear" w:color="auto" w:fill="BFBFB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0" w:type="dxa"/>
        <w:bottom w:w="0" w:type="dxa"/>
        <w:right w:w="0"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cPr>
    </w:tblStylePr>
    <w:tblStylePr w:type="lastRow">
      <w:tblPr/>
      <w:tcPr>
        <w:tcBorders>
          <w:top w:val="single" w:sz="8" w:space="0" w:color="4F81BD" w:themeColor="accent1"/>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themeColor="accent1"/>
          <w:insideH w:val="nil"/>
          <w:insideV w:val="nil"/>
        </w:tcBorders>
        <w:shd w:val="clear" w:color="auto" w:fill="FFFFFF"/>
      </w:tcPr>
    </w:tblStylePr>
    <w:tblStylePr w:type="lastCol">
      <w:tblPr/>
      <w:tcPr>
        <w:tcBorders>
          <w:top w:val="nil"/>
          <w:left w:val="single" w:sz="8" w:space="0" w:color="4F81BD" w:themeColor="accent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0" w:type="dxa"/>
        <w:bottom w:w="0" w:type="dxa"/>
        <w:right w:w="0"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cPr>
    </w:tblStylePr>
    <w:tblStylePr w:type="lastRow">
      <w:tblPr/>
      <w:tcPr>
        <w:tcBorders>
          <w:top w:val="single" w:sz="8" w:space="0" w:color="C0504D"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themeColor="accent2"/>
          <w:insideH w:val="nil"/>
          <w:insideV w:val="nil"/>
        </w:tcBorders>
        <w:shd w:val="clear" w:color="auto" w:fill="FFFFFF"/>
      </w:tcPr>
    </w:tblStylePr>
    <w:tblStylePr w:type="lastCol">
      <w:tblPr/>
      <w:tcPr>
        <w:tcBorders>
          <w:top w:val="nil"/>
          <w:left w:val="single" w:sz="8" w:space="0" w:color="C0504D" w:themeColor="accent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0" w:type="dxa"/>
        <w:bottom w:w="0" w:type="dxa"/>
        <w:right w:w="0"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cPr>
    </w:tblStylePr>
    <w:tblStylePr w:type="lastRow">
      <w:tblPr/>
      <w:tcPr>
        <w:tcBorders>
          <w:top w:val="single" w:sz="8" w:space="0" w:color="9BBB59" w:themeColor="accent3"/>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themeColor="accent3"/>
          <w:insideH w:val="nil"/>
          <w:insideV w:val="nil"/>
        </w:tcBorders>
        <w:shd w:val="clear" w:color="auto" w:fill="FFFFFF"/>
      </w:tcPr>
    </w:tblStylePr>
    <w:tblStylePr w:type="lastCol">
      <w:tblPr/>
      <w:tcPr>
        <w:tcBorders>
          <w:top w:val="nil"/>
          <w:left w:val="single" w:sz="8" w:space="0" w:color="9BBB59" w:themeColor="accent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0" w:type="dxa"/>
        <w:bottom w:w="0" w:type="dxa"/>
        <w:right w:w="0"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cPr>
    </w:tblStylePr>
    <w:tblStylePr w:type="lastRow">
      <w:tblPr/>
      <w:tcPr>
        <w:tcBorders>
          <w:top w:val="single" w:sz="8" w:space="0" w:color="8064A2" w:themeColor="accent4"/>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themeColor="accent4"/>
          <w:insideH w:val="nil"/>
          <w:insideV w:val="nil"/>
        </w:tcBorders>
        <w:shd w:val="clear" w:color="auto" w:fill="FFFFFF"/>
      </w:tcPr>
    </w:tblStylePr>
    <w:tblStylePr w:type="lastCol">
      <w:tblPr/>
      <w:tcPr>
        <w:tcBorders>
          <w:top w:val="nil"/>
          <w:left w:val="single" w:sz="8" w:space="0" w:color="8064A2" w:themeColor="accent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0" w:type="dxa"/>
        <w:bottom w:w="0" w:type="dxa"/>
        <w:right w:w="0"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cPr>
    </w:tblStylePr>
    <w:tblStylePr w:type="lastRow">
      <w:tblPr/>
      <w:tcPr>
        <w:tcBorders>
          <w:top w:val="single" w:sz="8" w:space="0" w:color="4BACC6" w:themeColor="accent5"/>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themeColor="accent5"/>
          <w:insideH w:val="nil"/>
          <w:insideV w:val="nil"/>
        </w:tcBorders>
        <w:shd w:val="clear" w:color="auto" w:fill="FFFFFF"/>
      </w:tcPr>
    </w:tblStylePr>
    <w:tblStylePr w:type="lastCol">
      <w:tblPr/>
      <w:tcPr>
        <w:tcBorders>
          <w:top w:val="nil"/>
          <w:left w:val="single" w:sz="8" w:space="0" w:color="4BACC6" w:themeColor="accent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0" w:type="dxa"/>
        <w:bottom w:w="0" w:type="dxa"/>
        <w:right w:w="0"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cPr>
    </w:tblStylePr>
    <w:tblStylePr w:type="lastRow">
      <w:tblPr/>
      <w:tcPr>
        <w:tcBorders>
          <w:top w:val="single" w:sz="8" w:space="0" w:color="F79646" w:themeColor="accent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themeColor="accent6"/>
          <w:insideH w:val="nil"/>
          <w:insideV w:val="nil"/>
        </w:tcBorders>
        <w:shd w:val="clear" w:color="auto" w:fill="FFFFFF"/>
      </w:tcPr>
    </w:tblStylePr>
    <w:tblStylePr w:type="lastCol">
      <w:tblPr/>
      <w:tcPr>
        <w:tcBorders>
          <w:top w:val="nil"/>
          <w:left w:val="single" w:sz="8" w:space="0" w:color="F79646" w:themeColor="accent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tblPr>
      <w:tblStyleRowBandSize w:val="1"/>
      <w:tblStyleColBandSize w:val="1"/>
      <w:tblBorders>
        <w:top w:val="single" w:sz="3" w:space="0" w:color="3F3F3F"/>
        <w:left w:val="single" w:sz="3" w:space="0" w:color="3F3F3F"/>
        <w:bottom w:val="single" w:sz="3" w:space="0" w:color="3F3F3F"/>
        <w:right w:val="single" w:sz="3" w:space="0" w:color="3F3F3F"/>
        <w:insideH w:val="single" w:sz="3" w:space="0" w:color="3F3F3F"/>
      </w:tblBorders>
    </w:tblPr>
    <w:tblStylePr w:type="firstRow">
      <w:pPr>
        <w:spacing w:before="0" w:after="0" w:line="240" w:lineRule="auto"/>
      </w:pPr>
      <w:rPr>
        <w:b/>
        <w:bCs/>
        <w:color w:val="FFFFFF"/>
      </w:rPr>
      <w:tblPr/>
      <w:tcPr>
        <w:tcBorders>
          <w:top w:val="single" w:sz="3" w:space="0" w:color="3F3F3F"/>
          <w:left w:val="single" w:sz="3" w:space="0" w:color="3F3F3F"/>
          <w:bottom w:val="single" w:sz="3" w:space="0" w:color="3F3F3F"/>
          <w:right w:val="single" w:sz="3" w:space="0" w:color="3F3F3F"/>
          <w:insideH w:val="nil"/>
          <w:insideV w:val="nil"/>
        </w:tcBorders>
        <w:shd w:val="clear" w:color="auto" w:fill="000000"/>
      </w:tcPr>
    </w:tblStylePr>
    <w:tblStylePr w:type="lastRow">
      <w:pPr>
        <w:spacing w:before="0" w:after="0" w:line="240" w:lineRule="auto"/>
      </w:pPr>
      <w:rPr>
        <w:b/>
        <w:bCs/>
      </w:rPr>
      <w:tblPr/>
      <w:tcPr>
        <w:tcBorders>
          <w:top w:val="double" w:sz="3" w:space="0" w:color="3F3F3F"/>
          <w:left w:val="single" w:sz="3" w:space="0" w:color="3F3F3F"/>
          <w:bottom w:val="single" w:sz="3" w:space="0" w:color="3F3F3F"/>
          <w:right w:val="single" w:sz="3" w:space="0" w:color="3F3F3F"/>
          <w:insideH w:val="nil"/>
          <w:insideV w:val="nil"/>
        </w:tcBorders>
      </w:tcPr>
    </w:tblStylePr>
    <w:tblStylePr w:type="firstCol">
      <w:rPr>
        <w:b/>
        <w:bCs/>
      </w:rPr>
    </w:tblStylePr>
    <w:tblStylePr w:type="lastCol">
      <w:rPr>
        <w:b/>
        <w:bCs/>
      </w:rPr>
    </w:tblStylePr>
    <w:tblStylePr w:type="band1Vert">
      <w:tblPr/>
      <w:tcPr>
        <w:shd w:val="clear" w:color="auto" w:fill="BFBFBF"/>
      </w:tcPr>
    </w:tblStylePr>
    <w:tblStylePr w:type="band1Horz">
      <w:tblPr/>
      <w:tcPr>
        <w:tcBorders>
          <w:insideH w:val="nil"/>
          <w:insideV w:val="nil"/>
        </w:tcBorders>
        <w:shd w:val="clear" w:color="auto" w:fill="BFBFBF"/>
      </w:tcPr>
    </w:tblStylePr>
    <w:tblStylePr w:type="band2Horz">
      <w:tblPr/>
      <w:tcPr>
        <w:tcBorders>
          <w:insideH w:val="nil"/>
          <w:insideV w:val="nil"/>
        </w:tcBorders>
      </w:tcPr>
    </w:tblStylePr>
  </w:style>
  <w:style w:type="table" w:styleId="MediumShading1-Accent1">
    <w:name w:val="Medium Shading 1 Accent 1"/>
    <w:basedOn w:val="TableNormal"/>
    <w:tblPr>
      <w:tblStyleRowBandSize w:val="1"/>
      <w:tblStyleColBandSize w:val="1"/>
      <w:tblBorders>
        <w:top w:val="single" w:sz="3" w:space="0" w:color="7BA0CD" w:themeColor="accent1" w:themeTint="BF"/>
        <w:left w:val="single" w:sz="3" w:space="0" w:color="7BA0CD" w:themeColor="accent1" w:themeTint="BF"/>
        <w:bottom w:val="single" w:sz="3" w:space="0" w:color="7BA0CD" w:themeColor="accent1" w:themeTint="BF"/>
        <w:right w:val="single" w:sz="3" w:space="0" w:color="7BA0CD" w:themeColor="accent1" w:themeTint="BF"/>
        <w:insideH w:val="single" w:sz="3" w:space="0" w:color="7BA0CD" w:themeColor="accent1" w:themeTint="BF"/>
      </w:tblBorders>
    </w:tblPr>
    <w:tblStylePr w:type="firstRow">
      <w:pPr>
        <w:spacing w:before="0" w:after="0" w:line="240" w:lineRule="auto"/>
      </w:pPr>
      <w:rPr>
        <w:b/>
        <w:bCs/>
        <w:color w:val="FFFFFF"/>
      </w:rPr>
      <w:tblPr/>
      <w:tcPr>
        <w:tcBorders>
          <w:top w:val="single" w:sz="3" w:space="0" w:color="7BA0CD" w:themeColor="accent1" w:themeTint="BF"/>
          <w:left w:val="single" w:sz="3" w:space="0" w:color="7BA0CD" w:themeColor="accent1" w:themeTint="BF"/>
          <w:bottom w:val="single" w:sz="3" w:space="0" w:color="7BA0CD" w:themeColor="accent1" w:themeTint="BF"/>
          <w:right w:val="single" w:sz="3"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3" w:space="0" w:color="7BA0CD" w:themeColor="accent1" w:themeTint="BF"/>
          <w:left w:val="single" w:sz="3" w:space="0" w:color="7BA0CD" w:themeColor="accent1" w:themeTint="BF"/>
          <w:bottom w:val="single" w:sz="3" w:space="0" w:color="7BA0CD" w:themeColor="accent1" w:themeTint="BF"/>
          <w:right w:val="single" w:sz="3"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tblPr>
      <w:tblStyleRowBandSize w:val="1"/>
      <w:tblStyleColBandSize w:val="1"/>
      <w:tblBorders>
        <w:top w:val="single" w:sz="3" w:space="0" w:color="CF7B79" w:themeColor="accent2" w:themeTint="BF"/>
        <w:left w:val="single" w:sz="3" w:space="0" w:color="CF7B79" w:themeColor="accent2" w:themeTint="BF"/>
        <w:bottom w:val="single" w:sz="3" w:space="0" w:color="CF7B79" w:themeColor="accent2" w:themeTint="BF"/>
        <w:right w:val="single" w:sz="3" w:space="0" w:color="CF7B79" w:themeColor="accent2" w:themeTint="BF"/>
        <w:insideH w:val="single" w:sz="3" w:space="0" w:color="CF7B79" w:themeColor="accent2" w:themeTint="BF"/>
      </w:tblBorders>
    </w:tblPr>
    <w:tblStylePr w:type="firstRow">
      <w:pPr>
        <w:spacing w:before="0" w:after="0" w:line="240" w:lineRule="auto"/>
      </w:pPr>
      <w:rPr>
        <w:b/>
        <w:bCs/>
        <w:color w:val="FFFFFF"/>
      </w:rPr>
      <w:tblPr/>
      <w:tcPr>
        <w:tcBorders>
          <w:top w:val="single" w:sz="3" w:space="0" w:color="CF7B79" w:themeColor="accent2" w:themeTint="BF"/>
          <w:left w:val="single" w:sz="3" w:space="0" w:color="CF7B79" w:themeColor="accent2" w:themeTint="BF"/>
          <w:bottom w:val="single" w:sz="3" w:space="0" w:color="CF7B79" w:themeColor="accent2" w:themeTint="BF"/>
          <w:right w:val="single" w:sz="3"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3" w:space="0" w:color="CF7B79" w:themeColor="accent2" w:themeTint="BF"/>
          <w:left w:val="single" w:sz="3" w:space="0" w:color="CF7B79" w:themeColor="accent2" w:themeTint="BF"/>
          <w:bottom w:val="single" w:sz="3" w:space="0" w:color="CF7B79" w:themeColor="accent2" w:themeTint="BF"/>
          <w:right w:val="single" w:sz="3"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tblPr>
      <w:tblStyleRowBandSize w:val="1"/>
      <w:tblStyleColBandSize w:val="1"/>
      <w:tblBorders>
        <w:top w:val="single" w:sz="3" w:space="0" w:color="B3CC82" w:themeColor="accent3" w:themeTint="BF"/>
        <w:left w:val="single" w:sz="3" w:space="0" w:color="B3CC82" w:themeColor="accent3" w:themeTint="BF"/>
        <w:bottom w:val="single" w:sz="3" w:space="0" w:color="B3CC82" w:themeColor="accent3" w:themeTint="BF"/>
        <w:right w:val="single" w:sz="3" w:space="0" w:color="B3CC82" w:themeColor="accent3" w:themeTint="BF"/>
        <w:insideH w:val="single" w:sz="3" w:space="0" w:color="B3CC82" w:themeColor="accent3" w:themeTint="BF"/>
      </w:tblBorders>
    </w:tblPr>
    <w:tblStylePr w:type="firstRow">
      <w:pPr>
        <w:spacing w:before="0" w:after="0" w:line="240" w:lineRule="auto"/>
      </w:pPr>
      <w:rPr>
        <w:b/>
        <w:bCs/>
        <w:color w:val="FFFFFF"/>
      </w:rPr>
      <w:tblPr/>
      <w:tcPr>
        <w:tcBorders>
          <w:top w:val="single" w:sz="3" w:space="0" w:color="B3CC82" w:themeColor="accent3" w:themeTint="BF"/>
          <w:left w:val="single" w:sz="3" w:space="0" w:color="B3CC82" w:themeColor="accent3" w:themeTint="BF"/>
          <w:bottom w:val="single" w:sz="3" w:space="0" w:color="B3CC82" w:themeColor="accent3" w:themeTint="BF"/>
          <w:right w:val="single" w:sz="3"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3" w:space="0" w:color="B3CC82" w:themeColor="accent3" w:themeTint="BF"/>
          <w:left w:val="single" w:sz="3" w:space="0" w:color="B3CC82" w:themeColor="accent3" w:themeTint="BF"/>
          <w:bottom w:val="single" w:sz="3" w:space="0" w:color="B3CC82" w:themeColor="accent3" w:themeTint="BF"/>
          <w:right w:val="single" w:sz="3"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tblPr>
      <w:tblStyleRowBandSize w:val="1"/>
      <w:tblStyleColBandSize w:val="1"/>
      <w:tblBorders>
        <w:top w:val="single" w:sz="3" w:space="0" w:color="9F8AB9" w:themeColor="accent4" w:themeTint="BF"/>
        <w:left w:val="single" w:sz="3" w:space="0" w:color="9F8AB9" w:themeColor="accent4" w:themeTint="BF"/>
        <w:bottom w:val="single" w:sz="3" w:space="0" w:color="9F8AB9" w:themeColor="accent4" w:themeTint="BF"/>
        <w:right w:val="single" w:sz="3" w:space="0" w:color="9F8AB9" w:themeColor="accent4" w:themeTint="BF"/>
        <w:insideH w:val="single" w:sz="3" w:space="0" w:color="9F8AB9" w:themeColor="accent4" w:themeTint="BF"/>
      </w:tblBorders>
    </w:tblPr>
    <w:tblStylePr w:type="firstRow">
      <w:pPr>
        <w:spacing w:before="0" w:after="0" w:line="240" w:lineRule="auto"/>
      </w:pPr>
      <w:rPr>
        <w:b/>
        <w:bCs/>
        <w:color w:val="FFFFFF"/>
      </w:rPr>
      <w:tblPr/>
      <w:tcPr>
        <w:tcBorders>
          <w:top w:val="single" w:sz="3" w:space="0" w:color="9F8AB9" w:themeColor="accent4" w:themeTint="BF"/>
          <w:left w:val="single" w:sz="3" w:space="0" w:color="9F8AB9" w:themeColor="accent4" w:themeTint="BF"/>
          <w:bottom w:val="single" w:sz="3" w:space="0" w:color="9F8AB9" w:themeColor="accent4" w:themeTint="BF"/>
          <w:right w:val="single" w:sz="3"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3" w:space="0" w:color="9F8AB9" w:themeColor="accent4" w:themeTint="BF"/>
          <w:left w:val="single" w:sz="3" w:space="0" w:color="9F8AB9" w:themeColor="accent4" w:themeTint="BF"/>
          <w:bottom w:val="single" w:sz="3" w:space="0" w:color="9F8AB9" w:themeColor="accent4" w:themeTint="BF"/>
          <w:right w:val="single" w:sz="3"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tblPr>
      <w:tblStyleRowBandSize w:val="1"/>
      <w:tblStyleColBandSize w:val="1"/>
      <w:tblBorders>
        <w:top w:val="single" w:sz="3" w:space="0" w:color="78C0D4" w:themeColor="accent5" w:themeTint="BF"/>
        <w:left w:val="single" w:sz="3" w:space="0" w:color="78C0D4" w:themeColor="accent5" w:themeTint="BF"/>
        <w:bottom w:val="single" w:sz="3" w:space="0" w:color="78C0D4" w:themeColor="accent5" w:themeTint="BF"/>
        <w:right w:val="single" w:sz="3" w:space="0" w:color="78C0D4" w:themeColor="accent5" w:themeTint="BF"/>
        <w:insideH w:val="single" w:sz="3" w:space="0" w:color="78C0D4" w:themeColor="accent5" w:themeTint="BF"/>
      </w:tblBorders>
    </w:tblPr>
    <w:tblStylePr w:type="firstRow">
      <w:pPr>
        <w:spacing w:before="0" w:after="0" w:line="240" w:lineRule="auto"/>
      </w:pPr>
      <w:rPr>
        <w:b/>
        <w:bCs/>
        <w:color w:val="FFFFFF"/>
      </w:rPr>
      <w:tblPr/>
      <w:tcPr>
        <w:tcBorders>
          <w:top w:val="single" w:sz="3" w:space="0" w:color="78C0D4" w:themeColor="accent5" w:themeTint="BF"/>
          <w:left w:val="single" w:sz="3" w:space="0" w:color="78C0D4" w:themeColor="accent5" w:themeTint="BF"/>
          <w:bottom w:val="single" w:sz="3" w:space="0" w:color="78C0D4" w:themeColor="accent5" w:themeTint="BF"/>
          <w:right w:val="single" w:sz="3"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3" w:space="0" w:color="78C0D4" w:themeColor="accent5" w:themeTint="BF"/>
          <w:left w:val="single" w:sz="3" w:space="0" w:color="78C0D4" w:themeColor="accent5" w:themeTint="BF"/>
          <w:bottom w:val="single" w:sz="3" w:space="0" w:color="78C0D4" w:themeColor="accent5" w:themeTint="BF"/>
          <w:right w:val="single" w:sz="3"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uiPriority w:val="63"/>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Bibliography">
    <w:name w:val="Bibliography"/>
    <w:next w:val="Normal"/>
    <w:uiPriority w:val="37"/>
    <w:semiHidden/>
    <w:unhideWhenUsed/>
  </w:style>
  <w:style w:type="character" w:styleId="BookTitle">
    <w:name w:val="Book Title"/>
    <w:basedOn w:val="DefaultParagraphFont"/>
    <w:qFormat/>
    <w:rPr>
      <w:b/>
      <w:bCs/>
      <w:smallCaps/>
      <w:spacing w:val="5"/>
    </w:rPr>
  </w:style>
  <w:style w:type="paragraph" w:styleId="Caption">
    <w:name w:val="caption"/>
    <w:next w:val="Normal"/>
    <w:uiPriority w:val="35"/>
    <w:semiHidden/>
    <w:unhideWhenUsed/>
    <w:qFormat/>
    <w:rPr>
      <w:b/>
      <w:bCs/>
      <w:szCs w:val="20"/>
    </w:rPr>
  </w:style>
  <w:style w:type="character" w:styleId="PageNumber">
    <w:name w:val="page number"/>
    <w:uiPriority w:val="99"/>
    <w:semiHidden/>
    <w:unhideWhenUsed/>
  </w:style>
  <w:style w:type="table" w:styleId="Table3Deffects1">
    <w:name w:val="Table 3D effects 1"/>
    <w:basedOn w:val="TableNormal"/>
    <w:tblPr/>
    <w:tcPr>
      <w:shd w:val="solid" w:color="EBB6A0" w:fill="FFFFFF"/>
    </w:tcPr>
  </w:style>
  <w:style w:type="table" w:styleId="Table3Deffects2">
    <w:name w:val="Table 3D effects 2"/>
    <w:basedOn w:val="TableNormal"/>
    <w:tblPr/>
    <w:tcPr>
      <w:shd w:val="solid" w:color="EBB6A0" w:fill="FFFFFF"/>
    </w:tcPr>
  </w:style>
  <w:style w:type="table" w:styleId="Table3Deffects3">
    <w:name w:val="Table 3D effects 3"/>
    <w:basedOn w:val="TableNormal"/>
    <w:tblPr/>
  </w:style>
  <w:style w:type="table" w:styleId="TableClassic1">
    <w:name w:val="Table Classic 1"/>
    <w:basedOn w:val="TableNormal"/>
    <w:tblPr>
      <w:tblBorders>
        <w:top w:val="single" w:sz="4" w:space="0" w:color="000000"/>
      </w:tblBorders>
    </w:tblPr>
    <w:tcPr>
      <w:shd w:val="clear" w:color="auto" w:fill="auto"/>
    </w:tcPr>
  </w:style>
  <w:style w:type="table" w:styleId="TableClassic2">
    <w:name w:val="Table Classic 2"/>
    <w:basedOn w:val="TableNormal"/>
    <w:tblPr>
      <w:tblBorders>
        <w:top w:val="single" w:sz="4" w:space="0" w:color="000000"/>
      </w:tblBorders>
    </w:tblPr>
    <w:tcPr>
      <w:shd w:val="clear" w:color="auto" w:fill="auto"/>
    </w:tcPr>
  </w:style>
  <w:style w:type="table" w:styleId="TableClassic3">
    <w:name w:val="Table Classic 3"/>
    <w:basedOn w:val="TableNormal"/>
    <w:rPr>
      <w:color w:val="888F78"/>
    </w:rPr>
    <w:tblPr>
      <w:tblBorders>
        <w:top w:val="single" w:sz="4" w:space="0" w:color="000000"/>
        <w:left w:val="single" w:sz="4" w:space="0" w:color="000000"/>
        <w:bottom w:val="single" w:sz="4" w:space="0" w:color="000000"/>
        <w:right w:val="single" w:sz="4" w:space="0" w:color="000000"/>
      </w:tblBorders>
    </w:tblPr>
    <w:tcPr>
      <w:shd w:val="solid" w:color="EBB6A0" w:fill="FFFFFF"/>
    </w:tcPr>
  </w:style>
  <w:style w:type="table" w:styleId="TableClassic4">
    <w:name w:val="Table Classic 4"/>
    <w:basedOn w:val="TableNormal"/>
    <w:tblPr>
      <w:tblBorders>
        <w:top w:val="single" w:sz="4" w:space="0" w:color="000000"/>
        <w:left w:val="single" w:sz="2" w:space="0" w:color="000000"/>
        <w:bottom w:val="single" w:sz="4" w:space="0" w:color="000000"/>
        <w:right w:val="single" w:sz="2" w:space="0" w:color="000000"/>
      </w:tblBorders>
    </w:tblPr>
    <w:tcPr>
      <w:shd w:val="clear" w:color="auto" w:fill="auto"/>
    </w:tcPr>
  </w:style>
  <w:style w:type="table" w:styleId="TableElegant">
    <w:name w:val="Table Elegant"/>
    <w:basedOn w:val="TableNormal"/>
    <w:tblPr>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Pr>
    <w:tcPr>
      <w:shd w:val="clear" w:color="auto" w:fill="auto"/>
    </w:tcPr>
  </w:style>
  <w:style w:type="table" w:styleId="TableGridLight">
    <w:name w:val="Grid Table Light"/>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style>
  <w:style w:type="table" w:styleId="TableGrid1">
    <w:name w:val="Table Grid 1"/>
    <w:basedOn w:val="TableNormal"/>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cPr>
      <w:shd w:val="clear" w:color="auto" w:fill="auto"/>
    </w:tcPr>
  </w:style>
  <w:style w:type="table" w:styleId="TableGrid2">
    <w:name w:val="Table Grid 2"/>
    <w:basedOn w:val="TableNormal"/>
    <w:tblPr/>
    <w:tcPr>
      <w:shd w:val="clear" w:color="auto" w:fill="auto"/>
    </w:tcPr>
  </w:style>
  <w:style w:type="table" w:styleId="TableGrid3">
    <w:name w:val="Table Grid 3"/>
    <w:basedOn w:val="TableNormal"/>
    <w:tblPr>
      <w:tblBorders>
        <w:top w:val="single" w:sz="2" w:space="0" w:color="000000"/>
        <w:left w:val="single" w:sz="4" w:space="0" w:color="000000"/>
        <w:bottom w:val="single" w:sz="2" w:space="0" w:color="000000"/>
        <w:right w:val="single" w:sz="4" w:space="0" w:color="000000"/>
      </w:tblBorders>
    </w:tblPr>
    <w:tcPr>
      <w:shd w:val="clear" w:color="auto" w:fill="auto"/>
    </w:tcPr>
  </w:style>
  <w:style w:type="table" w:styleId="TableGrid4">
    <w:name w:val="Table Grid 4"/>
    <w:basedOn w:val="TableNormal"/>
    <w:tblPr>
      <w:tblBorders>
        <w:left w:val="single" w:sz="4" w:space="0" w:color="000000"/>
        <w:right w:val="single" w:sz="4" w:space="0" w:color="000000"/>
      </w:tblBorders>
    </w:tblPr>
    <w:tcPr>
      <w:shd w:val="clear" w:color="auto" w:fill="auto"/>
    </w:tcPr>
  </w:style>
  <w:style w:type="table" w:styleId="TableGrid5">
    <w:name w:val="Table Grid 5"/>
    <w:basedOn w:val="TableNormal"/>
    <w:tblPr>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Pr>
    <w:tcPr>
      <w:shd w:val="clear" w:color="auto" w:fill="auto"/>
    </w:tcPr>
  </w:style>
  <w:style w:type="table" w:styleId="TableGrid6">
    <w:name w:val="Table Grid 6"/>
    <w:basedOn w:val="TableNormal"/>
    <w:tblPr>
      <w:tblBorders>
        <w:top w:val="single" w:sz="4" w:space="0" w:color="000000"/>
        <w:left w:val="single" w:sz="4" w:space="0" w:color="000000"/>
        <w:bottom w:val="single" w:sz="4" w:space="0" w:color="000000"/>
        <w:right w:val="single" w:sz="4" w:space="0" w:color="000000"/>
      </w:tblBorders>
    </w:tblPr>
    <w:tcPr>
      <w:shd w:val="clear" w:color="auto" w:fill="auto"/>
    </w:tcPr>
  </w:style>
  <w:style w:type="table" w:styleId="TableGrid7">
    <w:name w:val="Table Grid 7"/>
    <w:basedOn w:val="TableNormal"/>
    <w:rPr>
      <w:b/>
      <w:bCs/>
    </w:rPr>
    <w:tblPr>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Pr>
    <w:tcPr>
      <w:shd w:val="clear" w:color="auto" w:fill="auto"/>
    </w:tcPr>
  </w:style>
  <w:style w:type="table" w:styleId="TableGrid8">
    <w:name w:val="Table Grid 8"/>
    <w:basedOn w:val="TableNormal"/>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cPr>
      <w:shd w:val="clear" w:color="auto" w:fill="auto"/>
    </w:tcPr>
  </w:style>
  <w:style w:type="table" w:styleId="TableSimple1">
    <w:name w:val="Table Simple 1"/>
    <w:basedOn w:val="TableNormal"/>
    <w:tblPr>
      <w:tblBorders>
        <w:top w:val="single" w:sz="4" w:space="0" w:color="008000"/>
      </w:tblBorders>
    </w:tblPr>
    <w:tcPr>
      <w:shd w:val="clear" w:color="auto" w:fill="auto"/>
    </w:tcPr>
  </w:style>
  <w:style w:type="table" w:styleId="TableSimple2">
    <w:name w:val="Table Simple 2"/>
    <w:basedOn w:val="TableNormal"/>
    <w:tblPr/>
    <w:tcPr>
      <w:shd w:val="clear" w:color="auto" w:fill="auto"/>
    </w:tcPr>
  </w:style>
  <w:style w:type="table" w:styleId="TableSimple3">
    <w:name w:val="Table Simple 3"/>
    <w:basedOn w:val="TableNormal"/>
    <w:tblPr>
      <w:tblBorders>
        <w:top w:val="single" w:sz="4" w:space="0" w:color="000000"/>
        <w:left w:val="single" w:sz="4" w:space="0" w:color="000000"/>
        <w:bottom w:val="single" w:sz="4" w:space="0" w:color="000000"/>
        <w:right w:val="single" w:sz="4" w:space="0" w:color="000000"/>
      </w:tblBorders>
    </w:tblPr>
    <w:tcPr>
      <w:shd w:val="clear" w:color="auto" w:fill="auto"/>
    </w:tcPr>
  </w:style>
  <w:style w:type="table" w:styleId="TableList1">
    <w:name w:val="Table List 1"/>
    <w:basedOn w:val="TableNormal"/>
    <w:tblPr>
      <w:tblBorders>
        <w:top w:val="single" w:sz="4" w:space="0" w:color="008080"/>
        <w:left w:val="single" w:sz="2" w:space="0" w:color="008080"/>
        <w:bottom w:val="single" w:sz="4" w:space="0" w:color="008080"/>
        <w:right w:val="single" w:sz="2" w:space="0" w:color="008080"/>
      </w:tblBorders>
    </w:tblPr>
  </w:style>
  <w:style w:type="table" w:styleId="TableList2">
    <w:name w:val="Table List 2"/>
    <w:uiPriority w:val="99"/>
    <w:semiHidden/>
    <w:unhideWhenUsed/>
    <w:pPr>
      <w:widowControl w:val="0"/>
      <w:wordWrap w:val="0"/>
      <w:autoSpaceDE w:val="0"/>
      <w:autoSpaceDN w:val="0"/>
    </w:pPr>
    <w:tblPr>
      <w:tblStyleRowBandSize w:val="2"/>
      <w:tblBorders>
        <w:bottom w:val="single" w:sz="12" w:space="0" w:color="808080"/>
      </w:tblBorders>
      <w:tblCellMar>
        <w:top w:w="0" w:type="dxa"/>
        <w:left w:w="0" w:type="dxa"/>
        <w:bottom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tblPr>
      <w:tblBorders>
        <w:top w:val="single" w:sz="4" w:space="0" w:color="000000"/>
        <w:bottom w:val="single" w:sz="4" w:space="0" w:color="000000"/>
      </w:tblBorders>
    </w:tblPr>
    <w:tcPr>
      <w:shd w:val="clear" w:color="auto" w:fill="auto"/>
    </w:tcPr>
  </w:style>
  <w:style w:type="table" w:styleId="TableList4">
    <w:name w:val="Table List 4"/>
    <w:basedOn w:val="TableNormal"/>
    <w:tblPr>
      <w:tblBorders>
        <w:top w:val="single" w:sz="4" w:space="0" w:color="000000"/>
        <w:left w:val="single" w:sz="4" w:space="0" w:color="000000"/>
        <w:bottom w:val="single" w:sz="4" w:space="0" w:color="000000"/>
        <w:right w:val="single" w:sz="4" w:space="0" w:color="000000"/>
        <w:insideH w:val="single" w:sz="2" w:space="0" w:color="000000"/>
      </w:tblBorders>
    </w:tblPr>
    <w:tcPr>
      <w:shd w:val="clear" w:color="auto" w:fill="auto"/>
    </w:tcPr>
  </w:style>
  <w:style w:type="table" w:styleId="TableList5">
    <w:name w:val="Table List 5"/>
    <w:basedOn w:val="TableNormal"/>
    <w:tblPr>
      <w:tblBorders>
        <w:top w:val="single" w:sz="2" w:space="0" w:color="000000"/>
        <w:left w:val="single" w:sz="2" w:space="0" w:color="000000"/>
        <w:bottom w:val="single" w:sz="2" w:space="0" w:color="000000"/>
        <w:right w:val="single" w:sz="2" w:space="0" w:color="000000"/>
        <w:insideH w:val="single" w:sz="2" w:space="0" w:color="000000"/>
      </w:tblBorders>
    </w:tblPr>
  </w:style>
  <w:style w:type="table" w:styleId="TableList6">
    <w:name w:val="Table List 6"/>
    <w:basedOn w:val="TableNormal"/>
    <w:tblPr>
      <w:tblBorders>
        <w:top w:val="single" w:sz="2" w:space="0" w:color="000000"/>
        <w:left w:val="single" w:sz="2" w:space="0" w:color="000000"/>
        <w:bottom w:val="single" w:sz="2" w:space="0" w:color="000000"/>
        <w:right w:val="single" w:sz="2" w:space="0" w:color="000000"/>
      </w:tblBorders>
    </w:tblPr>
    <w:tcPr>
      <w:shd w:val="pct50" w:color="888DEA" w:fill="FFFFFF"/>
    </w:tcPr>
  </w:style>
  <w:style w:type="table" w:styleId="TableList7">
    <w:name w:val="Table List 7"/>
    <w:basedOn w:val="TableNormal"/>
    <w:tblPr>
      <w:tblBorders>
        <w:top w:val="single" w:sz="4" w:space="0" w:color="008000"/>
        <w:left w:val="single" w:sz="2" w:space="0" w:color="008000"/>
        <w:bottom w:val="single" w:sz="4" w:space="0" w:color="008000"/>
        <w:right w:val="single" w:sz="2" w:space="0" w:color="008000"/>
        <w:insideH w:val="single" w:sz="2" w:space="0" w:color="000000"/>
      </w:tblBorders>
    </w:tblPr>
  </w:style>
  <w:style w:type="table" w:styleId="TableList8">
    <w:name w:val="Table List 8"/>
    <w:basedOn w:val="TableNormal"/>
    <w:tblPr>
      <w:tblBorders>
        <w:top w:val="single" w:sz="2" w:space="0" w:color="000000"/>
        <w:left w:val="single" w:sz="2" w:space="0" w:color="000000"/>
        <w:bottom w:val="single" w:sz="2" w:space="0" w:color="000000"/>
        <w:right w:val="single" w:sz="2" w:space="0" w:color="000000"/>
      </w:tblBorders>
    </w:tblPr>
  </w:style>
  <w:style w:type="table" w:styleId="TableColorful1">
    <w:name w:val="Table Colorful 1"/>
    <w:basedOn w:val="TableNormal"/>
    <w:rPr>
      <w:color w:val="FFFFFF"/>
    </w:rPr>
    <w:tblPr>
      <w:tblBorders>
        <w:top w:val="single" w:sz="4" w:space="0" w:color="000000"/>
        <w:left w:val="single" w:sz="4" w:space="0" w:color="000000"/>
        <w:bottom w:val="single" w:sz="4" w:space="0" w:color="000000"/>
        <w:right w:val="single" w:sz="2" w:space="0" w:color="000000"/>
      </w:tblBorders>
    </w:tblPr>
    <w:tcPr>
      <w:shd w:val="solid" w:color="8BBCE0" w:fill="FFFFFF"/>
    </w:tcPr>
  </w:style>
  <w:style w:type="table" w:styleId="TableColorful2">
    <w:name w:val="Table Colorful 2"/>
    <w:basedOn w:val="TableNormal"/>
    <w:tblPr/>
    <w:tcPr>
      <w:shd w:val="pct20" w:color="FFFDAA" w:fill="FFFFFF"/>
    </w:tcPr>
  </w:style>
  <w:style w:type="table" w:styleId="TableColorful3">
    <w:name w:val="Table Colorful 3"/>
    <w:basedOn w:val="TableNormal"/>
    <w:tblPr>
      <w:tblBorders>
        <w:top w:val="single" w:sz="7" w:space="0" w:color="000000"/>
        <w:left w:val="single" w:sz="7" w:space="0" w:color="000000"/>
        <w:bottom w:val="single" w:sz="7" w:space="0" w:color="000000"/>
        <w:right w:val="single" w:sz="7" w:space="0" w:color="000000"/>
        <w:insideH w:val="single" w:sz="2" w:space="0" w:color="C0C0C0"/>
      </w:tblBorders>
    </w:tblPr>
    <w:tcPr>
      <w:shd w:val="pct25" w:color="8BBCE0" w:fill="FFFFFF"/>
    </w:tcPr>
  </w:style>
  <w:style w:type="table" w:styleId="TableColumns1">
    <w:name w:val="Table Columns 1"/>
    <w:basedOn w:val="TableNormal"/>
    <w:rPr>
      <w:b/>
      <w:bCs/>
    </w:rPr>
    <w:tblPr>
      <w:tblBorders>
        <w:top w:val="single" w:sz="4" w:space="0" w:color="000000"/>
        <w:left w:val="single" w:sz="4" w:space="0" w:color="000000"/>
        <w:bottom w:val="single" w:sz="4" w:space="0" w:color="000000"/>
        <w:right w:val="single" w:sz="4" w:space="0" w:color="000000"/>
      </w:tblBorders>
    </w:tblPr>
  </w:style>
  <w:style w:type="table" w:styleId="TableColumns2">
    <w:name w:val="Table Columns 2"/>
    <w:basedOn w:val="TableNormal"/>
    <w:rPr>
      <w:b/>
      <w:bCs/>
    </w:rPr>
    <w:tblPr/>
  </w:style>
  <w:style w:type="table" w:styleId="TableColumns3">
    <w:name w:val="Table Columns 3"/>
    <w:basedOn w:val="TableNormal"/>
    <w:rPr>
      <w:b/>
      <w:bCs/>
    </w:rPr>
    <w:tblPr>
      <w:tblBorders>
        <w:top w:val="single" w:sz="2" w:space="0" w:color="000080"/>
        <w:left w:val="single" w:sz="2" w:space="0" w:color="000080"/>
        <w:bottom w:val="single" w:sz="2" w:space="0" w:color="000080"/>
        <w:right w:val="single" w:sz="2" w:space="0" w:color="000080"/>
      </w:tblBorders>
    </w:tblPr>
  </w:style>
  <w:style w:type="table" w:styleId="TableColumns4">
    <w:name w:val="Table Columns 4"/>
    <w:basedOn w:val="TableNormal"/>
    <w:tblPr/>
  </w:style>
  <w:style w:type="table" w:styleId="TableColumns5">
    <w:name w:val="Table Columns 5"/>
    <w:basedOn w:val="TableNormal"/>
    <w:tblPr>
      <w:tblBorders>
        <w:top w:val="single" w:sz="4" w:space="0" w:color="808080"/>
        <w:left w:val="single" w:sz="4" w:space="0" w:color="808080"/>
        <w:bottom w:val="single" w:sz="4" w:space="0" w:color="808080"/>
        <w:right w:val="single" w:sz="4" w:space="0" w:color="808080"/>
      </w:tblBorders>
    </w:tblPr>
  </w:style>
  <w:style w:type="table" w:styleId="TableWeb1">
    <w:name w:val="Table Web 1"/>
    <w:basedOn w:val="TableNormal"/>
    <w:tblPr>
      <w:tblCellSpacing w:w="20" w:type="dxa"/>
      <w:tblBorders>
        <w:top w:val="outset" w:sz="2" w:space="0" w:color="000000"/>
        <w:left w:val="outset" w:sz="2" w:space="0" w:color="000000"/>
        <w:bottom w:val="outset" w:sz="2" w:space="0" w:color="000000"/>
        <w:right w:val="outset" w:sz="2" w:space="0" w:color="000000"/>
        <w:insideH w:val="outset" w:sz="2" w:space="0" w:color="000000"/>
        <w:insideV w:val="outset" w:sz="2" w:space="0" w:color="000000"/>
      </w:tblBorders>
    </w:tblPr>
    <w:trPr>
      <w:tblCellSpacing w:w="20" w:type="dxa"/>
    </w:trPr>
    <w:tcPr>
      <w:shd w:val="clear" w:color="auto" w:fill="auto"/>
    </w:tcPr>
  </w:style>
  <w:style w:type="table" w:styleId="TableWeb2">
    <w:name w:val="Table Web 2"/>
    <w:basedOn w:val="TableNormal"/>
    <w:tblPr>
      <w:tblCellSpacing w:w="20" w:type="dxa"/>
      <w:tblBorders>
        <w:top w:val="inset" w:sz="2" w:space="0" w:color="000000"/>
        <w:left w:val="inset" w:sz="2" w:space="0" w:color="000000"/>
        <w:bottom w:val="inset" w:sz="2" w:space="0" w:color="000000"/>
        <w:right w:val="inset" w:sz="2" w:space="0" w:color="000000"/>
        <w:insideH w:val="inset" w:sz="2" w:space="0" w:color="000000"/>
        <w:insideV w:val="inset" w:sz="2" w:space="0" w:color="000000"/>
      </w:tblBorders>
    </w:tblPr>
    <w:trPr>
      <w:tblCellSpacing w:w="20" w:type="dxa"/>
    </w:trPr>
    <w:tcPr>
      <w:shd w:val="clear" w:color="auto" w:fill="auto"/>
    </w:tcPr>
  </w:style>
  <w:style w:type="table" w:styleId="TableWeb3">
    <w:name w:val="Table Web 3"/>
    <w:basedOn w:val="TableNormal"/>
    <w:tblPr>
      <w:tblCellSpacing w:w="20" w:type="dxa"/>
      <w:tblBorders>
        <w:top w:val="outset" w:sz="9" w:space="0" w:color="000000"/>
        <w:left w:val="outset" w:sz="9" w:space="0" w:color="000000"/>
        <w:bottom w:val="outset" w:sz="9" w:space="0" w:color="000000"/>
        <w:right w:val="outset" w:sz="9" w:space="0" w:color="000000"/>
        <w:insideH w:val="outset" w:sz="2" w:space="0" w:color="000000"/>
        <w:insideV w:val="outset" w:sz="2" w:space="0" w:color="000000"/>
      </w:tblBorders>
    </w:tblPr>
    <w:trPr>
      <w:tblCellSpacing w:w="20" w:type="dxa"/>
    </w:trPr>
    <w:tcPr>
      <w:shd w:val="clear" w:color="auto" w:fill="auto"/>
    </w:tcPr>
  </w:style>
  <w:style w:type="table" w:styleId="TableSubtle1">
    <w:name w:val="Table Subtle 1"/>
    <w:basedOn w:val="TableNormal"/>
    <w:tblPr/>
    <w:tcPr>
      <w:shd w:val="clear" w:color="auto" w:fill="auto"/>
    </w:tcPr>
  </w:style>
  <w:style w:type="table" w:styleId="TableSubtle2">
    <w:name w:val="Table Subtle 2"/>
    <w:basedOn w:val="TableNormal"/>
    <w:tblPr>
      <w:tblBorders>
        <w:left w:val="single" w:sz="2" w:space="0" w:color="000000"/>
      </w:tblBorders>
    </w:tblPr>
    <w:tcPr>
      <w:shd w:val="clear" w:color="auto" w:fill="auto"/>
    </w:tcPr>
  </w:style>
  <w:style w:type="table" w:styleId="TableProfessional">
    <w:name w:val="Table Professional"/>
    <w:basedOn w:val="TableNormal"/>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cPr>
      <w:shd w:val="clear" w:color="auto" w:fill="auto"/>
    </w:tcPr>
  </w:style>
  <w:style w:type="table" w:styleId="TableTheme">
    <w:name w:val="Table Theme"/>
    <w:basedOn w:val="TableNormal"/>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tcPr>
      <w:shd w:val="clear" w:color="auto" w:fill="auto"/>
    </w:tcPr>
  </w:style>
  <w:style w:type="table" w:styleId="TableContemporary">
    <w:name w:val="Table Contemporary"/>
    <w:basedOn w:val="TableNormal"/>
    <w:tblPr/>
  </w:style>
  <w:style w:type="paragraph" w:styleId="NormalIndent">
    <w:name w:val="Normal Indent"/>
    <w:uiPriority w:val="99"/>
    <w:semiHidden/>
    <w:unhideWhenUsed/>
    <w:pPr>
      <w:ind w:left="851"/>
    </w:pPr>
  </w:style>
  <w:style w:type="character" w:customStyle="1" w:styleId="BalloonTextChar1">
    <w:name w:val="Balloon Text Char1"/>
    <w:basedOn w:val="DefaultParagraphFont"/>
    <w:link w:val="BalloonText"/>
    <w:uiPriority w:val="99"/>
    <w:semiHidden/>
    <w:rPr>
      <w:rFonts w:ascii="Tahoma" w:hAnsi="Tahoma" w:cs="Tahoma"/>
      <w:sz w:val="16"/>
      <w:szCs w:val="16"/>
    </w:rPr>
  </w:style>
  <w:style w:type="paragraph" w:styleId="BalloonText">
    <w:name w:val="Balloon Text"/>
    <w:link w:val="BalloonTextChar1"/>
    <w:unhideWhenUsed/>
    <w:qFormat/>
  </w:style>
  <w:style w:type="character" w:styleId="Hyperlink">
    <w:name w:val="Hyperlink"/>
    <w:basedOn w:val="DefaultParagraphFont"/>
    <w:unhideWhenUsed/>
    <w:rPr>
      <w:color w:val="0000FF"/>
      <w:u w:val="single"/>
    </w:rPr>
  </w:style>
  <w:style w:type="character" w:customStyle="1" w:styleId="Heading1Char1">
    <w:name w:val="Heading 1 Char1"/>
    <w:basedOn w:val="DefaultParagraphFont"/>
    <w:link w:val="Heading1"/>
    <w:rPr>
      <w:rFonts w:asciiTheme="majorHAnsi" w:eastAsiaTheme="majorEastAsia" w:hAnsiTheme="majorHAnsi" w:cstheme="majorBidi"/>
      <w:b/>
      <w:bCs/>
      <w:color w:val="4F81BD"/>
      <w:sz w:val="28"/>
      <w:szCs w:val="28"/>
    </w:rPr>
  </w:style>
  <w:style w:type="character" w:customStyle="1" w:styleId="Heading2Char1">
    <w:name w:val="Heading 2 Char1"/>
    <w:basedOn w:val="DefaultParagraphFont"/>
    <w:link w:val="Heading2"/>
    <w:rPr>
      <w:rFonts w:asciiTheme="majorHAnsi" w:eastAsiaTheme="majorEastAsia" w:hAnsiTheme="majorHAnsi" w:cstheme="majorBidi"/>
      <w:b/>
      <w:bCs/>
      <w:color w:val="4F81BD"/>
      <w:sz w:val="26"/>
      <w:szCs w:val="26"/>
    </w:rPr>
  </w:style>
  <w:style w:type="character" w:customStyle="1" w:styleId="Heading3Char1">
    <w:name w:val="Heading 3 Char1"/>
    <w:basedOn w:val="DefaultParagraphFont"/>
    <w:link w:val="Heading3"/>
    <w:rPr>
      <w:rFonts w:asciiTheme="majorHAnsi" w:eastAsiaTheme="majorEastAsia" w:hAnsiTheme="majorHAnsi" w:cstheme="majorBidi"/>
      <w:b/>
      <w:bCs/>
      <w:color w:val="4F81BD"/>
    </w:rPr>
  </w:style>
  <w:style w:type="character" w:customStyle="1" w:styleId="Heading4Char1">
    <w:name w:val="Heading 4 Char1"/>
    <w:basedOn w:val="DefaultParagraphFont"/>
    <w:link w:val="Heading4"/>
    <w:rPr>
      <w:rFonts w:asciiTheme="majorHAnsi" w:eastAsiaTheme="majorEastAsia" w:hAnsiTheme="majorHAnsi" w:cstheme="majorBidi"/>
      <w:b/>
      <w:bCs/>
      <w:color w:val="4F81BD"/>
    </w:rPr>
  </w:style>
  <w:style w:type="character" w:customStyle="1" w:styleId="Heading5Char1">
    <w:name w:val="Heading 5 Char1"/>
    <w:basedOn w:val="DefaultParagraphFont"/>
    <w:link w:val="Heading5"/>
    <w:rPr>
      <w:rFonts w:asciiTheme="majorHAnsi" w:eastAsiaTheme="majorEastAsia" w:hAnsiTheme="majorHAnsi" w:cstheme="majorBidi"/>
      <w:b/>
      <w:bCs/>
      <w:color w:val="4F81BD"/>
    </w:rPr>
  </w:style>
  <w:style w:type="character" w:customStyle="1" w:styleId="Heading6Char1">
    <w:name w:val="Heading 6 Char1"/>
    <w:basedOn w:val="DefaultParagraphFont"/>
    <w:link w:val="Heading6"/>
    <w:rPr>
      <w:rFonts w:asciiTheme="majorHAnsi" w:eastAsiaTheme="majorEastAsia" w:hAnsiTheme="majorHAnsi" w:cstheme="majorBidi"/>
      <w:b/>
      <w:bCs/>
      <w:color w:val="4F81BD"/>
    </w:rPr>
  </w:style>
  <w:style w:type="character" w:customStyle="1" w:styleId="Heading7Char1">
    <w:name w:val="Heading 7 Char1"/>
    <w:basedOn w:val="DefaultParagraphFont"/>
    <w:link w:val="Heading7"/>
    <w:rPr>
      <w:rFonts w:asciiTheme="majorHAnsi" w:eastAsiaTheme="majorEastAsia" w:hAnsiTheme="majorHAnsi" w:cstheme="majorBidi"/>
      <w:b/>
      <w:bCs/>
      <w:color w:val="4F81BD"/>
    </w:rPr>
  </w:style>
  <w:style w:type="character" w:customStyle="1" w:styleId="Heading8Char1">
    <w:name w:val="Heading 8 Char1"/>
    <w:basedOn w:val="DefaultParagraphFont"/>
    <w:link w:val="Heading8"/>
    <w:rPr>
      <w:rFonts w:asciiTheme="majorHAnsi" w:eastAsiaTheme="majorEastAsia" w:hAnsiTheme="majorHAnsi" w:cstheme="majorBidi"/>
      <w:b/>
      <w:bCs/>
      <w:color w:val="4F81BD"/>
    </w:rPr>
  </w:style>
  <w:style w:type="character" w:customStyle="1" w:styleId="Heading9Char1">
    <w:name w:val="Heading 9 Char1"/>
    <w:basedOn w:val="DefaultParagraphFont"/>
    <w:link w:val="Heading9"/>
    <w:rPr>
      <w:rFonts w:asciiTheme="majorHAnsi" w:eastAsiaTheme="majorEastAsia" w:hAnsiTheme="majorHAnsi" w:cstheme="majorBidi"/>
      <w:b/>
      <w:bCs/>
      <w:color w:val="4F81BD"/>
    </w:rPr>
  </w:style>
  <w:style w:type="character" w:customStyle="1" w:styleId="TitleChar">
    <w:name w:val="Title Char"/>
    <w:basedOn w:val="DefaultParagraphFont"/>
    <w:rPr>
      <w:rFonts w:asciiTheme="majorHAnsi" w:eastAsiaTheme="majorEastAsia" w:hAnsiTheme="majorHAnsi" w:cstheme="majorBidi"/>
      <w:color w:val="17365D"/>
      <w:spacing w:val="5"/>
      <w:kern w:val="56"/>
      <w:sz w:val="52"/>
      <w:szCs w:val="52"/>
      <w:u w:val="single"/>
    </w:rPr>
  </w:style>
  <w:style w:type="character" w:customStyle="1" w:styleId="SubtitleChar">
    <w:name w:val="Subtitle Char"/>
    <w:basedOn w:val="DefaultParagraphFont"/>
    <w:rPr>
      <w:rFonts w:asciiTheme="majorHAnsi" w:eastAsiaTheme="majorEastAsia" w:hAnsiTheme="majorHAnsi" w:cstheme="majorBidi"/>
      <w:i/>
      <w:iCs/>
      <w:color w:val="4F81BD"/>
      <w:spacing w:val="15"/>
      <w:sz w:val="24"/>
      <w:szCs w:val="24"/>
    </w:rPr>
  </w:style>
  <w:style w:type="character" w:customStyle="1" w:styleId="BalloonTextChar">
    <w:name w:val="Balloon Text Char"/>
    <w:rPr>
      <w:sz w:val="18"/>
      <w:szCs w:val="18"/>
    </w:rPr>
  </w:style>
  <w:style w:type="table" w:customStyle="1" w:styleId="NoGrid">
    <w:name w:val="No Grid"/>
    <w:basedOn w:val="TableNormal"/>
    <w:tblPr/>
  </w:style>
  <w:style w:type="table" w:customStyle="1" w:styleId="BoxTitle">
    <w:name w:val="Box Title"/>
    <w:basedOn w:val="TableNormal"/>
    <w:rPr>
      <w:color w:val="3F3F3F"/>
    </w:rPr>
    <w:tblPr>
      <w:tblStyleRowBandSize w:val="1"/>
      <w:tblStyleColBandSize w:val="1"/>
      <w:tblBorders>
        <w:top w:val="single" w:sz="3" w:space="0" w:color="000000"/>
        <w:bottom w:val="single" w:sz="3" w:space="0" w:color="000000"/>
      </w:tblBorders>
    </w:tblPr>
    <w:tblStylePr w:type="fir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la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2021-08-08T23:30:00Z</dcterms:created>
  <dcterms:modified xsi:type="dcterms:W3CDTF">2021-08-08T23:30:00Z</dcterms:modified>
</cp:coreProperties>
</file>