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39BE0E" w14:textId="0FB82B07" w:rsidR="00552E47" w:rsidRDefault="008F77B4" w:rsidP="00DB18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0EA0">
        <w:rPr>
          <w:rFonts w:ascii="Times New Roman" w:hAnsi="Times New Roman" w:cs="Times New Roman"/>
          <w:sz w:val="24"/>
          <w:szCs w:val="24"/>
        </w:rPr>
        <w:t xml:space="preserve">Andrea, </w:t>
      </w:r>
      <w:r w:rsidR="00790EA0">
        <w:rPr>
          <w:rFonts w:ascii="Times New Roman" w:hAnsi="Times New Roman" w:cs="Times New Roman"/>
          <w:sz w:val="24"/>
          <w:szCs w:val="24"/>
        </w:rPr>
        <w:t xml:space="preserve">I have enjoyed reading your post. I feel you have </w:t>
      </w:r>
      <w:r w:rsidRPr="00790EA0">
        <w:rPr>
          <w:rFonts w:ascii="Times New Roman" w:hAnsi="Times New Roman" w:cs="Times New Roman"/>
          <w:sz w:val="24"/>
          <w:szCs w:val="24"/>
        </w:rPr>
        <w:t>succinctly express</w:t>
      </w:r>
      <w:r w:rsidR="00790EA0">
        <w:rPr>
          <w:rFonts w:ascii="Times New Roman" w:hAnsi="Times New Roman" w:cs="Times New Roman"/>
          <w:sz w:val="24"/>
          <w:szCs w:val="24"/>
        </w:rPr>
        <w:t>ed</w:t>
      </w:r>
      <w:r w:rsidRPr="00790EA0">
        <w:rPr>
          <w:rFonts w:ascii="Times New Roman" w:hAnsi="Times New Roman" w:cs="Times New Roman"/>
          <w:sz w:val="24"/>
          <w:szCs w:val="24"/>
        </w:rPr>
        <w:t xml:space="preserve"> why you feel you relate more to Daniel than any</w:t>
      </w:r>
      <w:r w:rsidR="00790EA0">
        <w:rPr>
          <w:rFonts w:ascii="Times New Roman" w:hAnsi="Times New Roman" w:cs="Times New Roman"/>
          <w:sz w:val="24"/>
          <w:szCs w:val="24"/>
        </w:rPr>
        <w:t xml:space="preserve"> of the other eleven </w:t>
      </w:r>
      <w:r w:rsidR="00EB4E2E">
        <w:rPr>
          <w:rFonts w:ascii="Times New Roman" w:hAnsi="Times New Roman" w:cs="Times New Roman"/>
          <w:sz w:val="24"/>
          <w:szCs w:val="24"/>
        </w:rPr>
        <w:t>B</w:t>
      </w:r>
      <w:r w:rsidR="00790EA0">
        <w:rPr>
          <w:rFonts w:ascii="Times New Roman" w:hAnsi="Times New Roman" w:cs="Times New Roman"/>
          <w:sz w:val="24"/>
          <w:szCs w:val="24"/>
        </w:rPr>
        <w:t>ible characters</w:t>
      </w:r>
      <w:r w:rsidRPr="00790EA0">
        <w:rPr>
          <w:rFonts w:ascii="Times New Roman" w:hAnsi="Times New Roman" w:cs="Times New Roman"/>
          <w:sz w:val="24"/>
          <w:szCs w:val="24"/>
        </w:rPr>
        <w:t>. Like you, I admire Daniel because of his resilient, tenacious and loyal character. Daniel had good reasons why he should defile himself</w:t>
      </w:r>
      <w:r w:rsidR="00EB4E2E">
        <w:rPr>
          <w:rFonts w:ascii="Times New Roman" w:hAnsi="Times New Roman" w:cs="Times New Roman"/>
          <w:sz w:val="24"/>
          <w:szCs w:val="24"/>
        </w:rPr>
        <w:t xml:space="preserve">: </w:t>
      </w:r>
      <w:r w:rsidRPr="00790EA0">
        <w:rPr>
          <w:rFonts w:ascii="Times New Roman" w:hAnsi="Times New Roman" w:cs="Times New Roman"/>
          <w:sz w:val="24"/>
          <w:szCs w:val="24"/>
        </w:rPr>
        <w:t>he was a foreigner</w:t>
      </w:r>
      <w:r w:rsidR="00EB4E2E">
        <w:rPr>
          <w:rFonts w:ascii="Times New Roman" w:hAnsi="Times New Roman" w:cs="Times New Roman"/>
          <w:sz w:val="24"/>
          <w:szCs w:val="24"/>
        </w:rPr>
        <w:t>, his new environment was full of</w:t>
      </w:r>
      <w:r w:rsidRPr="00790EA0">
        <w:rPr>
          <w:rFonts w:ascii="Times New Roman" w:hAnsi="Times New Roman" w:cs="Times New Roman"/>
          <w:sz w:val="24"/>
          <w:szCs w:val="24"/>
        </w:rPr>
        <w:t xml:space="preserve"> idolatrous people</w:t>
      </w:r>
      <w:r w:rsidR="00EB4E2E">
        <w:rPr>
          <w:rFonts w:ascii="Times New Roman" w:hAnsi="Times New Roman" w:cs="Times New Roman"/>
          <w:sz w:val="24"/>
          <w:szCs w:val="24"/>
        </w:rPr>
        <w:t>,</w:t>
      </w:r>
      <w:r w:rsidRPr="00790EA0">
        <w:rPr>
          <w:rFonts w:ascii="Times New Roman" w:hAnsi="Times New Roman" w:cs="Times New Roman"/>
          <w:sz w:val="24"/>
          <w:szCs w:val="24"/>
        </w:rPr>
        <w:t xml:space="preserve"> </w:t>
      </w:r>
      <w:r w:rsidR="00EB4E2E">
        <w:rPr>
          <w:rFonts w:ascii="Times New Roman" w:hAnsi="Times New Roman" w:cs="Times New Roman"/>
          <w:sz w:val="24"/>
          <w:szCs w:val="24"/>
        </w:rPr>
        <w:t>and he had been warned that he risked death if he did not toe the line</w:t>
      </w:r>
      <w:r w:rsidRPr="00790EA0">
        <w:rPr>
          <w:rFonts w:ascii="Times New Roman" w:hAnsi="Times New Roman" w:cs="Times New Roman"/>
          <w:sz w:val="24"/>
          <w:szCs w:val="24"/>
        </w:rPr>
        <w:t xml:space="preserve">. However, we see </w:t>
      </w:r>
      <w:r w:rsidR="0055038A" w:rsidRPr="00790EA0">
        <w:rPr>
          <w:rFonts w:ascii="Times New Roman" w:hAnsi="Times New Roman" w:cs="Times New Roman"/>
          <w:sz w:val="24"/>
          <w:szCs w:val="24"/>
        </w:rPr>
        <w:t>how</w:t>
      </w:r>
      <w:r w:rsidRPr="00790EA0">
        <w:rPr>
          <w:rFonts w:ascii="Times New Roman" w:hAnsi="Times New Roman" w:cs="Times New Roman"/>
          <w:sz w:val="24"/>
          <w:szCs w:val="24"/>
        </w:rPr>
        <w:t xml:space="preserve"> undaunted he was. Despite knowing that</w:t>
      </w:r>
      <w:r w:rsidR="0055038A" w:rsidRPr="00790EA0">
        <w:rPr>
          <w:rFonts w:ascii="Times New Roman" w:hAnsi="Times New Roman" w:cs="Times New Roman"/>
          <w:sz w:val="24"/>
          <w:szCs w:val="24"/>
        </w:rPr>
        <w:t xml:space="preserve"> Babylonian kings were notorious for killing people</w:t>
      </w:r>
      <w:r w:rsidRPr="00790EA0">
        <w:rPr>
          <w:rFonts w:ascii="Times New Roman" w:hAnsi="Times New Roman" w:cs="Times New Roman"/>
          <w:sz w:val="24"/>
          <w:szCs w:val="24"/>
        </w:rPr>
        <w:t xml:space="preserve"> for even the slightest of mistake</w:t>
      </w:r>
      <w:r w:rsidR="0055038A" w:rsidRPr="00790EA0">
        <w:rPr>
          <w:rFonts w:ascii="Times New Roman" w:hAnsi="Times New Roman" w:cs="Times New Roman"/>
          <w:sz w:val="24"/>
          <w:szCs w:val="24"/>
        </w:rPr>
        <w:t>s</w:t>
      </w:r>
      <w:r w:rsidRPr="00790EA0">
        <w:rPr>
          <w:rFonts w:ascii="Times New Roman" w:hAnsi="Times New Roman" w:cs="Times New Roman"/>
          <w:sz w:val="24"/>
          <w:szCs w:val="24"/>
        </w:rPr>
        <w:t xml:space="preserve">, he </w:t>
      </w:r>
      <w:r w:rsidR="0055038A" w:rsidRPr="00790EA0">
        <w:rPr>
          <w:rFonts w:ascii="Times New Roman" w:hAnsi="Times New Roman" w:cs="Times New Roman"/>
          <w:sz w:val="24"/>
          <w:szCs w:val="24"/>
        </w:rPr>
        <w:t>stood up to power</w:t>
      </w:r>
      <w:r w:rsidR="00DB187A">
        <w:rPr>
          <w:rFonts w:ascii="Times New Roman" w:hAnsi="Times New Roman" w:cs="Times New Roman"/>
          <w:sz w:val="24"/>
          <w:szCs w:val="24"/>
        </w:rPr>
        <w:t xml:space="preserve">, </w:t>
      </w:r>
      <w:r w:rsidR="00EB4E2E">
        <w:rPr>
          <w:rFonts w:ascii="Times New Roman" w:hAnsi="Times New Roman" w:cs="Times New Roman"/>
          <w:sz w:val="24"/>
          <w:szCs w:val="24"/>
        </w:rPr>
        <w:t>paganism</w:t>
      </w:r>
      <w:r w:rsidR="0055038A" w:rsidRPr="00790EA0">
        <w:rPr>
          <w:rFonts w:ascii="Times New Roman" w:hAnsi="Times New Roman" w:cs="Times New Roman"/>
          <w:sz w:val="24"/>
          <w:szCs w:val="24"/>
        </w:rPr>
        <w:t>,</w:t>
      </w:r>
      <w:r w:rsidRPr="00790EA0">
        <w:rPr>
          <w:rFonts w:ascii="Times New Roman" w:hAnsi="Times New Roman" w:cs="Times New Roman"/>
          <w:sz w:val="24"/>
          <w:szCs w:val="24"/>
        </w:rPr>
        <w:t xml:space="preserve"> and </w:t>
      </w:r>
      <w:r w:rsidR="00DB187A">
        <w:rPr>
          <w:rFonts w:ascii="Times New Roman" w:hAnsi="Times New Roman" w:cs="Times New Roman"/>
          <w:sz w:val="24"/>
          <w:szCs w:val="24"/>
        </w:rPr>
        <w:t>personal desires</w:t>
      </w:r>
      <w:r w:rsidR="00EB4E2E">
        <w:rPr>
          <w:rFonts w:ascii="Times New Roman" w:hAnsi="Times New Roman" w:cs="Times New Roman"/>
          <w:sz w:val="24"/>
          <w:szCs w:val="24"/>
        </w:rPr>
        <w:t xml:space="preserve"> and honored his</w:t>
      </w:r>
      <w:r w:rsidR="00DB187A">
        <w:rPr>
          <w:rFonts w:ascii="Times New Roman" w:hAnsi="Times New Roman" w:cs="Times New Roman"/>
          <w:sz w:val="24"/>
          <w:szCs w:val="24"/>
        </w:rPr>
        <w:t xml:space="preserve"> </w:t>
      </w:r>
      <w:r w:rsidRPr="00790EA0">
        <w:rPr>
          <w:rFonts w:ascii="Times New Roman" w:hAnsi="Times New Roman" w:cs="Times New Roman"/>
          <w:sz w:val="24"/>
          <w:szCs w:val="24"/>
        </w:rPr>
        <w:t>God.</w:t>
      </w:r>
      <w:r w:rsidR="0055038A" w:rsidRPr="00790EA0">
        <w:rPr>
          <w:rFonts w:ascii="Times New Roman" w:hAnsi="Times New Roman" w:cs="Times New Roman"/>
          <w:sz w:val="24"/>
          <w:szCs w:val="24"/>
        </w:rPr>
        <w:t xml:space="preserve"> From the start of Daniel chapter one when he is about seventeen years</w:t>
      </w:r>
      <w:r w:rsidR="00DB187A">
        <w:rPr>
          <w:rFonts w:ascii="Times New Roman" w:hAnsi="Times New Roman" w:cs="Times New Roman"/>
          <w:sz w:val="24"/>
          <w:szCs w:val="24"/>
        </w:rPr>
        <w:t xml:space="preserve"> old</w:t>
      </w:r>
      <w:r w:rsidR="0055038A" w:rsidRPr="00790EA0">
        <w:rPr>
          <w:rFonts w:ascii="Times New Roman" w:hAnsi="Times New Roman" w:cs="Times New Roman"/>
          <w:sz w:val="24"/>
          <w:szCs w:val="24"/>
        </w:rPr>
        <w:t>, Daniel refused to bow to the gods of the Babylonians. Verse eight says that he purposed not to defile himself.</w:t>
      </w:r>
      <w:r w:rsidR="00790EA0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55038A" w:rsidRPr="00790EA0">
        <w:rPr>
          <w:rFonts w:ascii="Times New Roman" w:hAnsi="Times New Roman" w:cs="Times New Roman"/>
          <w:sz w:val="24"/>
          <w:szCs w:val="24"/>
        </w:rPr>
        <w:t xml:space="preserve"> </w:t>
      </w:r>
      <w:r w:rsidR="00F52E28" w:rsidRPr="00790EA0">
        <w:rPr>
          <w:rFonts w:ascii="Times New Roman" w:hAnsi="Times New Roman" w:cs="Times New Roman"/>
          <w:sz w:val="24"/>
          <w:szCs w:val="24"/>
        </w:rPr>
        <w:t xml:space="preserve">As if Daniel will give in to the secular pressures of the Babylonians, he again in chapter five of Daniel </w:t>
      </w:r>
      <w:r w:rsidR="00F52E28">
        <w:rPr>
          <w:rFonts w:ascii="Times New Roman" w:hAnsi="Times New Roman" w:cs="Times New Roman"/>
          <w:sz w:val="24"/>
          <w:szCs w:val="24"/>
        </w:rPr>
        <w:t xml:space="preserve">(when he is about 90 years old) </w:t>
      </w:r>
      <w:r w:rsidR="00F52E28" w:rsidRPr="00790EA0">
        <w:rPr>
          <w:rFonts w:ascii="Times New Roman" w:hAnsi="Times New Roman" w:cs="Times New Roman"/>
          <w:sz w:val="24"/>
          <w:szCs w:val="24"/>
        </w:rPr>
        <w:t xml:space="preserve">stands up to power. Howell observes, </w:t>
      </w:r>
      <w:r w:rsidR="00F52E28">
        <w:rPr>
          <w:rFonts w:ascii="Times New Roman" w:hAnsi="Times New Roman" w:cs="Times New Roman"/>
          <w:sz w:val="24"/>
          <w:szCs w:val="24"/>
        </w:rPr>
        <w:t>“</w:t>
      </w:r>
      <w:r w:rsidR="00F52E28" w:rsidRPr="00790EA0">
        <w:rPr>
          <w:rFonts w:ascii="Times New Roman" w:hAnsi="Times New Roman" w:cs="Times New Roman"/>
          <w:sz w:val="24"/>
          <w:szCs w:val="24"/>
        </w:rPr>
        <w:t>Daniel, taking his life in his hands, boldly declares not only the interpretation, but also its full implications. He disdains the king’s rewards, refusing to become a hireling by placing a monetary value on his services.”</w:t>
      </w:r>
      <w:r w:rsidR="00F52E28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F52E28">
        <w:rPr>
          <w:rFonts w:ascii="Times New Roman" w:hAnsi="Times New Roman" w:cs="Times New Roman"/>
          <w:sz w:val="24"/>
          <w:szCs w:val="24"/>
        </w:rPr>
        <w:t xml:space="preserve"> </w:t>
      </w:r>
      <w:r w:rsidR="00F52E28">
        <w:rPr>
          <w:rFonts w:ascii="Times New Roman" w:hAnsi="Times New Roman" w:cs="Times New Roman"/>
          <w:sz w:val="24"/>
          <w:szCs w:val="24"/>
        </w:rPr>
        <w:t>Later, w</w:t>
      </w:r>
      <w:r w:rsidR="0055038A" w:rsidRPr="00790EA0">
        <w:rPr>
          <w:rFonts w:ascii="Times New Roman" w:hAnsi="Times New Roman" w:cs="Times New Roman"/>
          <w:sz w:val="24"/>
          <w:szCs w:val="24"/>
        </w:rPr>
        <w:t>hen a law was passed that no one should pray other than to king Darius, Daniel still prayed three times a day, and ended up being thrown in the den of lions.</w:t>
      </w:r>
      <w:r w:rsidR="00790EA0" w:rsidRPr="00790EA0">
        <w:rPr>
          <w:rFonts w:ascii="Times New Roman" w:hAnsi="Times New Roman" w:cs="Times New Roman"/>
          <w:sz w:val="24"/>
          <w:szCs w:val="24"/>
        </w:rPr>
        <w:t xml:space="preserve"> </w:t>
      </w:r>
      <w:r w:rsidR="0055038A" w:rsidRPr="00790EA0">
        <w:rPr>
          <w:rFonts w:ascii="Times New Roman" w:hAnsi="Times New Roman" w:cs="Times New Roman"/>
          <w:sz w:val="24"/>
          <w:szCs w:val="24"/>
        </w:rPr>
        <w:t>What a god-fearing man!</w:t>
      </w:r>
      <w:r w:rsidR="00DB18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2DD4F" w14:textId="49DEB636" w:rsidR="0055038A" w:rsidRDefault="00F52E28" w:rsidP="00DB18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Daniel served under different kings, some </w:t>
      </w:r>
      <w:r w:rsidR="00552E47">
        <w:rPr>
          <w:rFonts w:ascii="Times New Roman" w:hAnsi="Times New Roman" w:cs="Times New Roman"/>
          <w:sz w:val="24"/>
          <w:szCs w:val="24"/>
        </w:rPr>
        <w:t xml:space="preserve">more </w:t>
      </w:r>
      <w:r>
        <w:rPr>
          <w:rFonts w:ascii="Times New Roman" w:hAnsi="Times New Roman" w:cs="Times New Roman"/>
          <w:sz w:val="24"/>
          <w:szCs w:val="24"/>
        </w:rPr>
        <w:t xml:space="preserve">wicked than others, but someway somehow, he found himself in the administration of every king. What I appreciate about this is that no matter who is in power, those that </w:t>
      </w:r>
      <w:r w:rsidR="00552E47">
        <w:rPr>
          <w:rFonts w:ascii="Times New Roman" w:hAnsi="Times New Roman" w:cs="Times New Roman"/>
          <w:sz w:val="24"/>
          <w:szCs w:val="24"/>
        </w:rPr>
        <w:t>are diligent in their work</w:t>
      </w:r>
      <w:r>
        <w:rPr>
          <w:rFonts w:ascii="Times New Roman" w:hAnsi="Times New Roman" w:cs="Times New Roman"/>
          <w:sz w:val="24"/>
          <w:szCs w:val="24"/>
        </w:rPr>
        <w:t xml:space="preserve"> will always have an influence over the affairs of nations</w:t>
      </w:r>
      <w:r w:rsidR="00552E47">
        <w:rPr>
          <w:rFonts w:ascii="Times New Roman" w:hAnsi="Times New Roman" w:cs="Times New Roman"/>
          <w:sz w:val="24"/>
          <w:szCs w:val="24"/>
        </w:rPr>
        <w:t xml:space="preserve">, if </w:t>
      </w:r>
      <w:r w:rsidR="00F15305">
        <w:rPr>
          <w:rFonts w:ascii="Times New Roman" w:hAnsi="Times New Roman" w:cs="Times New Roman"/>
          <w:sz w:val="24"/>
          <w:szCs w:val="24"/>
        </w:rPr>
        <w:t>also</w:t>
      </w:r>
      <w:r w:rsidR="00552E47">
        <w:rPr>
          <w:rFonts w:ascii="Times New Roman" w:hAnsi="Times New Roman" w:cs="Times New Roman"/>
          <w:sz w:val="24"/>
          <w:szCs w:val="24"/>
        </w:rPr>
        <w:t xml:space="preserve"> they remain consistent to what they believe in.</w:t>
      </w:r>
    </w:p>
    <w:p w14:paraId="19DEB0B8" w14:textId="77777777" w:rsidR="00DB187A" w:rsidRPr="00DB187A" w:rsidRDefault="00DB187A" w:rsidP="00DB18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C71AFF" w14:textId="77777777" w:rsidR="00790EA0" w:rsidRPr="00533D0C" w:rsidRDefault="00790EA0" w:rsidP="00790E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3D0C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76637A9B" w14:textId="69C8A952" w:rsidR="00790EA0" w:rsidRDefault="00790EA0" w:rsidP="00790EA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3D0C">
        <w:rPr>
          <w:rFonts w:ascii="Times New Roman" w:hAnsi="Times New Roman" w:cs="Times New Roman"/>
          <w:sz w:val="24"/>
          <w:szCs w:val="24"/>
        </w:rPr>
        <w:t xml:space="preserve">Howell, Don, N. Jr. </w:t>
      </w:r>
      <w:r w:rsidRPr="00533D0C">
        <w:rPr>
          <w:rFonts w:ascii="Times New Roman" w:hAnsi="Times New Roman" w:cs="Times New Roman"/>
          <w:i/>
          <w:iCs/>
          <w:sz w:val="24"/>
          <w:szCs w:val="24"/>
        </w:rPr>
        <w:t xml:space="preserve">Servants of the Servant: A Biblical Theology of Leadership. </w:t>
      </w:r>
      <w:r w:rsidRPr="00533D0C">
        <w:rPr>
          <w:rFonts w:ascii="Times New Roman" w:hAnsi="Times New Roman" w:cs="Times New Roman"/>
          <w:sz w:val="24"/>
          <w:szCs w:val="24"/>
        </w:rPr>
        <w:t>Eugene, OR: Wipf &amp; Stock Publishers, 20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533D0C">
        <w:rPr>
          <w:rFonts w:ascii="Times New Roman" w:hAnsi="Times New Roman" w:cs="Times New Roman"/>
          <w:sz w:val="24"/>
          <w:szCs w:val="24"/>
        </w:rPr>
        <w:t>.</w:t>
      </w:r>
    </w:p>
    <w:p w14:paraId="521491EB" w14:textId="77777777" w:rsidR="00790EA0" w:rsidRPr="00533D0C" w:rsidRDefault="00790EA0" w:rsidP="00790EA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D78FF65" w14:textId="77777777" w:rsidR="0055038A" w:rsidRDefault="0055038A" w:rsidP="008F77B4">
      <w:pPr>
        <w:ind w:firstLine="720"/>
      </w:pPr>
    </w:p>
    <w:sectPr w:rsidR="00550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6D933" w14:textId="77777777" w:rsidR="00943AF6" w:rsidRDefault="00943AF6" w:rsidP="00790EA0">
      <w:pPr>
        <w:spacing w:after="0" w:line="240" w:lineRule="auto"/>
      </w:pPr>
      <w:r>
        <w:separator/>
      </w:r>
    </w:p>
  </w:endnote>
  <w:endnote w:type="continuationSeparator" w:id="0">
    <w:p w14:paraId="429CE42D" w14:textId="77777777" w:rsidR="00943AF6" w:rsidRDefault="00943AF6" w:rsidP="00790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BE6EAD" w14:textId="77777777" w:rsidR="00943AF6" w:rsidRDefault="00943AF6" w:rsidP="00790EA0">
      <w:pPr>
        <w:spacing w:after="0" w:line="240" w:lineRule="auto"/>
      </w:pPr>
      <w:r>
        <w:separator/>
      </w:r>
    </w:p>
  </w:footnote>
  <w:footnote w:type="continuationSeparator" w:id="0">
    <w:p w14:paraId="155E88FE" w14:textId="77777777" w:rsidR="00943AF6" w:rsidRDefault="00943AF6" w:rsidP="00790EA0">
      <w:pPr>
        <w:spacing w:after="0" w:line="240" w:lineRule="auto"/>
      </w:pPr>
      <w:r>
        <w:continuationSeparator/>
      </w:r>
    </w:p>
  </w:footnote>
  <w:footnote w:id="1">
    <w:p w14:paraId="130B012E" w14:textId="5720ED5F" w:rsidR="00790EA0" w:rsidRPr="00790EA0" w:rsidRDefault="00790EA0" w:rsidP="00790EA0">
      <w:pPr>
        <w:pStyle w:val="FootnoteText"/>
        <w:ind w:firstLine="720"/>
        <w:rPr>
          <w:rFonts w:ascii="Times New Roman" w:hAnsi="Times New Roman" w:cs="Times New Roman"/>
        </w:rPr>
      </w:pPr>
      <w:r w:rsidRPr="00790EA0">
        <w:rPr>
          <w:rStyle w:val="FootnoteReference"/>
          <w:rFonts w:ascii="Times New Roman" w:hAnsi="Times New Roman" w:cs="Times New Roman"/>
        </w:rPr>
        <w:footnoteRef/>
      </w:r>
      <w:r w:rsidRPr="00790EA0">
        <w:rPr>
          <w:rFonts w:ascii="Times New Roman" w:hAnsi="Times New Roman" w:cs="Times New Roman"/>
        </w:rPr>
        <w:t xml:space="preserve"> </w:t>
      </w:r>
      <w:r w:rsidRPr="00790EA0">
        <w:rPr>
          <w:rFonts w:ascii="Times New Roman" w:hAnsi="Times New Roman" w:cs="Times New Roman"/>
        </w:rPr>
        <w:t xml:space="preserve">Unless otherwise noted, all biblical passages referenced are in the </w:t>
      </w:r>
      <w:r w:rsidRPr="00790EA0">
        <w:rPr>
          <w:rFonts w:ascii="Times New Roman" w:hAnsi="Times New Roman" w:cs="Times New Roman"/>
          <w:i/>
          <w:iCs/>
        </w:rPr>
        <w:t>New International Version</w:t>
      </w:r>
      <w:r w:rsidRPr="00790EA0">
        <w:rPr>
          <w:rFonts w:ascii="Times New Roman" w:hAnsi="Times New Roman" w:cs="Times New Roman"/>
        </w:rPr>
        <w:t xml:space="preserve"> (Grand Rapids, MI: Zondervan, 2011).</w:t>
      </w:r>
    </w:p>
  </w:footnote>
  <w:footnote w:id="2">
    <w:p w14:paraId="78BDE0DA" w14:textId="77777777" w:rsidR="00F52E28" w:rsidRDefault="00F52E28" w:rsidP="00F52E28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533D0C">
        <w:rPr>
          <w:rFonts w:ascii="Times New Roman" w:hAnsi="Times New Roman" w:cs="Times New Roman"/>
        </w:rPr>
        <w:t xml:space="preserve">Don N. Jr. Howell, </w:t>
      </w:r>
      <w:r w:rsidRPr="00533D0C">
        <w:rPr>
          <w:rFonts w:ascii="Times New Roman" w:hAnsi="Times New Roman" w:cs="Times New Roman"/>
          <w:i/>
          <w:iCs/>
        </w:rPr>
        <w:t>Servants of the Servant: A Biblical Theology of Leadership</w:t>
      </w:r>
      <w:r w:rsidRPr="00533D0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(</w:t>
      </w:r>
      <w:r w:rsidRPr="00533D0C">
        <w:rPr>
          <w:rFonts w:ascii="Times New Roman" w:hAnsi="Times New Roman" w:cs="Times New Roman"/>
        </w:rPr>
        <w:t>Eugene, OR: Wipf &amp; Stock Publishers, 2003</w:t>
      </w:r>
      <w:r>
        <w:rPr>
          <w:rFonts w:ascii="Times New Roman" w:hAnsi="Times New Roman" w:cs="Times New Roman"/>
        </w:rPr>
        <w:t>), 117.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B4"/>
    <w:rsid w:val="0055038A"/>
    <w:rsid w:val="00552E47"/>
    <w:rsid w:val="00790EA0"/>
    <w:rsid w:val="008150DD"/>
    <w:rsid w:val="008C307A"/>
    <w:rsid w:val="008F77B4"/>
    <w:rsid w:val="00943AF6"/>
    <w:rsid w:val="00DB187A"/>
    <w:rsid w:val="00EB4E2E"/>
    <w:rsid w:val="00F15305"/>
    <w:rsid w:val="00F5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FCD24"/>
  <w15:chartTrackingRefBased/>
  <w15:docId w15:val="{8D7F6DB1-9CB7-4DC2-89E4-89141B7F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90EA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0E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0E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5F3A9-5123-4EF4-AFE3-DF8B9C63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2020-11-06T08:19:00Z</dcterms:created>
  <dcterms:modified xsi:type="dcterms:W3CDTF">2020-11-06T10:12:00Z</dcterms:modified>
</cp:coreProperties>
</file>