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F6233" w14:textId="3F822199" w:rsidR="004204E6" w:rsidRPr="008F41B9" w:rsidRDefault="008D5383" w:rsidP="008F41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41B9">
        <w:rPr>
          <w:rFonts w:ascii="Times New Roman" w:hAnsi="Times New Roman" w:cs="Times New Roman"/>
          <w:sz w:val="24"/>
          <w:szCs w:val="24"/>
        </w:rPr>
        <w:t xml:space="preserve">What a wonderful testimony Seree! I can absolutely relate with your testimony. The year 2020 has been tough for nearly all ministries across the world. Many churches have been adversely affected. I am happy that yours has notwithstanding continued to grow. I will solely pinpoint your courage. Moving the church online is not an easy thing especially where members are used to the traditional ways of doing things. </w:t>
      </w:r>
      <w:r w:rsidR="00CF0BC4" w:rsidRPr="008F41B9">
        <w:rPr>
          <w:rFonts w:ascii="Times New Roman" w:hAnsi="Times New Roman" w:cs="Times New Roman"/>
          <w:sz w:val="24"/>
          <w:szCs w:val="24"/>
        </w:rPr>
        <w:t xml:space="preserve">Secondly, it is even more difficult when part of the leadership feels it is an expensive endeavor. </w:t>
      </w:r>
      <w:r w:rsidRPr="008F41B9">
        <w:rPr>
          <w:rFonts w:ascii="Times New Roman" w:hAnsi="Times New Roman" w:cs="Times New Roman"/>
          <w:sz w:val="24"/>
          <w:szCs w:val="24"/>
        </w:rPr>
        <w:t>I understand your church’s council concerns o</w:t>
      </w:r>
      <w:r w:rsidR="00CF0BC4" w:rsidRPr="008F41B9">
        <w:rPr>
          <w:rFonts w:ascii="Times New Roman" w:hAnsi="Times New Roman" w:cs="Times New Roman"/>
          <w:sz w:val="24"/>
          <w:szCs w:val="24"/>
        </w:rPr>
        <w:t xml:space="preserve">ver </w:t>
      </w:r>
      <w:r w:rsidRPr="008F41B9">
        <w:rPr>
          <w:rFonts w:ascii="Times New Roman" w:hAnsi="Times New Roman" w:cs="Times New Roman"/>
          <w:sz w:val="24"/>
          <w:szCs w:val="24"/>
        </w:rPr>
        <w:t xml:space="preserve">expenses. </w:t>
      </w:r>
      <w:r w:rsidR="00CF0BC4" w:rsidRPr="008F41B9">
        <w:rPr>
          <w:rFonts w:ascii="Times New Roman" w:hAnsi="Times New Roman" w:cs="Times New Roman"/>
          <w:sz w:val="24"/>
          <w:szCs w:val="24"/>
        </w:rPr>
        <w:t>My</w:t>
      </w:r>
      <w:r w:rsidRPr="008F41B9">
        <w:rPr>
          <w:rFonts w:ascii="Times New Roman" w:hAnsi="Times New Roman" w:cs="Times New Roman"/>
          <w:sz w:val="24"/>
          <w:szCs w:val="24"/>
        </w:rPr>
        <w:t xml:space="preserve"> church </w:t>
      </w:r>
      <w:r w:rsidR="00CF0BC4" w:rsidRPr="008F41B9">
        <w:rPr>
          <w:rFonts w:ascii="Times New Roman" w:hAnsi="Times New Roman" w:cs="Times New Roman"/>
          <w:sz w:val="24"/>
          <w:szCs w:val="24"/>
        </w:rPr>
        <w:t xml:space="preserve">too </w:t>
      </w:r>
      <w:r w:rsidRPr="008F41B9">
        <w:rPr>
          <w:rFonts w:ascii="Times New Roman" w:hAnsi="Times New Roman" w:cs="Times New Roman"/>
          <w:sz w:val="24"/>
          <w:szCs w:val="24"/>
        </w:rPr>
        <w:t xml:space="preserve">has not fully embraced online ministry because of </w:t>
      </w:r>
      <w:r w:rsidR="00CF0BC4" w:rsidRPr="008F41B9">
        <w:rPr>
          <w:rFonts w:ascii="Times New Roman" w:hAnsi="Times New Roman" w:cs="Times New Roman"/>
          <w:sz w:val="24"/>
          <w:szCs w:val="24"/>
        </w:rPr>
        <w:t>the same reason</w:t>
      </w:r>
      <w:r w:rsidRPr="008F41B9">
        <w:rPr>
          <w:rFonts w:ascii="Times New Roman" w:hAnsi="Times New Roman" w:cs="Times New Roman"/>
          <w:sz w:val="24"/>
          <w:szCs w:val="24"/>
        </w:rPr>
        <w:t xml:space="preserve">. </w:t>
      </w:r>
      <w:r w:rsidR="008F41B9" w:rsidRPr="008F41B9">
        <w:rPr>
          <w:rFonts w:ascii="Times New Roman" w:hAnsi="Times New Roman" w:cs="Times New Roman"/>
          <w:sz w:val="24"/>
          <w:szCs w:val="24"/>
        </w:rPr>
        <w:t>I thus think</w:t>
      </w:r>
      <w:r w:rsidRPr="008F41B9">
        <w:rPr>
          <w:rFonts w:ascii="Times New Roman" w:hAnsi="Times New Roman" w:cs="Times New Roman"/>
          <w:sz w:val="24"/>
          <w:szCs w:val="24"/>
        </w:rPr>
        <w:t xml:space="preserve"> your courage is worth emulating. </w:t>
      </w:r>
      <w:r w:rsidR="009C526C" w:rsidRPr="008F41B9">
        <w:rPr>
          <w:rFonts w:ascii="Times New Roman" w:hAnsi="Times New Roman" w:cs="Times New Roman"/>
          <w:sz w:val="24"/>
          <w:szCs w:val="24"/>
        </w:rPr>
        <w:t xml:space="preserve">Also, I see faith in your courage. </w:t>
      </w:r>
      <w:r w:rsidR="008F41B9" w:rsidRPr="008F41B9">
        <w:rPr>
          <w:rFonts w:ascii="Times New Roman" w:hAnsi="Times New Roman" w:cs="Times New Roman"/>
          <w:sz w:val="24"/>
          <w:szCs w:val="24"/>
        </w:rPr>
        <w:t>David Nemitz states</w:t>
      </w:r>
      <w:r w:rsidR="008F41B9" w:rsidRPr="008F41B9">
        <w:rPr>
          <w:rFonts w:ascii="Times New Roman" w:hAnsi="Times New Roman" w:cs="Times New Roman"/>
          <w:sz w:val="24"/>
          <w:szCs w:val="24"/>
        </w:rPr>
        <w:t>, “Faith is the foundation of all courage.”</w:t>
      </w:r>
      <w:r w:rsidR="008F41B9" w:rsidRPr="008F41B9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8F41B9" w:rsidRPr="008F41B9">
        <w:rPr>
          <w:rFonts w:ascii="Times New Roman" w:hAnsi="Times New Roman" w:cs="Times New Roman"/>
          <w:sz w:val="24"/>
          <w:szCs w:val="24"/>
        </w:rPr>
        <w:t xml:space="preserve"> </w:t>
      </w:r>
      <w:r w:rsidR="009C526C" w:rsidRPr="008F41B9">
        <w:rPr>
          <w:rFonts w:ascii="Times New Roman" w:hAnsi="Times New Roman" w:cs="Times New Roman"/>
          <w:sz w:val="24"/>
          <w:szCs w:val="24"/>
        </w:rPr>
        <w:t>The fact that you still pushed for an online ministry</w:t>
      </w:r>
      <w:r w:rsidR="008F41B9" w:rsidRPr="008F41B9">
        <w:rPr>
          <w:rFonts w:ascii="Times New Roman" w:hAnsi="Times New Roman" w:cs="Times New Roman"/>
          <w:sz w:val="24"/>
          <w:szCs w:val="24"/>
        </w:rPr>
        <w:t xml:space="preserve"> despite opposition</w:t>
      </w:r>
      <w:r w:rsidR="009C526C" w:rsidRPr="008F41B9">
        <w:rPr>
          <w:rFonts w:ascii="Times New Roman" w:hAnsi="Times New Roman" w:cs="Times New Roman"/>
          <w:sz w:val="24"/>
          <w:szCs w:val="24"/>
        </w:rPr>
        <w:t xml:space="preserve"> demonstrates that you had faith that the online ministry would not </w:t>
      </w:r>
      <w:r w:rsidR="008F41B9" w:rsidRPr="008F41B9">
        <w:rPr>
          <w:rFonts w:ascii="Times New Roman" w:hAnsi="Times New Roman" w:cs="Times New Roman"/>
          <w:sz w:val="24"/>
          <w:szCs w:val="24"/>
        </w:rPr>
        <w:t>be a flop</w:t>
      </w:r>
      <w:r w:rsidR="009C526C" w:rsidRPr="008F41B9">
        <w:rPr>
          <w:rFonts w:ascii="Times New Roman" w:hAnsi="Times New Roman" w:cs="Times New Roman"/>
          <w:sz w:val="24"/>
          <w:szCs w:val="24"/>
        </w:rPr>
        <w:t xml:space="preserve">. </w:t>
      </w:r>
      <w:r w:rsidR="008F41B9" w:rsidRPr="008F41B9">
        <w:rPr>
          <w:rFonts w:ascii="Times New Roman" w:hAnsi="Times New Roman" w:cs="Times New Roman"/>
          <w:sz w:val="24"/>
          <w:szCs w:val="24"/>
        </w:rPr>
        <w:t xml:space="preserve">Perhaps Timothy was facing the same threat to ministry and that is why </w:t>
      </w:r>
      <w:r w:rsidR="009C526C" w:rsidRPr="008F41B9">
        <w:rPr>
          <w:rFonts w:ascii="Times New Roman" w:hAnsi="Times New Roman" w:cs="Times New Roman"/>
          <w:sz w:val="24"/>
          <w:szCs w:val="24"/>
        </w:rPr>
        <w:t xml:space="preserve">Paul </w:t>
      </w:r>
      <w:r w:rsidR="008F41B9" w:rsidRPr="008F41B9">
        <w:rPr>
          <w:rFonts w:ascii="Times New Roman" w:hAnsi="Times New Roman" w:cs="Times New Roman"/>
          <w:sz w:val="24"/>
          <w:szCs w:val="24"/>
        </w:rPr>
        <w:t>encouraged him</w:t>
      </w:r>
      <w:r w:rsidR="009C526C" w:rsidRPr="008F41B9">
        <w:rPr>
          <w:rFonts w:ascii="Times New Roman" w:hAnsi="Times New Roman" w:cs="Times New Roman"/>
          <w:sz w:val="24"/>
          <w:szCs w:val="24"/>
        </w:rPr>
        <w:t xml:space="preserve"> not to fear as God ha</w:t>
      </w:r>
      <w:r w:rsidR="008F41B9" w:rsidRPr="008F41B9">
        <w:rPr>
          <w:rFonts w:ascii="Times New Roman" w:hAnsi="Times New Roman" w:cs="Times New Roman"/>
          <w:sz w:val="24"/>
          <w:szCs w:val="24"/>
        </w:rPr>
        <w:t>s</w:t>
      </w:r>
      <w:r w:rsidR="009C526C" w:rsidRPr="008F41B9">
        <w:rPr>
          <w:rFonts w:ascii="Times New Roman" w:hAnsi="Times New Roman" w:cs="Times New Roman"/>
          <w:sz w:val="24"/>
          <w:szCs w:val="24"/>
        </w:rPr>
        <w:t xml:space="preserve"> not given us a Spirit of fear but of power, love, and of self-discipline (2 Tim 1:7). </w:t>
      </w:r>
      <w:r w:rsidRPr="008F41B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204E6" w:rsidRPr="008F4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6974E" w14:textId="77777777" w:rsidR="00124EA5" w:rsidRDefault="00124EA5" w:rsidP="008D5383">
      <w:pPr>
        <w:spacing w:after="0" w:line="240" w:lineRule="auto"/>
      </w:pPr>
      <w:r>
        <w:separator/>
      </w:r>
    </w:p>
  </w:endnote>
  <w:endnote w:type="continuationSeparator" w:id="0">
    <w:p w14:paraId="1CB4675C" w14:textId="77777777" w:rsidR="00124EA5" w:rsidRDefault="00124EA5" w:rsidP="008D5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ED23B" w14:textId="77777777" w:rsidR="00124EA5" w:rsidRDefault="00124EA5" w:rsidP="008D5383">
      <w:pPr>
        <w:spacing w:after="0" w:line="240" w:lineRule="auto"/>
      </w:pPr>
      <w:r>
        <w:separator/>
      </w:r>
    </w:p>
  </w:footnote>
  <w:footnote w:type="continuationSeparator" w:id="0">
    <w:p w14:paraId="3DC8E8F3" w14:textId="77777777" w:rsidR="00124EA5" w:rsidRDefault="00124EA5" w:rsidP="008D5383">
      <w:pPr>
        <w:spacing w:after="0" w:line="240" w:lineRule="auto"/>
      </w:pPr>
      <w:r>
        <w:continuationSeparator/>
      </w:r>
    </w:p>
  </w:footnote>
  <w:footnote w:id="1">
    <w:p w14:paraId="2D014992" w14:textId="77777777" w:rsidR="008F41B9" w:rsidRDefault="008F41B9" w:rsidP="008F41B9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Pr="008F41B9">
        <w:rPr>
          <w:rFonts w:ascii="Times New Roman" w:hAnsi="Times New Roman" w:cs="Times New Roman"/>
        </w:rPr>
        <w:t>David Nemitz, “Principles of Successful Leadership,” (Course Video in LEAD 510 at Liberty University Online, December 16, 2020).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69"/>
    <w:rsid w:val="00124EA5"/>
    <w:rsid w:val="004204E6"/>
    <w:rsid w:val="00633969"/>
    <w:rsid w:val="008D5383"/>
    <w:rsid w:val="008F41B9"/>
    <w:rsid w:val="009C526C"/>
    <w:rsid w:val="00CF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E947"/>
  <w15:chartTrackingRefBased/>
  <w15:docId w15:val="{169D5893-9956-4C3C-9CEE-EFD26A0C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D538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538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5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78BF6AB-728C-4EAC-BBF3-442145112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2020-12-16T02:37:00Z</dcterms:created>
  <dcterms:modified xsi:type="dcterms:W3CDTF">2020-12-16T03:18:00Z</dcterms:modified>
</cp:coreProperties>
</file>