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2E5EE9">
      <w:pPr>
        <w:jc w:val="center"/>
        <w:rPr>
          <w:rFonts w:cs="Times New Roman"/>
          <w:szCs w:val="24"/>
        </w:rPr>
      </w:pPr>
    </w:p>
    <w:p w14:paraId="543DBCF6" w14:textId="7F50DCFF" w:rsidR="002E5EE9" w:rsidRDefault="002E5EE9" w:rsidP="002E5EE9">
      <w:pPr>
        <w:jc w:val="center"/>
        <w:rPr>
          <w:rFonts w:cs="Times New Roman"/>
          <w:szCs w:val="24"/>
        </w:rPr>
      </w:pPr>
    </w:p>
    <w:p w14:paraId="5C3B241D" w14:textId="77777777" w:rsidR="004B3ACC" w:rsidRPr="00BB61EA" w:rsidRDefault="004B3ACC"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44193127" w:rsidR="00237BE3" w:rsidRPr="00BB61EA" w:rsidRDefault="00547B29" w:rsidP="00237BE3">
      <w:pPr>
        <w:jc w:val="center"/>
        <w:rPr>
          <w:rFonts w:cs="Times New Roman"/>
          <w:b/>
          <w:bCs/>
          <w:szCs w:val="24"/>
        </w:rPr>
      </w:pPr>
      <w:r>
        <w:rPr>
          <w:rFonts w:cs="Times New Roman"/>
          <w:b/>
          <w:bCs/>
          <w:szCs w:val="24"/>
        </w:rPr>
        <w:t>My Leadership Development Plan</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4383A4BB" w14:textId="22C2DAA1" w:rsidR="00237BE3" w:rsidRPr="00BB61EA" w:rsidRDefault="00237BE3" w:rsidP="00237BE3">
      <w:pPr>
        <w:jc w:val="center"/>
        <w:rPr>
          <w:rFonts w:cs="Times New Roman"/>
          <w:szCs w:val="24"/>
        </w:rPr>
      </w:pPr>
      <w:r w:rsidRPr="00BB61EA">
        <w:rPr>
          <w:rFonts w:cs="Times New Roman"/>
          <w:szCs w:val="24"/>
        </w:rPr>
        <w:t xml:space="preserve">Submitted to Dr. </w:t>
      </w:r>
      <w:r w:rsidR="004B3ACC">
        <w:rPr>
          <w:rFonts w:cs="Times New Roman"/>
          <w:szCs w:val="24"/>
        </w:rPr>
        <w:t>Morris Baker</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63E54194" w:rsidR="00237BE3" w:rsidRDefault="00237BE3" w:rsidP="00237BE3">
      <w:pPr>
        <w:jc w:val="center"/>
        <w:rPr>
          <w:rFonts w:cs="Times New Roman"/>
          <w:szCs w:val="24"/>
        </w:rPr>
      </w:pPr>
    </w:p>
    <w:p w14:paraId="6D11AAD2" w14:textId="77777777" w:rsidR="004B3ACC" w:rsidRPr="00BB61EA" w:rsidRDefault="004B3ACC" w:rsidP="00237BE3">
      <w:pPr>
        <w:jc w:val="center"/>
        <w:rPr>
          <w:rFonts w:cs="Times New Roman"/>
          <w:szCs w:val="24"/>
        </w:rPr>
      </w:pPr>
    </w:p>
    <w:p w14:paraId="06E3E03C" w14:textId="16AB57F7" w:rsidR="00237BE3" w:rsidRPr="00BB61EA" w:rsidRDefault="004B3ACC" w:rsidP="00237BE3">
      <w:pPr>
        <w:jc w:val="center"/>
        <w:rPr>
          <w:rFonts w:cs="Times New Roman"/>
          <w:szCs w:val="24"/>
        </w:rPr>
      </w:pPr>
      <w:r>
        <w:rPr>
          <w:rFonts w:cs="Times New Roman"/>
          <w:szCs w:val="24"/>
        </w:rPr>
        <w:t>LEAD 510-D11</w:t>
      </w:r>
    </w:p>
    <w:p w14:paraId="6F1E1C96" w14:textId="15CEB9DC" w:rsidR="00237BE3" w:rsidRPr="00BB61EA" w:rsidRDefault="004B3ACC" w:rsidP="00237BE3">
      <w:pPr>
        <w:jc w:val="center"/>
        <w:rPr>
          <w:rFonts w:cs="Times New Roman"/>
          <w:szCs w:val="24"/>
        </w:rPr>
      </w:pPr>
      <w:r>
        <w:rPr>
          <w:rFonts w:cs="Times New Roman"/>
          <w:szCs w:val="24"/>
        </w:rPr>
        <w:t>Biblical Foundations of Leadership</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23BBE554" w14:textId="59D3353F" w:rsidR="00237BE3" w:rsidRPr="00BB61EA" w:rsidRDefault="00237BE3" w:rsidP="004B3ACC">
      <w:pPr>
        <w:jc w:val="center"/>
        <w:rPr>
          <w:rFonts w:cs="Times New Roman"/>
          <w:szCs w:val="24"/>
        </w:rPr>
      </w:pPr>
      <w:r w:rsidRPr="00BB61EA">
        <w:rPr>
          <w:rFonts w:cs="Times New Roman"/>
          <w:szCs w:val="24"/>
        </w:rPr>
        <w:t>by</w:t>
      </w: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37A387E6" w:rsidR="00237BE3" w:rsidRPr="00BB61EA" w:rsidRDefault="001D2227"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December </w:t>
      </w:r>
      <w:r w:rsidR="00547B29">
        <w:rPr>
          <w:rFonts w:cs="Times New Roman"/>
          <w:szCs w:val="24"/>
        </w:rPr>
        <w:t>13</w:t>
      </w:r>
      <w:r w:rsidR="00394B41">
        <w:rPr>
          <w:rFonts w:cs="Times New Roman"/>
          <w:szCs w:val="24"/>
        </w:rPr>
        <w:t>, 2020</w:t>
      </w:r>
    </w:p>
    <w:p w14:paraId="1A4A05B4" w14:textId="77777777" w:rsidR="002E5EE9" w:rsidRPr="00BB61EA" w:rsidRDefault="002E5EE9" w:rsidP="001D2227">
      <w:pPr>
        <w:rPr>
          <w:rFonts w:cs="Times New Roman"/>
          <w:b/>
          <w:szCs w:val="24"/>
        </w:rPr>
      </w:pPr>
    </w:p>
    <w:bookmarkStart w:id="2" w:name="_Toc58781715" w:displacedByCustomXml="next"/>
    <w:bookmarkStart w:id="3" w:name="_Toc58183388" w:displacedByCustomXml="next"/>
    <w:bookmarkStart w:id="4" w:name="_Toc56175211" w:displacedByCustomXml="next"/>
    <w:bookmarkStart w:id="5" w:name="_Toc55367818" w:displacedByCustomXml="next"/>
    <w:bookmarkStart w:id="6" w:name="_Toc56631515" w:displacedByCustomXml="next"/>
    <w:bookmarkStart w:id="7" w:name="_Toc56981059" w:displacedByCustomXml="next"/>
    <w:bookmarkStart w:id="8" w:name="_Toc56981547" w:displacedByCustomXml="next"/>
    <w:bookmarkStart w:id="9" w:name="_Toc56985422"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1A5AE40C" w14:textId="4E2D3E19" w:rsidR="009B6796" w:rsidRPr="00BB61EA" w:rsidRDefault="009B6796" w:rsidP="009B6796">
          <w:pPr>
            <w:pStyle w:val="Heading1"/>
            <w:rPr>
              <w:rFonts w:cs="Times New Roman"/>
              <w:szCs w:val="24"/>
            </w:rPr>
          </w:pPr>
          <w:r w:rsidRPr="00BB61EA">
            <w:rPr>
              <w:rFonts w:cs="Times New Roman"/>
              <w:szCs w:val="24"/>
            </w:rPr>
            <w:t>Contents</w:t>
          </w:r>
          <w:bookmarkEnd w:id="9"/>
          <w:bookmarkEnd w:id="8"/>
          <w:bookmarkEnd w:id="7"/>
          <w:bookmarkEnd w:id="6"/>
          <w:bookmarkEnd w:id="5"/>
          <w:bookmarkEnd w:id="4"/>
          <w:bookmarkEnd w:id="3"/>
          <w:bookmarkEnd w:id="2"/>
        </w:p>
        <w:p w14:paraId="13E06D0F" w14:textId="7F95FF6E" w:rsidR="00547B29" w:rsidRPr="00547B29" w:rsidRDefault="009B6796" w:rsidP="00547B29">
          <w:pPr>
            <w:pStyle w:val="TOC1"/>
            <w:tabs>
              <w:tab w:val="right" w:leader="dot" w:pos="9350"/>
            </w:tabs>
            <w:rPr>
              <w:rFonts w:ascii="Times New Roman" w:eastAsiaTheme="minorEastAsia" w:hAnsi="Times New Roman" w:cs="Times New Roman"/>
              <w:b/>
              <w:bCs/>
              <w:noProof/>
              <w:sz w:val="22"/>
              <w:szCs w:val="22"/>
            </w:rPr>
          </w:pPr>
          <w:r w:rsidRPr="00BB61EA">
            <w:rPr>
              <w:rFonts w:ascii="Times New Roman" w:hAnsi="Times New Roman" w:cs="Times New Roman"/>
            </w:rPr>
            <w:fldChar w:fldCharType="begin"/>
          </w:r>
          <w:r w:rsidRPr="00BB61EA">
            <w:rPr>
              <w:rFonts w:ascii="Times New Roman" w:hAnsi="Times New Roman" w:cs="Times New Roman"/>
            </w:rPr>
            <w:instrText xml:space="preserve"> TOC \o "1-3" \h \z \u </w:instrText>
          </w:r>
          <w:r w:rsidRPr="00BB61EA">
            <w:rPr>
              <w:rFonts w:ascii="Times New Roman" w:hAnsi="Times New Roman" w:cs="Times New Roman"/>
            </w:rPr>
            <w:fldChar w:fldCharType="separate"/>
          </w:r>
          <w:hyperlink w:anchor="_Toc58781716" w:history="1">
            <w:r w:rsidR="00547B29" w:rsidRPr="00547B29">
              <w:rPr>
                <w:rStyle w:val="Hyperlink"/>
                <w:rFonts w:ascii="Times New Roman" w:hAnsi="Times New Roman" w:cs="Times New Roman"/>
                <w:b/>
                <w:bCs/>
                <w:noProof/>
              </w:rPr>
              <w:t>Introduction</w:t>
            </w:r>
            <w:r w:rsidR="00547B29" w:rsidRPr="00547B29">
              <w:rPr>
                <w:rFonts w:ascii="Times New Roman" w:hAnsi="Times New Roman" w:cs="Times New Roman"/>
                <w:b/>
                <w:bCs/>
                <w:noProof/>
                <w:webHidden/>
              </w:rPr>
              <w:tab/>
            </w:r>
            <w:r w:rsidR="00547B29" w:rsidRPr="00547B29">
              <w:rPr>
                <w:rFonts w:ascii="Times New Roman" w:hAnsi="Times New Roman" w:cs="Times New Roman"/>
                <w:b/>
                <w:bCs/>
                <w:noProof/>
                <w:webHidden/>
              </w:rPr>
              <w:fldChar w:fldCharType="begin"/>
            </w:r>
            <w:r w:rsidR="00547B29" w:rsidRPr="00547B29">
              <w:rPr>
                <w:rFonts w:ascii="Times New Roman" w:hAnsi="Times New Roman" w:cs="Times New Roman"/>
                <w:b/>
                <w:bCs/>
                <w:noProof/>
                <w:webHidden/>
              </w:rPr>
              <w:instrText xml:space="preserve"> PAGEREF _Toc58781716 \h </w:instrText>
            </w:r>
            <w:r w:rsidR="00547B29" w:rsidRPr="00547B29">
              <w:rPr>
                <w:rFonts w:ascii="Times New Roman" w:hAnsi="Times New Roman" w:cs="Times New Roman"/>
                <w:b/>
                <w:bCs/>
                <w:noProof/>
                <w:webHidden/>
              </w:rPr>
            </w:r>
            <w:r w:rsidR="00547B29" w:rsidRPr="00547B29">
              <w:rPr>
                <w:rFonts w:ascii="Times New Roman" w:hAnsi="Times New Roman" w:cs="Times New Roman"/>
                <w:b/>
                <w:bCs/>
                <w:noProof/>
                <w:webHidden/>
              </w:rPr>
              <w:fldChar w:fldCharType="separate"/>
            </w:r>
            <w:r w:rsidR="001244AD">
              <w:rPr>
                <w:rFonts w:ascii="Times New Roman" w:hAnsi="Times New Roman" w:cs="Times New Roman"/>
                <w:b/>
                <w:bCs/>
                <w:noProof/>
                <w:webHidden/>
              </w:rPr>
              <w:t>1</w:t>
            </w:r>
            <w:r w:rsidR="00547B29" w:rsidRPr="00547B29">
              <w:rPr>
                <w:rFonts w:ascii="Times New Roman" w:hAnsi="Times New Roman" w:cs="Times New Roman"/>
                <w:b/>
                <w:bCs/>
                <w:noProof/>
                <w:webHidden/>
              </w:rPr>
              <w:fldChar w:fldCharType="end"/>
            </w:r>
          </w:hyperlink>
        </w:p>
        <w:p w14:paraId="23C4A4F4" w14:textId="7DC3DC40" w:rsidR="00547B29" w:rsidRPr="00547B29" w:rsidRDefault="00547B29">
          <w:pPr>
            <w:pStyle w:val="TOC1"/>
            <w:tabs>
              <w:tab w:val="right" w:leader="dot" w:pos="9350"/>
            </w:tabs>
            <w:rPr>
              <w:rFonts w:ascii="Times New Roman" w:eastAsiaTheme="minorEastAsia" w:hAnsi="Times New Roman" w:cs="Times New Roman"/>
              <w:b/>
              <w:bCs/>
              <w:noProof/>
              <w:sz w:val="22"/>
              <w:szCs w:val="22"/>
            </w:rPr>
          </w:pPr>
          <w:hyperlink w:anchor="_Toc58781717" w:history="1">
            <w:r w:rsidRPr="00547B29">
              <w:rPr>
                <w:rStyle w:val="Hyperlink"/>
                <w:rFonts w:ascii="Times New Roman" w:hAnsi="Times New Roman" w:cs="Times New Roman"/>
                <w:b/>
                <w:bCs/>
                <w:noProof/>
              </w:rPr>
              <w:t>Theology of Leadership</w:t>
            </w:r>
            <w:r w:rsidRPr="00547B29">
              <w:rPr>
                <w:rFonts w:ascii="Times New Roman" w:hAnsi="Times New Roman" w:cs="Times New Roman"/>
                <w:b/>
                <w:bCs/>
                <w:noProof/>
                <w:webHidden/>
              </w:rPr>
              <w:tab/>
            </w:r>
            <w:r w:rsidRPr="00547B29">
              <w:rPr>
                <w:rFonts w:ascii="Times New Roman" w:hAnsi="Times New Roman" w:cs="Times New Roman"/>
                <w:b/>
                <w:bCs/>
                <w:noProof/>
                <w:webHidden/>
              </w:rPr>
              <w:fldChar w:fldCharType="begin"/>
            </w:r>
            <w:r w:rsidRPr="00547B29">
              <w:rPr>
                <w:rFonts w:ascii="Times New Roman" w:hAnsi="Times New Roman" w:cs="Times New Roman"/>
                <w:b/>
                <w:bCs/>
                <w:noProof/>
                <w:webHidden/>
              </w:rPr>
              <w:instrText xml:space="preserve"> PAGEREF _Toc58781717 \h </w:instrText>
            </w:r>
            <w:r w:rsidRPr="00547B29">
              <w:rPr>
                <w:rFonts w:ascii="Times New Roman" w:hAnsi="Times New Roman" w:cs="Times New Roman"/>
                <w:b/>
                <w:bCs/>
                <w:noProof/>
                <w:webHidden/>
              </w:rPr>
            </w:r>
            <w:r w:rsidRPr="00547B29">
              <w:rPr>
                <w:rFonts w:ascii="Times New Roman" w:hAnsi="Times New Roman" w:cs="Times New Roman"/>
                <w:b/>
                <w:bCs/>
                <w:noProof/>
                <w:webHidden/>
              </w:rPr>
              <w:fldChar w:fldCharType="separate"/>
            </w:r>
            <w:r w:rsidR="001244AD">
              <w:rPr>
                <w:rFonts w:ascii="Times New Roman" w:hAnsi="Times New Roman" w:cs="Times New Roman"/>
                <w:b/>
                <w:bCs/>
                <w:noProof/>
                <w:webHidden/>
              </w:rPr>
              <w:t>2</w:t>
            </w:r>
            <w:r w:rsidRPr="00547B29">
              <w:rPr>
                <w:rFonts w:ascii="Times New Roman" w:hAnsi="Times New Roman" w:cs="Times New Roman"/>
                <w:b/>
                <w:bCs/>
                <w:noProof/>
                <w:webHidden/>
              </w:rPr>
              <w:fldChar w:fldCharType="end"/>
            </w:r>
          </w:hyperlink>
        </w:p>
        <w:p w14:paraId="49F8E993" w14:textId="46250B2A" w:rsidR="00547B29" w:rsidRPr="00547B29" w:rsidRDefault="00547B29">
          <w:pPr>
            <w:pStyle w:val="TOC1"/>
            <w:tabs>
              <w:tab w:val="right" w:leader="dot" w:pos="9350"/>
            </w:tabs>
            <w:rPr>
              <w:rFonts w:ascii="Times New Roman" w:eastAsiaTheme="minorEastAsia" w:hAnsi="Times New Roman" w:cs="Times New Roman"/>
              <w:b/>
              <w:bCs/>
              <w:noProof/>
              <w:sz w:val="22"/>
              <w:szCs w:val="22"/>
            </w:rPr>
          </w:pPr>
          <w:hyperlink w:anchor="_Toc58781718" w:history="1">
            <w:r w:rsidRPr="00547B29">
              <w:rPr>
                <w:rStyle w:val="Hyperlink"/>
                <w:rFonts w:ascii="Times New Roman" w:hAnsi="Times New Roman" w:cs="Times New Roman"/>
                <w:b/>
                <w:bCs/>
                <w:noProof/>
              </w:rPr>
              <w:t>Philosophy of Leadership</w:t>
            </w:r>
            <w:r w:rsidRPr="00547B29">
              <w:rPr>
                <w:rFonts w:ascii="Times New Roman" w:hAnsi="Times New Roman" w:cs="Times New Roman"/>
                <w:b/>
                <w:bCs/>
                <w:noProof/>
                <w:webHidden/>
              </w:rPr>
              <w:tab/>
            </w:r>
            <w:r w:rsidRPr="00547B29">
              <w:rPr>
                <w:rFonts w:ascii="Times New Roman" w:hAnsi="Times New Roman" w:cs="Times New Roman"/>
                <w:b/>
                <w:bCs/>
                <w:noProof/>
                <w:webHidden/>
              </w:rPr>
              <w:fldChar w:fldCharType="begin"/>
            </w:r>
            <w:r w:rsidRPr="00547B29">
              <w:rPr>
                <w:rFonts w:ascii="Times New Roman" w:hAnsi="Times New Roman" w:cs="Times New Roman"/>
                <w:b/>
                <w:bCs/>
                <w:noProof/>
                <w:webHidden/>
              </w:rPr>
              <w:instrText xml:space="preserve"> PAGEREF _Toc58781718 \h </w:instrText>
            </w:r>
            <w:r w:rsidRPr="00547B29">
              <w:rPr>
                <w:rFonts w:ascii="Times New Roman" w:hAnsi="Times New Roman" w:cs="Times New Roman"/>
                <w:b/>
                <w:bCs/>
                <w:noProof/>
                <w:webHidden/>
              </w:rPr>
            </w:r>
            <w:r w:rsidRPr="00547B29">
              <w:rPr>
                <w:rFonts w:ascii="Times New Roman" w:hAnsi="Times New Roman" w:cs="Times New Roman"/>
                <w:b/>
                <w:bCs/>
                <w:noProof/>
                <w:webHidden/>
              </w:rPr>
              <w:fldChar w:fldCharType="separate"/>
            </w:r>
            <w:r w:rsidR="001244AD">
              <w:rPr>
                <w:rFonts w:ascii="Times New Roman" w:hAnsi="Times New Roman" w:cs="Times New Roman"/>
                <w:b/>
                <w:bCs/>
                <w:noProof/>
                <w:webHidden/>
              </w:rPr>
              <w:t>6</w:t>
            </w:r>
            <w:r w:rsidRPr="00547B29">
              <w:rPr>
                <w:rFonts w:ascii="Times New Roman" w:hAnsi="Times New Roman" w:cs="Times New Roman"/>
                <w:b/>
                <w:bCs/>
                <w:noProof/>
                <w:webHidden/>
              </w:rPr>
              <w:fldChar w:fldCharType="end"/>
            </w:r>
          </w:hyperlink>
        </w:p>
        <w:p w14:paraId="6D258A6F" w14:textId="6A4A3E28" w:rsidR="00547B29" w:rsidRPr="00547B29" w:rsidRDefault="00547B29">
          <w:pPr>
            <w:pStyle w:val="TOC1"/>
            <w:tabs>
              <w:tab w:val="right" w:leader="dot" w:pos="9350"/>
            </w:tabs>
            <w:rPr>
              <w:rFonts w:ascii="Times New Roman" w:eastAsiaTheme="minorEastAsia" w:hAnsi="Times New Roman" w:cs="Times New Roman"/>
              <w:b/>
              <w:bCs/>
              <w:noProof/>
              <w:sz w:val="22"/>
              <w:szCs w:val="22"/>
            </w:rPr>
          </w:pPr>
          <w:hyperlink w:anchor="_Toc58781719" w:history="1">
            <w:r w:rsidRPr="00547B29">
              <w:rPr>
                <w:rStyle w:val="Hyperlink"/>
                <w:rFonts w:ascii="Times New Roman" w:hAnsi="Times New Roman" w:cs="Times New Roman"/>
                <w:b/>
                <w:bCs/>
                <w:noProof/>
              </w:rPr>
              <w:t>Methods and Models of Leadership</w:t>
            </w:r>
            <w:r w:rsidRPr="00547B29">
              <w:rPr>
                <w:rFonts w:ascii="Times New Roman" w:hAnsi="Times New Roman" w:cs="Times New Roman"/>
                <w:b/>
                <w:bCs/>
                <w:noProof/>
                <w:webHidden/>
              </w:rPr>
              <w:tab/>
            </w:r>
            <w:r w:rsidRPr="00547B29">
              <w:rPr>
                <w:rFonts w:ascii="Times New Roman" w:hAnsi="Times New Roman" w:cs="Times New Roman"/>
                <w:b/>
                <w:bCs/>
                <w:noProof/>
                <w:webHidden/>
              </w:rPr>
              <w:fldChar w:fldCharType="begin"/>
            </w:r>
            <w:r w:rsidRPr="00547B29">
              <w:rPr>
                <w:rFonts w:ascii="Times New Roman" w:hAnsi="Times New Roman" w:cs="Times New Roman"/>
                <w:b/>
                <w:bCs/>
                <w:noProof/>
                <w:webHidden/>
              </w:rPr>
              <w:instrText xml:space="preserve"> PAGEREF _Toc58781719 \h </w:instrText>
            </w:r>
            <w:r w:rsidRPr="00547B29">
              <w:rPr>
                <w:rFonts w:ascii="Times New Roman" w:hAnsi="Times New Roman" w:cs="Times New Roman"/>
                <w:b/>
                <w:bCs/>
                <w:noProof/>
                <w:webHidden/>
              </w:rPr>
            </w:r>
            <w:r w:rsidRPr="00547B29">
              <w:rPr>
                <w:rFonts w:ascii="Times New Roman" w:hAnsi="Times New Roman" w:cs="Times New Roman"/>
                <w:b/>
                <w:bCs/>
                <w:noProof/>
                <w:webHidden/>
              </w:rPr>
              <w:fldChar w:fldCharType="separate"/>
            </w:r>
            <w:r w:rsidR="001244AD">
              <w:rPr>
                <w:rFonts w:ascii="Times New Roman" w:hAnsi="Times New Roman" w:cs="Times New Roman"/>
                <w:b/>
                <w:bCs/>
                <w:noProof/>
                <w:webHidden/>
              </w:rPr>
              <w:t>8</w:t>
            </w:r>
            <w:r w:rsidRPr="00547B29">
              <w:rPr>
                <w:rFonts w:ascii="Times New Roman" w:hAnsi="Times New Roman" w:cs="Times New Roman"/>
                <w:b/>
                <w:bCs/>
                <w:noProof/>
                <w:webHidden/>
              </w:rPr>
              <w:fldChar w:fldCharType="end"/>
            </w:r>
          </w:hyperlink>
        </w:p>
        <w:p w14:paraId="543CC2F4" w14:textId="4602726E" w:rsidR="00547B29" w:rsidRPr="00547B29" w:rsidRDefault="00547B29">
          <w:pPr>
            <w:pStyle w:val="TOC1"/>
            <w:tabs>
              <w:tab w:val="right" w:leader="dot" w:pos="9350"/>
            </w:tabs>
            <w:rPr>
              <w:rFonts w:ascii="Times New Roman" w:eastAsiaTheme="minorEastAsia" w:hAnsi="Times New Roman" w:cs="Times New Roman"/>
              <w:b/>
              <w:bCs/>
              <w:noProof/>
              <w:sz w:val="22"/>
              <w:szCs w:val="22"/>
            </w:rPr>
          </w:pPr>
          <w:hyperlink w:anchor="_Toc58781720" w:history="1">
            <w:r w:rsidRPr="00547B29">
              <w:rPr>
                <w:rStyle w:val="Hyperlink"/>
                <w:rFonts w:ascii="Times New Roman" w:hAnsi="Times New Roman" w:cs="Times New Roman"/>
                <w:b/>
                <w:bCs/>
                <w:noProof/>
              </w:rPr>
              <w:t>Leadership Culture</w:t>
            </w:r>
            <w:r w:rsidRPr="00547B29">
              <w:rPr>
                <w:rFonts w:ascii="Times New Roman" w:hAnsi="Times New Roman" w:cs="Times New Roman"/>
                <w:b/>
                <w:bCs/>
                <w:noProof/>
                <w:webHidden/>
              </w:rPr>
              <w:tab/>
            </w:r>
            <w:r w:rsidRPr="00547B29">
              <w:rPr>
                <w:rFonts w:ascii="Times New Roman" w:hAnsi="Times New Roman" w:cs="Times New Roman"/>
                <w:b/>
                <w:bCs/>
                <w:noProof/>
                <w:webHidden/>
              </w:rPr>
              <w:fldChar w:fldCharType="begin"/>
            </w:r>
            <w:r w:rsidRPr="00547B29">
              <w:rPr>
                <w:rFonts w:ascii="Times New Roman" w:hAnsi="Times New Roman" w:cs="Times New Roman"/>
                <w:b/>
                <w:bCs/>
                <w:noProof/>
                <w:webHidden/>
              </w:rPr>
              <w:instrText xml:space="preserve"> PAGEREF _Toc58781720 \h </w:instrText>
            </w:r>
            <w:r w:rsidRPr="00547B29">
              <w:rPr>
                <w:rFonts w:ascii="Times New Roman" w:hAnsi="Times New Roman" w:cs="Times New Roman"/>
                <w:b/>
                <w:bCs/>
                <w:noProof/>
                <w:webHidden/>
              </w:rPr>
            </w:r>
            <w:r w:rsidRPr="00547B29">
              <w:rPr>
                <w:rFonts w:ascii="Times New Roman" w:hAnsi="Times New Roman" w:cs="Times New Roman"/>
                <w:b/>
                <w:bCs/>
                <w:noProof/>
                <w:webHidden/>
              </w:rPr>
              <w:fldChar w:fldCharType="separate"/>
            </w:r>
            <w:r w:rsidR="001244AD">
              <w:rPr>
                <w:rFonts w:ascii="Times New Roman" w:hAnsi="Times New Roman" w:cs="Times New Roman"/>
                <w:b/>
                <w:bCs/>
                <w:noProof/>
                <w:webHidden/>
              </w:rPr>
              <w:t>10</w:t>
            </w:r>
            <w:r w:rsidRPr="00547B29">
              <w:rPr>
                <w:rFonts w:ascii="Times New Roman" w:hAnsi="Times New Roman" w:cs="Times New Roman"/>
                <w:b/>
                <w:bCs/>
                <w:noProof/>
                <w:webHidden/>
              </w:rPr>
              <w:fldChar w:fldCharType="end"/>
            </w:r>
          </w:hyperlink>
        </w:p>
        <w:p w14:paraId="3A0FE395" w14:textId="233F1061" w:rsidR="00547B29" w:rsidRPr="00547B29" w:rsidRDefault="00547B29">
          <w:pPr>
            <w:pStyle w:val="TOC1"/>
            <w:tabs>
              <w:tab w:val="right" w:leader="dot" w:pos="9350"/>
            </w:tabs>
            <w:rPr>
              <w:rFonts w:ascii="Times New Roman" w:eastAsiaTheme="minorEastAsia" w:hAnsi="Times New Roman" w:cs="Times New Roman"/>
              <w:b/>
              <w:bCs/>
              <w:noProof/>
              <w:sz w:val="22"/>
              <w:szCs w:val="22"/>
            </w:rPr>
          </w:pPr>
          <w:hyperlink w:anchor="_Toc58781721" w:history="1">
            <w:r w:rsidRPr="00547B29">
              <w:rPr>
                <w:rStyle w:val="Hyperlink"/>
                <w:rFonts w:ascii="Times New Roman" w:hAnsi="Times New Roman" w:cs="Times New Roman"/>
                <w:b/>
                <w:bCs/>
                <w:noProof/>
              </w:rPr>
              <w:t>The Leadership Development Plan</w:t>
            </w:r>
            <w:r w:rsidRPr="00547B29">
              <w:rPr>
                <w:rFonts w:ascii="Times New Roman" w:hAnsi="Times New Roman" w:cs="Times New Roman"/>
                <w:b/>
                <w:bCs/>
                <w:noProof/>
                <w:webHidden/>
              </w:rPr>
              <w:tab/>
            </w:r>
            <w:r w:rsidRPr="00547B29">
              <w:rPr>
                <w:rFonts w:ascii="Times New Roman" w:hAnsi="Times New Roman" w:cs="Times New Roman"/>
                <w:b/>
                <w:bCs/>
                <w:noProof/>
                <w:webHidden/>
              </w:rPr>
              <w:fldChar w:fldCharType="begin"/>
            </w:r>
            <w:r w:rsidRPr="00547B29">
              <w:rPr>
                <w:rFonts w:ascii="Times New Roman" w:hAnsi="Times New Roman" w:cs="Times New Roman"/>
                <w:b/>
                <w:bCs/>
                <w:noProof/>
                <w:webHidden/>
              </w:rPr>
              <w:instrText xml:space="preserve"> PAGEREF _Toc58781721 \h </w:instrText>
            </w:r>
            <w:r w:rsidRPr="00547B29">
              <w:rPr>
                <w:rFonts w:ascii="Times New Roman" w:hAnsi="Times New Roman" w:cs="Times New Roman"/>
                <w:b/>
                <w:bCs/>
                <w:noProof/>
                <w:webHidden/>
              </w:rPr>
            </w:r>
            <w:r w:rsidRPr="00547B29">
              <w:rPr>
                <w:rFonts w:ascii="Times New Roman" w:hAnsi="Times New Roman" w:cs="Times New Roman"/>
                <w:b/>
                <w:bCs/>
                <w:noProof/>
                <w:webHidden/>
              </w:rPr>
              <w:fldChar w:fldCharType="separate"/>
            </w:r>
            <w:r w:rsidR="001244AD">
              <w:rPr>
                <w:rFonts w:ascii="Times New Roman" w:hAnsi="Times New Roman" w:cs="Times New Roman"/>
                <w:b/>
                <w:bCs/>
                <w:noProof/>
                <w:webHidden/>
              </w:rPr>
              <w:t>11</w:t>
            </w:r>
            <w:r w:rsidRPr="00547B29">
              <w:rPr>
                <w:rFonts w:ascii="Times New Roman" w:hAnsi="Times New Roman" w:cs="Times New Roman"/>
                <w:b/>
                <w:bCs/>
                <w:noProof/>
                <w:webHidden/>
              </w:rPr>
              <w:fldChar w:fldCharType="end"/>
            </w:r>
          </w:hyperlink>
        </w:p>
        <w:p w14:paraId="0E9A95E9" w14:textId="2E284D89" w:rsidR="00547B29" w:rsidRPr="00547B29" w:rsidRDefault="00547B29">
          <w:pPr>
            <w:pStyle w:val="TOC1"/>
            <w:tabs>
              <w:tab w:val="right" w:leader="dot" w:pos="9350"/>
            </w:tabs>
            <w:rPr>
              <w:rFonts w:ascii="Times New Roman" w:eastAsiaTheme="minorEastAsia" w:hAnsi="Times New Roman" w:cs="Times New Roman"/>
              <w:b/>
              <w:bCs/>
              <w:noProof/>
              <w:sz w:val="22"/>
              <w:szCs w:val="22"/>
            </w:rPr>
          </w:pPr>
          <w:hyperlink w:anchor="_Toc58781722" w:history="1">
            <w:r w:rsidRPr="00547B29">
              <w:rPr>
                <w:rStyle w:val="Hyperlink"/>
                <w:rFonts w:ascii="Times New Roman" w:hAnsi="Times New Roman" w:cs="Times New Roman"/>
                <w:b/>
                <w:bCs/>
                <w:noProof/>
              </w:rPr>
              <w:t>Conclusion</w:t>
            </w:r>
            <w:r w:rsidRPr="00547B29">
              <w:rPr>
                <w:rFonts w:ascii="Times New Roman" w:hAnsi="Times New Roman" w:cs="Times New Roman"/>
                <w:b/>
                <w:bCs/>
                <w:noProof/>
                <w:webHidden/>
              </w:rPr>
              <w:tab/>
            </w:r>
            <w:r w:rsidRPr="00547B29">
              <w:rPr>
                <w:rFonts w:ascii="Times New Roman" w:hAnsi="Times New Roman" w:cs="Times New Roman"/>
                <w:b/>
                <w:bCs/>
                <w:noProof/>
                <w:webHidden/>
              </w:rPr>
              <w:fldChar w:fldCharType="begin"/>
            </w:r>
            <w:r w:rsidRPr="00547B29">
              <w:rPr>
                <w:rFonts w:ascii="Times New Roman" w:hAnsi="Times New Roman" w:cs="Times New Roman"/>
                <w:b/>
                <w:bCs/>
                <w:noProof/>
                <w:webHidden/>
              </w:rPr>
              <w:instrText xml:space="preserve"> PAGEREF _Toc58781722 \h </w:instrText>
            </w:r>
            <w:r w:rsidRPr="00547B29">
              <w:rPr>
                <w:rFonts w:ascii="Times New Roman" w:hAnsi="Times New Roman" w:cs="Times New Roman"/>
                <w:b/>
                <w:bCs/>
                <w:noProof/>
                <w:webHidden/>
              </w:rPr>
            </w:r>
            <w:r w:rsidRPr="00547B29">
              <w:rPr>
                <w:rFonts w:ascii="Times New Roman" w:hAnsi="Times New Roman" w:cs="Times New Roman"/>
                <w:b/>
                <w:bCs/>
                <w:noProof/>
                <w:webHidden/>
              </w:rPr>
              <w:fldChar w:fldCharType="separate"/>
            </w:r>
            <w:r w:rsidR="001244AD">
              <w:rPr>
                <w:rFonts w:ascii="Times New Roman" w:hAnsi="Times New Roman" w:cs="Times New Roman"/>
                <w:b/>
                <w:bCs/>
                <w:noProof/>
                <w:webHidden/>
              </w:rPr>
              <w:t>13</w:t>
            </w:r>
            <w:r w:rsidRPr="00547B29">
              <w:rPr>
                <w:rFonts w:ascii="Times New Roman" w:hAnsi="Times New Roman" w:cs="Times New Roman"/>
                <w:b/>
                <w:bCs/>
                <w:noProof/>
                <w:webHidden/>
              </w:rPr>
              <w:fldChar w:fldCharType="end"/>
            </w:r>
          </w:hyperlink>
        </w:p>
        <w:p w14:paraId="5B75C9C2" w14:textId="5BBD8921" w:rsidR="00547B29" w:rsidRPr="00547B29" w:rsidRDefault="00547B29">
          <w:pPr>
            <w:pStyle w:val="TOC1"/>
            <w:tabs>
              <w:tab w:val="right" w:leader="dot" w:pos="9350"/>
            </w:tabs>
            <w:rPr>
              <w:rFonts w:ascii="Times New Roman" w:eastAsiaTheme="minorEastAsia" w:hAnsi="Times New Roman" w:cs="Times New Roman"/>
              <w:b/>
              <w:bCs/>
              <w:noProof/>
              <w:sz w:val="22"/>
              <w:szCs w:val="22"/>
            </w:rPr>
          </w:pPr>
          <w:hyperlink w:anchor="_Toc58781723" w:history="1">
            <w:r w:rsidRPr="00547B29">
              <w:rPr>
                <w:rStyle w:val="Hyperlink"/>
                <w:rFonts w:ascii="Times New Roman" w:hAnsi="Times New Roman" w:cs="Times New Roman"/>
                <w:b/>
                <w:bCs/>
                <w:noProof/>
              </w:rPr>
              <w:t>Bibliography</w:t>
            </w:r>
            <w:r w:rsidRPr="00547B29">
              <w:rPr>
                <w:rFonts w:ascii="Times New Roman" w:hAnsi="Times New Roman" w:cs="Times New Roman"/>
                <w:b/>
                <w:bCs/>
                <w:noProof/>
                <w:webHidden/>
              </w:rPr>
              <w:tab/>
            </w:r>
            <w:r w:rsidRPr="00547B29">
              <w:rPr>
                <w:rFonts w:ascii="Times New Roman" w:hAnsi="Times New Roman" w:cs="Times New Roman"/>
                <w:b/>
                <w:bCs/>
                <w:noProof/>
                <w:webHidden/>
              </w:rPr>
              <w:fldChar w:fldCharType="begin"/>
            </w:r>
            <w:r w:rsidRPr="00547B29">
              <w:rPr>
                <w:rFonts w:ascii="Times New Roman" w:hAnsi="Times New Roman" w:cs="Times New Roman"/>
                <w:b/>
                <w:bCs/>
                <w:noProof/>
                <w:webHidden/>
              </w:rPr>
              <w:instrText xml:space="preserve"> PAGEREF _Toc58781723 \h </w:instrText>
            </w:r>
            <w:r w:rsidRPr="00547B29">
              <w:rPr>
                <w:rFonts w:ascii="Times New Roman" w:hAnsi="Times New Roman" w:cs="Times New Roman"/>
                <w:b/>
                <w:bCs/>
                <w:noProof/>
                <w:webHidden/>
              </w:rPr>
            </w:r>
            <w:r w:rsidRPr="00547B29">
              <w:rPr>
                <w:rFonts w:ascii="Times New Roman" w:hAnsi="Times New Roman" w:cs="Times New Roman"/>
                <w:b/>
                <w:bCs/>
                <w:noProof/>
                <w:webHidden/>
              </w:rPr>
              <w:fldChar w:fldCharType="separate"/>
            </w:r>
            <w:r w:rsidR="001244AD">
              <w:rPr>
                <w:rFonts w:ascii="Times New Roman" w:hAnsi="Times New Roman" w:cs="Times New Roman"/>
                <w:b/>
                <w:bCs/>
                <w:noProof/>
                <w:webHidden/>
              </w:rPr>
              <w:t>14</w:t>
            </w:r>
            <w:r w:rsidRPr="00547B29">
              <w:rPr>
                <w:rFonts w:ascii="Times New Roman" w:hAnsi="Times New Roman" w:cs="Times New Roman"/>
                <w:b/>
                <w:bCs/>
                <w:noProof/>
                <w:webHidden/>
              </w:rPr>
              <w:fldChar w:fldCharType="end"/>
            </w:r>
          </w:hyperlink>
        </w:p>
        <w:p w14:paraId="2BEB6046" w14:textId="50CA0792" w:rsidR="009B6796" w:rsidRPr="00BB61EA" w:rsidRDefault="009B6796">
          <w:pPr>
            <w:rPr>
              <w:rFonts w:cs="Times New Roman"/>
              <w:szCs w:val="24"/>
            </w:rPr>
          </w:pPr>
          <w:r w:rsidRPr="00BB61EA">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134DF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fmt="lowerRoman" w:start="1"/>
          <w:cols w:space="720"/>
          <w:titlePg/>
          <w:docGrid w:linePitch="360"/>
        </w:sectPr>
      </w:pPr>
    </w:p>
    <w:p w14:paraId="0F2412C0" w14:textId="32103514" w:rsidR="00FB6434" w:rsidRDefault="0034114C" w:rsidP="00FB6434">
      <w:pPr>
        <w:pStyle w:val="Heading1"/>
        <w:spacing w:before="0"/>
        <w:rPr>
          <w:rFonts w:cs="Times New Roman"/>
          <w:szCs w:val="24"/>
        </w:rPr>
      </w:pPr>
      <w:bookmarkStart w:id="10" w:name="_Toc36302392"/>
      <w:bookmarkStart w:id="11" w:name="_Toc58781716"/>
      <w:r w:rsidRPr="00BB61EA">
        <w:rPr>
          <w:rFonts w:cs="Times New Roman"/>
          <w:szCs w:val="24"/>
        </w:rPr>
        <w:lastRenderedPageBreak/>
        <w:t>Introduction</w:t>
      </w:r>
      <w:bookmarkEnd w:id="10"/>
      <w:bookmarkEnd w:id="11"/>
    </w:p>
    <w:p w14:paraId="063B48F0" w14:textId="3AD68E37" w:rsidR="002163CE" w:rsidRDefault="00887AA9" w:rsidP="002163CE">
      <w:pPr>
        <w:ind w:firstLine="720"/>
      </w:pPr>
      <w:r>
        <w:t>Don Howell states</w:t>
      </w:r>
      <w:r w:rsidR="009E52B8">
        <w:t>,</w:t>
      </w:r>
      <w:r>
        <w:t xml:space="preserve"> “</w:t>
      </w:r>
      <w:r w:rsidR="00E463AD" w:rsidRPr="00E463AD">
        <w:t>Countries, companies and churches rise or fall with the quality of their leadership</w:t>
      </w:r>
      <w:r w:rsidR="00FA4847">
        <w:t>.</w:t>
      </w:r>
      <w:r>
        <w:t>”</w:t>
      </w:r>
      <w:r>
        <w:rPr>
          <w:rStyle w:val="FootnoteReference"/>
        </w:rPr>
        <w:footnoteReference w:id="1"/>
      </w:r>
      <w:r>
        <w:t xml:space="preserve"> </w:t>
      </w:r>
      <w:r w:rsidR="00547B29">
        <w:t xml:space="preserve">How true especially </w:t>
      </w:r>
      <w:r w:rsidR="006767EB">
        <w:t>when there are</w:t>
      </w:r>
      <w:r w:rsidR="00547B29">
        <w:t xml:space="preserve"> </w:t>
      </w:r>
      <w:r w:rsidR="00A566F1">
        <w:t xml:space="preserve">already </w:t>
      </w:r>
      <w:r w:rsidR="00547B29">
        <w:t>examples of orga</w:t>
      </w:r>
      <w:r w:rsidR="00FA4847">
        <w:t xml:space="preserve">nizations </w:t>
      </w:r>
      <w:r w:rsidR="00547B29">
        <w:t>that are situated in the same locality</w:t>
      </w:r>
      <w:r w:rsidR="00FA4847">
        <w:t xml:space="preserve"> and </w:t>
      </w:r>
      <w:r w:rsidR="00547B29">
        <w:t>environment</w:t>
      </w:r>
      <w:r w:rsidR="00FA4847">
        <w:t>,</w:t>
      </w:r>
      <w:r w:rsidR="00547B29">
        <w:t xml:space="preserve"> and </w:t>
      </w:r>
      <w:r w:rsidR="00FA4847">
        <w:t xml:space="preserve">consisting of similar </w:t>
      </w:r>
      <w:r w:rsidR="00547B29">
        <w:t>demographics</w:t>
      </w:r>
      <w:r w:rsidR="00FA4847">
        <w:t>,</w:t>
      </w:r>
      <w:r w:rsidR="00547B29">
        <w:t xml:space="preserve"> but still </w:t>
      </w:r>
      <w:r w:rsidR="00FA4847">
        <w:t>doing differently compared to each other</w:t>
      </w:r>
      <w:r w:rsidR="00547B29">
        <w:t>. There is only one way to make sense of those disparities</w:t>
      </w:r>
      <w:r w:rsidR="00A566F1">
        <w:t xml:space="preserve">: </w:t>
      </w:r>
      <w:r w:rsidR="00547B29">
        <w:t>leadership. Leadership makes the difference. To be more specific</w:t>
      </w:r>
      <w:r w:rsidR="00254AC8">
        <w:t>,</w:t>
      </w:r>
      <w:r w:rsidR="00547B29">
        <w:t xml:space="preserve"> leadership development </w:t>
      </w:r>
      <w:r w:rsidR="00F93755">
        <w:t>makes</w:t>
      </w:r>
      <w:r w:rsidR="00547B29">
        <w:t xml:space="preserve"> much of the difference</w:t>
      </w:r>
      <w:r w:rsidR="00F93755">
        <w:t xml:space="preserve">. The difference is due to the fact that leadership development </w:t>
      </w:r>
      <w:r w:rsidR="002163CE">
        <w:t>concerns enhancing the capacity of followers toward effective engagement of leadership roles.</w:t>
      </w:r>
      <w:r w:rsidR="002163CE">
        <w:rPr>
          <w:rStyle w:val="FootnoteReference"/>
        </w:rPr>
        <w:footnoteReference w:id="2"/>
      </w:r>
    </w:p>
    <w:p w14:paraId="27ECAF22" w14:textId="6AD3C09C" w:rsidR="0010000B" w:rsidRDefault="00F024A7" w:rsidP="0010000B">
      <w:pPr>
        <w:ind w:firstLine="720"/>
      </w:pPr>
      <w:r>
        <w:t xml:space="preserve">History is full </w:t>
      </w:r>
      <w:r w:rsidR="00254AC8">
        <w:t>of</w:t>
      </w:r>
      <w:r>
        <w:t xml:space="preserve"> nations and churches that have </w:t>
      </w:r>
      <w:r w:rsidR="00547B29">
        <w:t>crumble</w:t>
      </w:r>
      <w:r>
        <w:t>d</w:t>
      </w:r>
      <w:r w:rsidR="00547B29">
        <w:t xml:space="preserve"> and utterly fall</w:t>
      </w:r>
      <w:r>
        <w:t>en</w:t>
      </w:r>
      <w:r w:rsidR="00547B29">
        <w:t xml:space="preserve"> at the</w:t>
      </w:r>
      <w:r w:rsidR="002163CE">
        <w:t xml:space="preserve"> point </w:t>
      </w:r>
      <w:r w:rsidR="00547B29">
        <w:t xml:space="preserve">of transition. </w:t>
      </w:r>
      <w:r w:rsidR="002163CE">
        <w:t>Beginning with Joshua who did not raise a successor for the children of Israel</w:t>
      </w:r>
      <w:r>
        <w:t xml:space="preserve">, </w:t>
      </w:r>
      <w:r w:rsidR="002163CE">
        <w:t>to Alexander the Great who after conquering much of Europe and Asia</w:t>
      </w:r>
      <w:r w:rsidR="008C7D44">
        <w:t>,</w:t>
      </w:r>
      <w:r w:rsidR="002163CE">
        <w:t xml:space="preserve"> ended up being succeeded by several of his generals</w:t>
      </w:r>
      <w:r>
        <w:t>,</w:t>
      </w:r>
      <w:r w:rsidR="002163CE">
        <w:t xml:space="preserve"> </w:t>
      </w:r>
      <w:r w:rsidR="008C7D44">
        <w:t>after they each</w:t>
      </w:r>
      <w:r w:rsidR="002163CE">
        <w:t xml:space="preserve"> usurped authority and split the kingdom into several autonomous territories.  </w:t>
      </w:r>
      <w:r>
        <w:t>The two examples</w:t>
      </w:r>
      <w:r w:rsidR="00547B29">
        <w:t xml:space="preserve"> did not pass over the baton successfully.</w:t>
      </w:r>
      <w:r w:rsidR="008C7D44">
        <w:t xml:space="preserve"> Maybe they assumed that there w</w:t>
      </w:r>
      <w:r w:rsidR="006767EB">
        <w:t>ould</w:t>
      </w:r>
      <w:r w:rsidR="008C7D44">
        <w:t xml:space="preserve"> always be someone to succeed</w:t>
      </w:r>
      <w:r w:rsidR="006767EB">
        <w:t xml:space="preserve"> them</w:t>
      </w:r>
      <w:r w:rsidR="002163CE">
        <w:t>.</w:t>
      </w:r>
      <w:r w:rsidR="008C7D44">
        <w:t xml:space="preserve"> Unfortunately, though there </w:t>
      </w:r>
      <w:r w:rsidR="006767EB">
        <w:t>were</w:t>
      </w:r>
      <w:r w:rsidR="00254AC8">
        <w:t xml:space="preserve"> successors</w:t>
      </w:r>
      <w:r w:rsidR="008C7D44">
        <w:t xml:space="preserve">, they were not suitable ones. Leadership development </w:t>
      </w:r>
      <w:r w:rsidR="006767EB">
        <w:t>offers a remedy for such scenarios</w:t>
      </w:r>
      <w:r w:rsidR="008C7D44">
        <w:t xml:space="preserve">. In the event of </w:t>
      </w:r>
      <w:r>
        <w:t>transition,</w:t>
      </w:r>
      <w:r w:rsidR="008C7D44">
        <w:t xml:space="preserve"> one does not have to be caught </w:t>
      </w:r>
      <w:r>
        <w:t>by surprise</w:t>
      </w:r>
      <w:r w:rsidR="008C7D44">
        <w:t xml:space="preserve"> by what could happen. The fact that they all along </w:t>
      </w:r>
      <w:r w:rsidR="00254AC8">
        <w:t>ha</w:t>
      </w:r>
      <w:r w:rsidR="006767EB">
        <w:t>ve</w:t>
      </w:r>
      <w:r w:rsidR="00254AC8">
        <w:t xml:space="preserve"> a plan for leadership</w:t>
      </w:r>
      <w:r w:rsidR="008C7D44">
        <w:t xml:space="preserve">, ensures that </w:t>
      </w:r>
      <w:r w:rsidR="00254AC8">
        <w:t>they have</w:t>
      </w:r>
      <w:r w:rsidR="008C7D44">
        <w:t xml:space="preserve"> </w:t>
      </w:r>
      <w:r>
        <w:t>suitable leaders to continue with the task.</w:t>
      </w:r>
    </w:p>
    <w:p w14:paraId="29754F46" w14:textId="37B9C77E" w:rsidR="009E52B8" w:rsidRPr="00E463AD" w:rsidRDefault="00254AC8" w:rsidP="00254AC8">
      <w:pPr>
        <w:ind w:firstLine="720"/>
      </w:pPr>
      <w:r>
        <w:lastRenderedPageBreak/>
        <w:t>This</w:t>
      </w:r>
      <w:r w:rsidR="00210512">
        <w:t xml:space="preserve"> paper </w:t>
      </w:r>
      <w:r w:rsidR="006767EB">
        <w:t>submits</w:t>
      </w:r>
      <w:r w:rsidR="00210512">
        <w:t xml:space="preserve"> that one has not succeeded until they are succeeded</w:t>
      </w:r>
      <w:r w:rsidR="00A566F1">
        <w:t xml:space="preserve"> successfully</w:t>
      </w:r>
      <w:r w:rsidR="00210512">
        <w:t>. To succeed in being succeeded</w:t>
      </w:r>
      <w:r w:rsidR="00A566F1">
        <w:t>,</w:t>
      </w:r>
      <w:r w:rsidR="00210512">
        <w:t xml:space="preserve"> one has</w:t>
      </w:r>
      <w:r w:rsidR="0010000B">
        <w:t xml:space="preserve"> to develop a leadership development plan</w:t>
      </w:r>
      <w:r w:rsidR="00F93755">
        <w:t xml:space="preserve"> that</w:t>
      </w:r>
      <w:r w:rsidR="00A566F1">
        <w:t xml:space="preserve"> includes the</w:t>
      </w:r>
      <w:r w:rsidR="0010000B">
        <w:t xml:space="preserve"> theology of leadership</w:t>
      </w:r>
      <w:r w:rsidR="002163CE">
        <w:t xml:space="preserve">, </w:t>
      </w:r>
      <w:r w:rsidR="00F93755">
        <w:t xml:space="preserve">the </w:t>
      </w:r>
      <w:r w:rsidR="002163CE">
        <w:t>philosophy</w:t>
      </w:r>
      <w:r w:rsidR="00F93755">
        <w:t xml:space="preserve"> of leadership</w:t>
      </w:r>
      <w:r w:rsidR="002163CE">
        <w:t xml:space="preserve">, the </w:t>
      </w:r>
      <w:r w:rsidR="00F93755">
        <w:t xml:space="preserve">methods and models of leadership and the </w:t>
      </w:r>
      <w:r w:rsidR="005B4492">
        <w:t>leadership</w:t>
      </w:r>
      <w:r w:rsidR="002163CE">
        <w:t xml:space="preserve"> culture</w:t>
      </w:r>
      <w:r w:rsidR="00F93755">
        <w:t>.</w:t>
      </w:r>
    </w:p>
    <w:p w14:paraId="37AA43D2" w14:textId="5C3357A2" w:rsidR="00722DD9" w:rsidRDefault="00722DD9" w:rsidP="00722DD9">
      <w:pPr>
        <w:pStyle w:val="Heading1"/>
      </w:pPr>
      <w:bookmarkStart w:id="12" w:name="_Toc58781717"/>
      <w:r>
        <w:t>Theology of Leadership</w:t>
      </w:r>
      <w:bookmarkEnd w:id="12"/>
    </w:p>
    <w:p w14:paraId="1A3CB0DB" w14:textId="17BEED33" w:rsidR="00795103" w:rsidRDefault="00795103" w:rsidP="00795103">
      <w:pPr>
        <w:ind w:firstLine="720"/>
      </w:pPr>
      <w:r>
        <w:t>Stuart Boyer states that leadership development is a multifaceted phenomenon.</w:t>
      </w:r>
      <w:r>
        <w:rPr>
          <w:rStyle w:val="FootnoteReference"/>
        </w:rPr>
        <w:footnoteReference w:id="3"/>
      </w:r>
      <w:r>
        <w:t xml:space="preserve"> </w:t>
      </w:r>
      <w:r w:rsidR="008F5D0D">
        <w:t xml:space="preserve">Generally </w:t>
      </w:r>
      <w:r w:rsidR="007B37B4">
        <w:t xml:space="preserve">everyone has something to say about leadership. </w:t>
      </w:r>
      <w:r w:rsidR="00170E3A">
        <w:t xml:space="preserve">As a result, </w:t>
      </w:r>
      <w:r>
        <w:t xml:space="preserve">many </w:t>
      </w:r>
      <w:r w:rsidR="00D91685">
        <w:t>books</w:t>
      </w:r>
      <w:r>
        <w:t xml:space="preserve"> with different perspectives abound. Benjamin Forrest observes, “</w:t>
      </w:r>
      <w:r w:rsidR="009E52B8">
        <w:t>S</w:t>
      </w:r>
      <w:r w:rsidRPr="00795103">
        <w:t>ometimes these texts use competing cornerstones for building a leadership foundation.</w:t>
      </w:r>
      <w:r>
        <w:t>”</w:t>
      </w:r>
      <w:r>
        <w:rPr>
          <w:rStyle w:val="FootnoteReference"/>
        </w:rPr>
        <w:footnoteReference w:id="4"/>
      </w:r>
      <w:r w:rsidR="001C2E1B">
        <w:t xml:space="preserve"> </w:t>
      </w:r>
      <w:r w:rsidR="00170E3A">
        <w:t xml:space="preserve">Hence, </w:t>
      </w:r>
      <w:r w:rsidR="00D91685">
        <w:t xml:space="preserve">a need arises to </w:t>
      </w:r>
      <w:r w:rsidR="00170E3A">
        <w:t xml:space="preserve">develop a </w:t>
      </w:r>
      <w:r w:rsidR="00D91685">
        <w:t xml:space="preserve">leadership </w:t>
      </w:r>
      <w:r w:rsidR="00170E3A">
        <w:t xml:space="preserve">plan that </w:t>
      </w:r>
      <w:r w:rsidR="00D91685">
        <w:t>not only is outstanding but uniquely fits the biblical perspective</w:t>
      </w:r>
      <w:r w:rsidR="00170E3A">
        <w:t xml:space="preserve">. </w:t>
      </w:r>
      <w:r w:rsidR="00D91685">
        <w:t xml:space="preserve">When developing a theology on leadership, there are key factors that one has </w:t>
      </w:r>
      <w:r w:rsidR="001C2E1B">
        <w:t xml:space="preserve">to </w:t>
      </w:r>
      <w:r w:rsidR="00D91685">
        <w:t>consider.</w:t>
      </w:r>
    </w:p>
    <w:p w14:paraId="533D995F" w14:textId="736EE6CC" w:rsidR="00A80AA9" w:rsidRDefault="00D91685" w:rsidP="00795103">
      <w:pPr>
        <w:ind w:firstLine="720"/>
      </w:pPr>
      <w:r>
        <w:t xml:space="preserve">First, one has to look at </w:t>
      </w:r>
      <w:r w:rsidR="00820FE7">
        <w:t>the</w:t>
      </w:r>
      <w:r w:rsidR="008F5D0D">
        <w:t xml:space="preserve"> biblical</w:t>
      </w:r>
      <w:r w:rsidR="00820FE7">
        <w:t xml:space="preserve"> pattern </w:t>
      </w:r>
      <w:r w:rsidR="008F5D0D">
        <w:t>for leadership</w:t>
      </w:r>
      <w:r>
        <w:t xml:space="preserve">. </w:t>
      </w:r>
      <w:r w:rsidR="00170E3A">
        <w:t xml:space="preserve">Throughout the Old Testament, </w:t>
      </w:r>
      <w:r w:rsidR="00497E42">
        <w:t xml:space="preserve">the kind of leadership that God honored is that which </w:t>
      </w:r>
      <w:r>
        <w:t>prioritized his word</w:t>
      </w:r>
      <w:r w:rsidR="00497E42">
        <w:t xml:space="preserve">. </w:t>
      </w:r>
      <w:r w:rsidR="00A80AA9">
        <w:t>A</w:t>
      </w:r>
      <w:r w:rsidR="001C2E1B">
        <w:t xml:space="preserve"> year after</w:t>
      </w:r>
      <w:r>
        <w:t xml:space="preserve"> the children of Israel </w:t>
      </w:r>
      <w:r w:rsidR="001C2E1B">
        <w:t xml:space="preserve">had left </w:t>
      </w:r>
      <w:r>
        <w:t xml:space="preserve">Egypt, God instructed </w:t>
      </w:r>
      <w:r w:rsidR="001C2E1B">
        <w:t>Moses to build an Ark of the covenant</w:t>
      </w:r>
      <w:r w:rsidR="00C51279">
        <w:t xml:space="preserve"> (Ex 25)</w:t>
      </w:r>
      <w:r w:rsidR="001C2E1B">
        <w:t>.</w:t>
      </w:r>
      <w:r w:rsidR="00A527FB" w:rsidRPr="00A527FB">
        <w:rPr>
          <w:rStyle w:val="FootnoteReference"/>
        </w:rPr>
        <w:t xml:space="preserve"> </w:t>
      </w:r>
      <w:r w:rsidR="00A527FB">
        <w:rPr>
          <w:rStyle w:val="FootnoteReference"/>
        </w:rPr>
        <w:footnoteReference w:id="5"/>
      </w:r>
      <w:r w:rsidR="001C2E1B">
        <w:t xml:space="preserve"> </w:t>
      </w:r>
      <w:r w:rsidR="00404A8B">
        <w:t>God commanded Moses to</w:t>
      </w:r>
      <w:r w:rsidR="00404A8B" w:rsidRPr="00404A8B">
        <w:t xml:space="preserve"> </w:t>
      </w:r>
      <w:r w:rsidR="00404A8B">
        <w:t>s</w:t>
      </w:r>
      <w:r w:rsidR="00404A8B" w:rsidRPr="00404A8B">
        <w:t xml:space="preserve">ee that </w:t>
      </w:r>
      <w:r w:rsidR="00404A8B">
        <w:t>he</w:t>
      </w:r>
      <w:r w:rsidR="00404A8B" w:rsidRPr="00404A8B">
        <w:t xml:space="preserve"> makes </w:t>
      </w:r>
      <w:r w:rsidR="00404A8B">
        <w:t>it</w:t>
      </w:r>
      <w:r w:rsidR="00404A8B" w:rsidRPr="00404A8B">
        <w:t xml:space="preserve"> according to the pattern shown </w:t>
      </w:r>
      <w:r w:rsidR="00404A8B">
        <w:t>him</w:t>
      </w:r>
      <w:r w:rsidR="00404A8B" w:rsidRPr="00404A8B">
        <w:t xml:space="preserve"> on the mountain</w:t>
      </w:r>
      <w:r w:rsidR="00404A8B">
        <w:t xml:space="preserve"> (Ex 25:40)</w:t>
      </w:r>
      <w:r w:rsidR="009E52B8">
        <w:t>.</w:t>
      </w:r>
      <w:r w:rsidR="00404A8B">
        <w:t xml:space="preserve"> </w:t>
      </w:r>
      <w:r w:rsidR="001C2E1B">
        <w:t xml:space="preserve">The ark was to house the two tablets of stone that contained the ten commandments. During wars or major advancements, the ark was to go ahead of the </w:t>
      </w:r>
      <w:r>
        <w:t>Israelites</w:t>
      </w:r>
      <w:r w:rsidR="008F5D0D">
        <w:t xml:space="preserve">, being carried on the shoulders </w:t>
      </w:r>
      <w:r w:rsidR="00287D33">
        <w:t>of</w:t>
      </w:r>
      <w:r w:rsidR="008F5D0D">
        <w:t xml:space="preserve"> the </w:t>
      </w:r>
      <w:r w:rsidR="00FB4F0A">
        <w:t>Levites</w:t>
      </w:r>
      <w:r w:rsidR="001C2E1B">
        <w:t xml:space="preserve">. The significance of this practice was that the </w:t>
      </w:r>
      <w:r w:rsidR="001C2E1B">
        <w:lastRenderedPageBreak/>
        <w:t>presence of God would go ahead of the Israelites. As long as the Israelites followed and heeded the covenant which basically was</w:t>
      </w:r>
      <w:r w:rsidR="00EE16C0">
        <w:t xml:space="preserve"> contained in</w:t>
      </w:r>
      <w:r w:rsidR="001C2E1B">
        <w:t xml:space="preserve"> the holy scriptures, victory was guaranteed. </w:t>
      </w:r>
    </w:p>
    <w:p w14:paraId="525A910A" w14:textId="16649E9C" w:rsidR="00170E3A" w:rsidRDefault="00A80AA9" w:rsidP="00795103">
      <w:pPr>
        <w:ind w:firstLine="720"/>
      </w:pPr>
      <w:r>
        <w:t>Furthermore, t</w:t>
      </w:r>
      <w:r w:rsidR="00497E42">
        <w:t>he most important</w:t>
      </w:r>
      <w:r w:rsidR="00170E3A">
        <w:t xml:space="preserve"> requirement for leaders </w:t>
      </w:r>
      <w:r w:rsidR="00497E42">
        <w:t xml:space="preserve">was </w:t>
      </w:r>
      <w:r w:rsidR="00170E3A">
        <w:t xml:space="preserve">to know scriptures </w:t>
      </w:r>
      <w:r w:rsidR="00497E42">
        <w:t xml:space="preserve">before assuming </w:t>
      </w:r>
      <w:r w:rsidR="009C1AB2">
        <w:t>a leadership role</w:t>
      </w:r>
      <w:r w:rsidR="00497E42">
        <w:t xml:space="preserve">. </w:t>
      </w:r>
      <w:r w:rsidR="009C1AB2">
        <w:t xml:space="preserve">Joshua 1 highlights the leadership transition process of Moses to Joshua. </w:t>
      </w:r>
      <w:r w:rsidR="00497E42">
        <w:t>Before</w:t>
      </w:r>
      <w:r w:rsidR="009C1AB2">
        <w:t xml:space="preserve"> Joshua could take</w:t>
      </w:r>
      <w:r w:rsidR="00497E42">
        <w:t xml:space="preserve"> over the reins of leadership from Moses, God instructed him to </w:t>
      </w:r>
      <w:r w:rsidR="00EE16C0">
        <w:t xml:space="preserve">take </w:t>
      </w:r>
      <w:r w:rsidR="00497E42">
        <w:t>the book of the law (Torah)</w:t>
      </w:r>
      <w:r w:rsidR="00EE16C0">
        <w:t xml:space="preserve"> seriously</w:t>
      </w:r>
      <w:r w:rsidR="009C1AB2">
        <w:t xml:space="preserve">: </w:t>
      </w:r>
      <w:r w:rsidR="00EE16C0">
        <w:t>He was</w:t>
      </w:r>
      <w:r w:rsidR="009C1AB2">
        <w:t xml:space="preserve"> to keep it in his lips and</w:t>
      </w:r>
      <w:r w:rsidR="00EE16C0">
        <w:t xml:space="preserve"> meditate on it day and night </w:t>
      </w:r>
      <w:r w:rsidR="00497E42">
        <w:t>(Joshua 1:8). The Torah was to grant him wisdom and understanding on how to lead the children of Israel to the promised land. Not only so</w:t>
      </w:r>
      <w:r w:rsidR="00287D33">
        <w:t>,</w:t>
      </w:r>
      <w:r w:rsidR="00D91685">
        <w:t xml:space="preserve"> but </w:t>
      </w:r>
      <w:r w:rsidR="00287D33">
        <w:t>also it was to</w:t>
      </w:r>
      <w:r w:rsidR="00497E42">
        <w:t xml:space="preserve"> </w:t>
      </w:r>
      <w:r w:rsidR="00A845AF">
        <w:t>make him</w:t>
      </w:r>
      <w:r w:rsidR="00497E42">
        <w:t xml:space="preserve"> success</w:t>
      </w:r>
      <w:r w:rsidR="00A845AF">
        <w:t>ful</w:t>
      </w:r>
      <w:r w:rsidR="00497E42">
        <w:t xml:space="preserve"> and prosper</w:t>
      </w:r>
      <w:r w:rsidR="00A845AF">
        <w:t>ous</w:t>
      </w:r>
      <w:r w:rsidR="00D91685">
        <w:t xml:space="preserve"> in leadership.</w:t>
      </w:r>
      <w:r w:rsidR="00C51279">
        <w:t xml:space="preserve"> </w:t>
      </w:r>
    </w:p>
    <w:p w14:paraId="4B791B98" w14:textId="4934AB07" w:rsidR="00E60B04" w:rsidRDefault="00C51279" w:rsidP="00E60B04">
      <w:pPr>
        <w:ind w:firstLine="720"/>
      </w:pPr>
      <w:r>
        <w:t>A</w:t>
      </w:r>
      <w:r w:rsidR="00371814">
        <w:t>nother key aspect of the</w:t>
      </w:r>
      <w:r>
        <w:t xml:space="preserve"> </w:t>
      </w:r>
      <w:r w:rsidR="00287D33">
        <w:t>biblical pattern of leadership</w:t>
      </w:r>
      <w:r>
        <w:t xml:space="preserve"> w</w:t>
      </w:r>
      <w:r w:rsidR="00371814">
        <w:t xml:space="preserve">as that </w:t>
      </w:r>
      <w:r w:rsidR="00287D33">
        <w:t>leaders</w:t>
      </w:r>
      <w:r w:rsidR="00371814">
        <w:t xml:space="preserve"> were</w:t>
      </w:r>
      <w:r>
        <w:t xml:space="preserve"> to lead by example.</w:t>
      </w:r>
      <w:r w:rsidR="00E60B04">
        <w:t xml:space="preserve"> Of interest, Low observes that one of the classic leadership errors or what he terms as “sins” is that of not setting the example. When leaders do not set the right example, their credibility and integrity suffer.</w:t>
      </w:r>
      <w:r w:rsidR="00E60B04">
        <w:rPr>
          <w:rStyle w:val="FootnoteReference"/>
        </w:rPr>
        <w:footnoteReference w:id="6"/>
      </w:r>
      <w:r w:rsidR="00E60B04">
        <w:t xml:space="preserve"> As it would be mentioned later, leading by example sets the overall tone and cultural flavor of the organization.</w:t>
      </w:r>
      <w:r w:rsidR="00E60B04">
        <w:rPr>
          <w:rStyle w:val="FootnoteReference"/>
        </w:rPr>
        <w:footnoteReference w:id="7"/>
      </w:r>
    </w:p>
    <w:p w14:paraId="33A3A2EF" w14:textId="00247408" w:rsidR="009410BF" w:rsidRDefault="00C51279" w:rsidP="00C16D59">
      <w:pPr>
        <w:ind w:firstLine="720"/>
      </w:pPr>
      <w:r>
        <w:t xml:space="preserve"> </w:t>
      </w:r>
      <w:r w:rsidR="000E07BB">
        <w:t xml:space="preserve"> </w:t>
      </w:r>
      <w:r w:rsidR="00287D33">
        <w:t>In the Old Testament, a</w:t>
      </w:r>
      <w:r w:rsidR="000E07BB">
        <w:t xml:space="preserve"> critical part of leadership was going to war. Whenever there was war, kings were required to lead the battle from the front. </w:t>
      </w:r>
      <w:r w:rsidR="00820FE7">
        <w:t>In the New Testament, one also finds th</w:t>
      </w:r>
      <w:r w:rsidR="00287D33">
        <w:t>e</w:t>
      </w:r>
      <w:r w:rsidR="00820FE7">
        <w:t xml:space="preserve"> pattern of</w:t>
      </w:r>
      <w:r w:rsidR="00287D33">
        <w:t xml:space="preserve"> leading by</w:t>
      </w:r>
      <w:r w:rsidR="00820FE7">
        <w:t xml:space="preserve"> </w:t>
      </w:r>
      <w:r>
        <w:t>example</w:t>
      </w:r>
      <w:r w:rsidR="00371814">
        <w:t xml:space="preserve"> in the person of Jesus</w:t>
      </w:r>
      <w:r w:rsidR="00820FE7">
        <w:t>. Jesus Christ while addressing his disciples</w:t>
      </w:r>
      <w:r w:rsidR="00C16D59">
        <w:t xml:space="preserve"> i</w:t>
      </w:r>
      <w:r w:rsidR="00820FE7">
        <w:t>n Luke 6:39</w:t>
      </w:r>
      <w:r w:rsidR="00C16D59">
        <w:t xml:space="preserve">, cautioned </w:t>
      </w:r>
      <w:r w:rsidR="008F5D0D">
        <w:t>them</w:t>
      </w:r>
      <w:r w:rsidR="00820FE7">
        <w:t xml:space="preserve"> that a blind person could not lead </w:t>
      </w:r>
      <w:r w:rsidR="00404A8B">
        <w:t>the blind</w:t>
      </w:r>
      <w:r w:rsidR="007B37B4">
        <w:t>. In</w:t>
      </w:r>
      <w:r w:rsidR="00820FE7">
        <w:t xml:space="preserve"> verse 40 he went on to say that a disciple is not above his teacher nor the servant above his lord.</w:t>
      </w:r>
      <w:r w:rsidR="00C16D59">
        <w:t xml:space="preserve"> </w:t>
      </w:r>
      <w:r w:rsidR="008F5D0D">
        <w:t>Similarly</w:t>
      </w:r>
      <w:r w:rsidR="00CD63D8">
        <w:t>,</w:t>
      </w:r>
      <w:r w:rsidR="008F5D0D">
        <w:t xml:space="preserve"> in John 13:1-17 Jesus washed his </w:t>
      </w:r>
      <w:r w:rsidR="00351CDE">
        <w:t>disciples’</w:t>
      </w:r>
      <w:r w:rsidR="008F5D0D">
        <w:t xml:space="preserve"> feet and </w:t>
      </w:r>
      <w:r w:rsidR="00541C61">
        <w:t>afterwards encouraged them to do likewise:</w:t>
      </w:r>
      <w:r w:rsidR="008F5D0D">
        <w:t xml:space="preserve"> “I </w:t>
      </w:r>
      <w:r w:rsidR="008F5D0D">
        <w:lastRenderedPageBreak/>
        <w:t>have set you an ex</w:t>
      </w:r>
      <w:r w:rsidR="00CD63D8">
        <w:t>ample that you should do as I have done for you” (vs. 15)</w:t>
      </w:r>
      <w:r w:rsidR="00351CDE">
        <w:t xml:space="preserve">. </w:t>
      </w:r>
      <w:r w:rsidR="00404A8B">
        <w:t xml:space="preserve">The apostle Peter also </w:t>
      </w:r>
      <w:r w:rsidR="00D32A7B">
        <w:t>writing to leaders in 1 Peter 5:3 exhorts them</w:t>
      </w:r>
      <w:r w:rsidR="007B37B4">
        <w:t xml:space="preserve"> not to lord</w:t>
      </w:r>
      <w:r w:rsidR="007B37B4" w:rsidRPr="007B37B4">
        <w:t xml:space="preserve"> it over those entrusted to </w:t>
      </w:r>
      <w:r w:rsidR="007B37B4">
        <w:t>them</w:t>
      </w:r>
      <w:r w:rsidR="007B37B4" w:rsidRPr="007B37B4">
        <w:t>, but be examples to the floc</w:t>
      </w:r>
      <w:r w:rsidR="00D32A7B">
        <w:t>k.</w:t>
      </w:r>
      <w:r w:rsidR="00193145">
        <w:t xml:space="preserve"> </w:t>
      </w:r>
    </w:p>
    <w:p w14:paraId="5F02A9D2" w14:textId="77777777" w:rsidR="00A527FB" w:rsidRDefault="00287D33" w:rsidP="00A527FB">
      <w:pPr>
        <w:ind w:firstLine="720"/>
      </w:pPr>
      <w:r>
        <w:t>Secondly,</w:t>
      </w:r>
      <w:r w:rsidR="00A527FB">
        <w:t xml:space="preserve"> </w:t>
      </w:r>
      <w:r>
        <w:t>w</w:t>
      </w:r>
      <w:r w:rsidR="00371814">
        <w:t xml:space="preserve">hen developing a theology on leadership one also has to factor in </w:t>
      </w:r>
      <w:r w:rsidR="00A527FB">
        <w:t>w</w:t>
      </w:r>
      <w:r w:rsidR="00371814">
        <w:t xml:space="preserve">hat Jesus said. </w:t>
      </w:r>
      <w:r w:rsidR="000E07BB">
        <w:t>The</w:t>
      </w:r>
      <w:r w:rsidR="00371814">
        <w:t xml:space="preserve"> Gospels</w:t>
      </w:r>
      <w:r w:rsidR="000E07BB">
        <w:t xml:space="preserve"> contain Jesus </w:t>
      </w:r>
      <w:r w:rsidR="002B7755">
        <w:t xml:space="preserve">words </w:t>
      </w:r>
      <w:r w:rsidR="000E07BB">
        <w:t>on leadership. Perhaps the most significant</w:t>
      </w:r>
      <w:r w:rsidR="00FA6F92">
        <w:t xml:space="preserve"> </w:t>
      </w:r>
      <w:r w:rsidR="000E07BB">
        <w:t>is in Mark 10</w:t>
      </w:r>
      <w:r w:rsidR="00F20884">
        <w:t>:35-45</w:t>
      </w:r>
      <w:r w:rsidR="00A527FB">
        <w:t>,</w:t>
      </w:r>
      <w:r w:rsidR="00FA6F92">
        <w:t xml:space="preserve"> whereby</w:t>
      </w:r>
      <w:r w:rsidR="000E07BB">
        <w:t xml:space="preserve"> Jesus address</w:t>
      </w:r>
      <w:r w:rsidR="00FA6F92">
        <w:t>es</w:t>
      </w:r>
      <w:r w:rsidR="000E07BB">
        <w:t xml:space="preserve"> a leadership issue presented by two of his disciples.</w:t>
      </w:r>
      <w:r w:rsidR="00F20884">
        <w:rPr>
          <w:rStyle w:val="FootnoteReference"/>
        </w:rPr>
        <w:footnoteReference w:id="8"/>
      </w:r>
      <w:r w:rsidR="00FA6F92">
        <w:t xml:space="preserve"> James and John, sons of Zebedee requests Jesus to let them sit on the right and left </w:t>
      </w:r>
      <w:r w:rsidR="00F20884">
        <w:t xml:space="preserve">side </w:t>
      </w:r>
      <w:r w:rsidR="00FA6F92">
        <w:t xml:space="preserve">of his throne (Mk 10:37). </w:t>
      </w:r>
      <w:r w:rsidR="002B7755">
        <w:t>Basically,</w:t>
      </w:r>
      <w:r w:rsidR="00FA6F92">
        <w:t xml:space="preserve"> they were asking for a place of leadership. After chastising them</w:t>
      </w:r>
      <w:r w:rsidR="00BB41F2">
        <w:t>,</w:t>
      </w:r>
      <w:r w:rsidR="00FA6F92">
        <w:t xml:space="preserve"> Jesus </w:t>
      </w:r>
      <w:r w:rsidR="00BB41F2">
        <w:t>went</w:t>
      </w:r>
      <w:r w:rsidR="00FA6F92">
        <w:t xml:space="preserve"> on to teach them an important lesson o</w:t>
      </w:r>
      <w:r w:rsidR="009E52B8">
        <w:t>n</w:t>
      </w:r>
      <w:r w:rsidR="00FA6F92">
        <w:t xml:space="preserve"> leadership. He told them, </w:t>
      </w:r>
    </w:p>
    <w:p w14:paraId="7CEEA78B" w14:textId="77777777" w:rsidR="00A527FB" w:rsidRDefault="00F20884" w:rsidP="00A527FB">
      <w:pPr>
        <w:spacing w:line="240" w:lineRule="auto"/>
        <w:ind w:left="720"/>
      </w:pPr>
      <w:r w:rsidRPr="00F20884">
        <w:t>You know that those who are regarded as rulers of the Gentiles lord it over them, and their high officials exercise authority over them. Not so with you. Instead, whoever wants to become great among you must be your servant, and whoever wants to be first must be slave of all. For even the Son of Man did not come to be served, but to serve, and to give his life as a ransom for many</w:t>
      </w:r>
      <w:r w:rsidR="00A527FB">
        <w:t xml:space="preserve"> </w:t>
      </w:r>
      <w:r>
        <w:t>(Mk 10:42-45)</w:t>
      </w:r>
      <w:r w:rsidR="00BB41F2">
        <w:t xml:space="preserve"> </w:t>
      </w:r>
    </w:p>
    <w:p w14:paraId="1E3D7BEF" w14:textId="0B21FD47" w:rsidR="00D91685" w:rsidRDefault="00BB41F2" w:rsidP="00A527FB">
      <w:pPr>
        <w:spacing w:before="240"/>
        <w:ind w:firstLine="720"/>
      </w:pPr>
      <w:r>
        <w:t>Commenting on the scripture, Benjamin Forrest and Chef Roden posits that Christ was reminding his disciples</w:t>
      </w:r>
      <w:r w:rsidR="009E52B8">
        <w:t>,</w:t>
      </w:r>
      <w:r>
        <w:t xml:space="preserve"> </w:t>
      </w:r>
      <w:r w:rsidR="00B047B4">
        <w:t>“</w:t>
      </w:r>
      <w:r>
        <w:t xml:space="preserve">that </w:t>
      </w:r>
      <w:r w:rsidRPr="00BB41F2">
        <w:t>leaders in the kingdom of God are not leaders who also happen to serve (as an act of either deigned or feigned humility); rather, in the kingdom of God leaders are servants who also happen to lead.</w:t>
      </w:r>
      <w:r w:rsidR="00B047B4">
        <w:t>”</w:t>
      </w:r>
      <w:r>
        <w:rPr>
          <w:rStyle w:val="FootnoteReference"/>
        </w:rPr>
        <w:footnoteReference w:id="9"/>
      </w:r>
      <w:r w:rsidR="00626104">
        <w:t xml:space="preserve"> Aubrey Malphurs concurs: “</w:t>
      </w:r>
      <w:r w:rsidR="00626104" w:rsidRPr="00626104">
        <w:t>Jesus is teaching that the essence of servant leadership is service, not status</w:t>
      </w:r>
      <w:r w:rsidR="00626104">
        <w:t>.”</w:t>
      </w:r>
      <w:r w:rsidR="00626104">
        <w:rPr>
          <w:rStyle w:val="FootnoteReference"/>
        </w:rPr>
        <w:footnoteReference w:id="10"/>
      </w:r>
    </w:p>
    <w:p w14:paraId="17F9EDF1" w14:textId="014B4A9F" w:rsidR="00B047B4" w:rsidRDefault="00B047B4" w:rsidP="000E07BB">
      <w:pPr>
        <w:ind w:firstLine="720"/>
      </w:pPr>
      <w:r>
        <w:t xml:space="preserve">Another key element of Jesus </w:t>
      </w:r>
      <w:r w:rsidR="002B7755">
        <w:t>saying</w:t>
      </w:r>
      <w:r>
        <w:t xml:space="preserve"> that </w:t>
      </w:r>
      <w:r w:rsidR="00E117E0">
        <w:t xml:space="preserve">has implication on leadership is the Great commission. </w:t>
      </w:r>
      <w:r w:rsidR="002B7755">
        <w:t>For Christian leaders the great commission is everything. Any leadership that would not give a serious emphasis on it, is p</w:t>
      </w:r>
      <w:r w:rsidR="002D6E45">
        <w:t>osed</w:t>
      </w:r>
      <w:r w:rsidR="002B7755">
        <w:t xml:space="preserve"> to fail the leadership test. The reason is</w:t>
      </w:r>
      <w:r w:rsidR="00A527FB">
        <w:t xml:space="preserve"> that</w:t>
      </w:r>
      <w:r w:rsidR="002B7755">
        <w:t xml:space="preserve"> the </w:t>
      </w:r>
      <w:r w:rsidR="002B7755">
        <w:lastRenderedPageBreak/>
        <w:t>heart of Christ is in making disciples. Second Peter 3:9 says, “</w:t>
      </w:r>
      <w:r w:rsidR="002B7755" w:rsidRPr="002B7755">
        <w:t>The Lord is not slow in keeping his promise, as some understand slowness. Instead</w:t>
      </w:r>
      <w:r w:rsidR="002B7755">
        <w:t>,</w:t>
      </w:r>
      <w:r w:rsidR="002B7755" w:rsidRPr="002B7755">
        <w:t xml:space="preserve"> he is patient with you, not wanting anyone to perish, but everyone to come to repentance</w:t>
      </w:r>
      <w:r w:rsidR="002B7755">
        <w:t xml:space="preserve">.” </w:t>
      </w:r>
      <w:r w:rsidR="002D6E45">
        <w:t xml:space="preserve">Jesus wants everyone to know him. There is no good reason why biblical leadership would not </w:t>
      </w:r>
      <w:r w:rsidR="003E55FD">
        <w:t xml:space="preserve">find it worthy </w:t>
      </w:r>
      <w:r w:rsidR="002D6E45">
        <w:t>plug</w:t>
      </w:r>
      <w:r w:rsidR="003E55FD">
        <w:t>ging</w:t>
      </w:r>
      <w:r w:rsidR="002D6E45">
        <w:t xml:space="preserve"> into his mandate</w:t>
      </w:r>
      <w:r w:rsidR="00E463AD">
        <w:t>.</w:t>
      </w:r>
    </w:p>
    <w:p w14:paraId="0EBA7667" w14:textId="663454C8" w:rsidR="00352514" w:rsidRDefault="002D6E45" w:rsidP="000E07BB">
      <w:pPr>
        <w:ind w:firstLine="720"/>
      </w:pPr>
      <w:r>
        <w:t xml:space="preserve">Finally, a theology of leadership should factor in what Christ’s followers have said. Paul writing to the </w:t>
      </w:r>
      <w:r w:rsidR="00352514">
        <w:t>Corinthian</w:t>
      </w:r>
      <w:r>
        <w:t xml:space="preserve"> church unearths an important lesson worth considerin</w:t>
      </w:r>
      <w:r w:rsidR="00A455ED">
        <w:t>g</w:t>
      </w:r>
      <w:r w:rsidR="00352514">
        <w:t>. In</w:t>
      </w:r>
      <w:r w:rsidR="00A527FB">
        <w:t xml:space="preserve"> First</w:t>
      </w:r>
      <w:r w:rsidR="00352514">
        <w:t xml:space="preserve"> Corinthians 13, he </w:t>
      </w:r>
      <w:r w:rsidR="00A455ED">
        <w:t>argues that love is everything</w:t>
      </w:r>
      <w:r w:rsidR="00A527FB">
        <w:t>,</w:t>
      </w:r>
      <w:r w:rsidR="00A455ED">
        <w:t xml:space="preserve"> and that without it</w:t>
      </w:r>
      <w:r w:rsidR="00A527FB">
        <w:t>,</w:t>
      </w:r>
      <w:r w:rsidR="00A455ED">
        <w:t xml:space="preserve"> everyt</w:t>
      </w:r>
      <w:r w:rsidR="00352514">
        <w:t>hing that is done is nothing (</w:t>
      </w:r>
      <w:r w:rsidR="00A527FB">
        <w:t xml:space="preserve">1 </w:t>
      </w:r>
      <w:r w:rsidR="00352514">
        <w:t>Cor 13:1-3).</w:t>
      </w:r>
      <w:r w:rsidR="00381DB6">
        <w:t xml:space="preserve"> </w:t>
      </w:r>
      <w:r w:rsidR="00541C61">
        <w:t xml:space="preserve">Therefore, to lead one must love first. </w:t>
      </w:r>
      <w:r w:rsidR="005F4F50">
        <w:t>Aubrey Malphurs says, “</w:t>
      </w:r>
      <w:r w:rsidR="005F4F50" w:rsidRPr="003E55FD">
        <w:t>We</w:t>
      </w:r>
      <w:r w:rsidR="005F4F50">
        <w:t xml:space="preserve"> wil</w:t>
      </w:r>
      <w:r w:rsidR="005F4F50" w:rsidRPr="003E55FD">
        <w:t>l serve others humbly only to the degree that we love them.</w:t>
      </w:r>
      <w:r w:rsidR="005F4F50">
        <w:t>”</w:t>
      </w:r>
      <w:r w:rsidR="005F4F50">
        <w:rPr>
          <w:rStyle w:val="FootnoteReference"/>
        </w:rPr>
        <w:footnoteReference w:id="11"/>
      </w:r>
      <w:r w:rsidR="005F4F50" w:rsidRPr="003E55FD">
        <w:t xml:space="preserve"> </w:t>
      </w:r>
      <w:r w:rsidR="003E55FD">
        <w:t>Jo</w:t>
      </w:r>
      <w:r w:rsidR="00A040A4">
        <w:t>hn describing the incident in which Christ washed his disciples</w:t>
      </w:r>
      <w:r w:rsidR="005F4F50">
        <w:t>’ feet</w:t>
      </w:r>
      <w:r w:rsidR="00A040A4">
        <w:t xml:space="preserve"> observes that it only was possible because of love. </w:t>
      </w:r>
      <w:r w:rsidR="005F4F50">
        <w:t>To start off</w:t>
      </w:r>
      <w:r w:rsidR="00A040A4">
        <w:t xml:space="preserve"> </w:t>
      </w:r>
      <w:r w:rsidR="005F4F50">
        <w:t>chapter 13 of John</w:t>
      </w:r>
      <w:r w:rsidR="00A040A4">
        <w:t>, he says</w:t>
      </w:r>
      <w:r w:rsidR="005F4F50">
        <w:t>,</w:t>
      </w:r>
      <w:r w:rsidR="00A040A4">
        <w:t xml:space="preserve"> “</w:t>
      </w:r>
      <w:r w:rsidR="00A040A4" w:rsidRPr="00A040A4">
        <w:t>Having loved his own who were in the world, he now showed them the full extent of his love</w:t>
      </w:r>
      <w:r w:rsidR="00A040A4">
        <w:t>.” Leon Morris posits, “</w:t>
      </w:r>
      <w:r w:rsidR="00A040A4" w:rsidRPr="00A040A4">
        <w:t>The whole verse with its emphasis on love may be meant to set the tone for the lengthy section it heads</w:t>
      </w:r>
      <w:r w:rsidR="00A040A4">
        <w:t>.”</w:t>
      </w:r>
      <w:r w:rsidR="00A040A4">
        <w:rPr>
          <w:rStyle w:val="FootnoteReference"/>
        </w:rPr>
        <w:footnoteReference w:id="12"/>
      </w:r>
      <w:r w:rsidR="005F4F50">
        <w:t xml:space="preserve"> Love</w:t>
      </w:r>
      <w:r w:rsidR="00A040A4">
        <w:t xml:space="preserve"> set the tone for </w:t>
      </w:r>
      <w:r w:rsidR="005F4F50">
        <w:t xml:space="preserve">Christ’s </w:t>
      </w:r>
      <w:r w:rsidR="00A040A4">
        <w:t xml:space="preserve">service. </w:t>
      </w:r>
      <w:r w:rsidR="00352514">
        <w:t xml:space="preserve">Without </w:t>
      </w:r>
      <w:r w:rsidR="00A040A4">
        <w:t>love, he could not have humbled himself to the level of a slave to wash his disciples’ feet</w:t>
      </w:r>
      <w:r w:rsidR="00352514">
        <w:t xml:space="preserve">. </w:t>
      </w:r>
    </w:p>
    <w:p w14:paraId="38B5C848" w14:textId="5692968F" w:rsidR="00CD387E" w:rsidRPr="00CD387E" w:rsidRDefault="00352514" w:rsidP="00541C61">
      <w:pPr>
        <w:ind w:firstLine="720"/>
      </w:pPr>
      <w:r>
        <w:t>Paul writing to the Ephesians</w:t>
      </w:r>
      <w:r w:rsidR="002D6E45">
        <w:t xml:space="preserve"> tells them</w:t>
      </w:r>
      <w:r>
        <w:t xml:space="preserve"> that</w:t>
      </w:r>
      <w:r w:rsidR="002D6E45">
        <w:t xml:space="preserve"> the gifts they have received from the Holy Spirit are for the equipping and empowerment of the saints (Eph 4:11-12). Elsewhere</w:t>
      </w:r>
      <w:r>
        <w:t>,</w:t>
      </w:r>
      <w:r w:rsidR="002D6E45">
        <w:t xml:space="preserve"> when writing to the Corinthians</w:t>
      </w:r>
      <w:r>
        <w:t>,</w:t>
      </w:r>
      <w:r w:rsidR="002D6E45">
        <w:t xml:space="preserve"> he also urge</w:t>
      </w:r>
      <w:r>
        <w:t>s</w:t>
      </w:r>
      <w:r w:rsidR="002D6E45">
        <w:t xml:space="preserve"> </w:t>
      </w:r>
      <w:r>
        <w:t xml:space="preserve">believers </w:t>
      </w:r>
      <w:r w:rsidR="002D6E45">
        <w:t>to use the</w:t>
      </w:r>
      <w:r>
        <w:t xml:space="preserve">ir gifts </w:t>
      </w:r>
      <w:r w:rsidR="002D6E45">
        <w:t xml:space="preserve">for the edification of the church </w:t>
      </w:r>
      <w:r>
        <w:t>(</w:t>
      </w:r>
      <w:r w:rsidR="00A527FB">
        <w:t>1</w:t>
      </w:r>
      <w:r>
        <w:t xml:space="preserve"> Cor 14:12).</w:t>
      </w:r>
    </w:p>
    <w:p w14:paraId="4AFB85F8" w14:textId="12CFDD92" w:rsidR="00722DD9" w:rsidRDefault="00722DD9" w:rsidP="00722DD9">
      <w:pPr>
        <w:pStyle w:val="Heading1"/>
      </w:pPr>
      <w:bookmarkStart w:id="13" w:name="_Toc58781718"/>
      <w:r>
        <w:lastRenderedPageBreak/>
        <w:t>Philosophy of Leadership</w:t>
      </w:r>
      <w:bookmarkEnd w:id="13"/>
    </w:p>
    <w:p w14:paraId="70B60534" w14:textId="0269983B" w:rsidR="00A455ED" w:rsidRDefault="00381DB6" w:rsidP="00381DB6">
      <w:pPr>
        <w:ind w:firstLine="720"/>
      </w:pPr>
      <w:r>
        <w:t>After establishing the theological foundation for</w:t>
      </w:r>
      <w:r w:rsidR="00A527FB">
        <w:t xml:space="preserve"> leadership</w:t>
      </w:r>
      <w:r>
        <w:t xml:space="preserve">, determining </w:t>
      </w:r>
      <w:r w:rsidR="00E346B6">
        <w:t xml:space="preserve">its philosophy </w:t>
      </w:r>
      <w:r w:rsidR="002D514C">
        <w:t xml:space="preserve">is of </w:t>
      </w:r>
      <w:r w:rsidR="00E346B6">
        <w:t>paramount importance</w:t>
      </w:r>
      <w:r>
        <w:t xml:space="preserve">. </w:t>
      </w:r>
      <w:r w:rsidR="00E346B6">
        <w:t>Suffice to say o</w:t>
      </w:r>
      <w:r w:rsidR="00CC6179">
        <w:t>ne’s leadership philosophy must be drawn from the word of God</w:t>
      </w:r>
      <w:r>
        <w:t xml:space="preserve">. </w:t>
      </w:r>
      <w:r w:rsidR="00CC6179">
        <w:t xml:space="preserve">If that fails, then perhaps the leadership referred to is not biblical leadership but secular leadership. </w:t>
      </w:r>
    </w:p>
    <w:p w14:paraId="02FEDE56" w14:textId="2A8BFC51" w:rsidR="00A455ED" w:rsidRDefault="00A527FB" w:rsidP="00381DB6">
      <w:pPr>
        <w:ind w:firstLine="720"/>
      </w:pPr>
      <w:r>
        <w:t>F</w:t>
      </w:r>
      <w:r w:rsidR="00CC6179">
        <w:t>rom Jesus</w:t>
      </w:r>
      <w:r w:rsidR="002D514C">
        <w:t>’</w:t>
      </w:r>
      <w:r w:rsidR="00CC6179">
        <w:t xml:space="preserve"> teachings, in order to lead, one must be his disciple. To be a disciple of Jesus Christ means, that one has forsaken themselves, carried their cross and followed Jesus Christ</w:t>
      </w:r>
      <w:r w:rsidR="00A455ED">
        <w:t xml:space="preserve"> (Lk 9:23)</w:t>
      </w:r>
      <w:r w:rsidR="00CC6179">
        <w:t xml:space="preserve">. </w:t>
      </w:r>
      <w:r w:rsidR="00A455ED">
        <w:t>Paul continues to say, t</w:t>
      </w:r>
      <w:r w:rsidR="00CC6179">
        <w:t xml:space="preserve">hey have crucified the flesh and all its desires </w:t>
      </w:r>
      <w:r w:rsidR="00A455ED">
        <w:t xml:space="preserve">and passions </w:t>
      </w:r>
      <w:r w:rsidR="00CC6179">
        <w:t>and considered everything a loss because of the surpassing greatness of knowing Christ (</w:t>
      </w:r>
      <w:r w:rsidR="00E346B6">
        <w:t>cf.</w:t>
      </w:r>
      <w:r w:rsidR="00CC6179">
        <w:t xml:space="preserve"> Eph 4:22, Phil 3:8). </w:t>
      </w:r>
    </w:p>
    <w:p w14:paraId="379F1CD8" w14:textId="7E3C4BD0" w:rsidR="007133C2" w:rsidRDefault="00A455ED" w:rsidP="002D514C">
      <w:pPr>
        <w:ind w:firstLine="720"/>
      </w:pPr>
      <w:r>
        <w:t>According</w:t>
      </w:r>
      <w:r w:rsidR="00DE37C8">
        <w:t xml:space="preserve"> </w:t>
      </w:r>
      <w:r w:rsidR="002D514C">
        <w:t xml:space="preserve">to </w:t>
      </w:r>
      <w:r>
        <w:t>Dietrich Bonhoeffer</w:t>
      </w:r>
      <w:r w:rsidR="00E346B6">
        <w:t>, “</w:t>
      </w:r>
      <w:r w:rsidR="00DE37C8">
        <w:t>A</w:t>
      </w:r>
      <w:r>
        <w:t xml:space="preserve"> </w:t>
      </w:r>
      <w:r w:rsidRPr="006E0DCA">
        <w:t>call to discipleship is a commitment solely to the person of Jesus Christ</w:t>
      </w:r>
      <w:r>
        <w:t xml:space="preserve"> and not following an</w:t>
      </w:r>
      <w:r w:rsidRPr="00D440BB">
        <w:t xml:space="preserve"> idea about Christ, a doctrinal system, a general religious recognition of grace or forgiveness</w:t>
      </w:r>
      <w:r>
        <w:t>.</w:t>
      </w:r>
      <w:r w:rsidR="00E346B6">
        <w:t>”</w:t>
      </w:r>
      <w:r w:rsidRPr="00A455ED">
        <w:rPr>
          <w:rStyle w:val="FootnoteReference"/>
        </w:rPr>
        <w:t xml:space="preserve"> </w:t>
      </w:r>
      <w:r>
        <w:rPr>
          <w:rStyle w:val="FootnoteReference"/>
        </w:rPr>
        <w:footnoteReference w:id="13"/>
      </w:r>
      <w:r w:rsidR="00E346B6">
        <w:t xml:space="preserve"> </w:t>
      </w:r>
      <w:r w:rsidR="008C4C4B">
        <w:t xml:space="preserve">Dave Earley and Rod Dempsey add, </w:t>
      </w:r>
      <w:r w:rsidR="002D514C">
        <w:t>“T</w:t>
      </w:r>
      <w:r w:rsidR="008C4C4B" w:rsidRPr="008C4C4B">
        <w:t>he motivation for being a disciple and making disciples is the glory of God.</w:t>
      </w:r>
      <w:r w:rsidR="008C4C4B">
        <w:t>”</w:t>
      </w:r>
      <w:r w:rsidR="008C4C4B">
        <w:rPr>
          <w:rStyle w:val="FootnoteReference"/>
        </w:rPr>
        <w:footnoteReference w:id="14"/>
      </w:r>
      <w:r w:rsidR="008C4C4B">
        <w:t xml:space="preserve"> </w:t>
      </w:r>
      <w:r w:rsidR="007133C2">
        <w:t>Following Jesus Christ is purely for his glory. A person who chooses to follow him, does so expecting nothing but to please him. Bonhoeffer says,</w:t>
      </w:r>
    </w:p>
    <w:p w14:paraId="16992E05" w14:textId="4492E4A6" w:rsidR="007133C2" w:rsidRPr="00DF6E5A" w:rsidRDefault="007133C2" w:rsidP="00215094">
      <w:pPr>
        <w:spacing w:before="240" w:after="240" w:line="240" w:lineRule="auto"/>
        <w:ind w:left="720"/>
        <w:rPr>
          <w:szCs w:val="24"/>
        </w:rPr>
      </w:pPr>
      <w:r w:rsidRPr="00DF6E5A">
        <w:rPr>
          <w:szCs w:val="24"/>
        </w:rPr>
        <w:t xml:space="preserve">Those called leave everything they have, not in order to do something valuable. Instead, they do it simply for the sake of the call itself, because otherwise they could not walk behind Jesus. Nothing of importance is attached to this action in itself. It remains something completely insignificant, unworthy of notice. The bridges are torn down, and the followers simply move ahead. They are called away and are supposed to "step out" of </w:t>
      </w:r>
      <w:r w:rsidRPr="00DF6E5A">
        <w:rPr>
          <w:szCs w:val="24"/>
        </w:rPr>
        <w:lastRenderedPageBreak/>
        <w:t>their previous existence, they are supposed to "exist" in the strict sense of the word. Former things are left behind; they are completely given up.</w:t>
      </w:r>
      <w:r w:rsidRPr="00DF6E5A">
        <w:rPr>
          <w:rStyle w:val="FootnoteReference"/>
          <w:sz w:val="24"/>
          <w:szCs w:val="24"/>
        </w:rPr>
        <w:footnoteReference w:id="15"/>
      </w:r>
    </w:p>
    <w:p w14:paraId="27D04B39" w14:textId="240F7145" w:rsidR="00DF6E5A" w:rsidRDefault="00DF6E5A" w:rsidP="002D514C">
      <w:pPr>
        <w:ind w:firstLine="720"/>
        <w:rPr>
          <w:szCs w:val="24"/>
        </w:rPr>
      </w:pPr>
      <w:r w:rsidRPr="00DF6E5A">
        <w:rPr>
          <w:szCs w:val="24"/>
        </w:rPr>
        <w:t>Boers concurs</w:t>
      </w:r>
      <w:r>
        <w:rPr>
          <w:szCs w:val="24"/>
        </w:rPr>
        <w:t>:</w:t>
      </w:r>
      <w:r w:rsidRPr="00DF6E5A">
        <w:rPr>
          <w:szCs w:val="24"/>
        </w:rPr>
        <w:t xml:space="preserve"> “this following is voluntary</w:t>
      </w:r>
      <w:r w:rsidR="002D514C">
        <w:rPr>
          <w:szCs w:val="24"/>
        </w:rPr>
        <w:t xml:space="preserve"> and </w:t>
      </w:r>
      <w:r w:rsidRPr="00DF6E5A">
        <w:rPr>
          <w:szCs w:val="24"/>
        </w:rPr>
        <w:t>uncoerced. Jesus does not manipulate us into obedience…He gives example and invites imitation. We pattern ourselves and our lives after his paradigmatic model.</w:t>
      </w:r>
      <w:r w:rsidR="002D514C">
        <w:rPr>
          <w:szCs w:val="24"/>
        </w:rPr>
        <w:t>”</w:t>
      </w:r>
      <w:r w:rsidRPr="00DF6E5A">
        <w:rPr>
          <w:rStyle w:val="FootnoteReference"/>
          <w:sz w:val="24"/>
          <w:szCs w:val="24"/>
        </w:rPr>
        <w:footnoteReference w:id="16"/>
      </w:r>
    </w:p>
    <w:p w14:paraId="35DFACA9" w14:textId="41B6F741" w:rsidR="009D2415" w:rsidRDefault="00DF6E5A" w:rsidP="002D514C">
      <w:pPr>
        <w:ind w:firstLine="720"/>
        <w:rPr>
          <w:szCs w:val="24"/>
        </w:rPr>
      </w:pPr>
      <w:r>
        <w:rPr>
          <w:szCs w:val="24"/>
        </w:rPr>
        <w:t xml:space="preserve">The second principle is Godly Character. </w:t>
      </w:r>
      <w:r w:rsidR="009D2A0E">
        <w:rPr>
          <w:szCs w:val="24"/>
        </w:rPr>
        <w:t xml:space="preserve">Character as commonly known is what one does when no one is watching. Paul Pettit </w:t>
      </w:r>
      <w:r w:rsidR="00A37E1B">
        <w:rPr>
          <w:szCs w:val="24"/>
        </w:rPr>
        <w:t xml:space="preserve">elicits </w:t>
      </w:r>
      <w:r w:rsidR="009D2A0E">
        <w:rPr>
          <w:szCs w:val="24"/>
        </w:rPr>
        <w:t xml:space="preserve">character </w:t>
      </w:r>
      <w:r w:rsidR="009D2A0E" w:rsidRPr="009D2A0E">
        <w:rPr>
          <w:szCs w:val="24"/>
        </w:rPr>
        <w:t>typically mean</w:t>
      </w:r>
      <w:r w:rsidR="009D2A0E">
        <w:rPr>
          <w:szCs w:val="24"/>
        </w:rPr>
        <w:t>s</w:t>
      </w:r>
      <w:r w:rsidR="009D2A0E" w:rsidRPr="009D2A0E">
        <w:rPr>
          <w:szCs w:val="24"/>
        </w:rPr>
        <w:t xml:space="preserve"> those attributes by which we identify someone or something</w:t>
      </w:r>
      <w:r w:rsidR="009D2A0E">
        <w:rPr>
          <w:szCs w:val="24"/>
        </w:rPr>
        <w:t>.</w:t>
      </w:r>
      <w:r w:rsidR="009D2A0E">
        <w:rPr>
          <w:rStyle w:val="FootnoteReference"/>
          <w:szCs w:val="24"/>
        </w:rPr>
        <w:footnoteReference w:id="17"/>
      </w:r>
      <w:r w:rsidR="009D2A0E">
        <w:rPr>
          <w:szCs w:val="24"/>
        </w:rPr>
        <w:t xml:space="preserve"> </w:t>
      </w:r>
      <w:r w:rsidR="009D2415">
        <w:rPr>
          <w:szCs w:val="24"/>
        </w:rPr>
        <w:t xml:space="preserve">To Don Howell, </w:t>
      </w:r>
      <w:r w:rsidR="009D2415" w:rsidRPr="009D2415">
        <w:rPr>
          <w:szCs w:val="24"/>
        </w:rPr>
        <w:t>Character can be defined as a person’s moral constitution, in which is embedded a stable set of values</w:t>
      </w:r>
      <w:r w:rsidR="009D2415">
        <w:rPr>
          <w:szCs w:val="24"/>
        </w:rPr>
        <w:t>.</w:t>
      </w:r>
      <w:r w:rsidR="009D2415">
        <w:rPr>
          <w:rStyle w:val="FootnoteReference"/>
          <w:szCs w:val="24"/>
        </w:rPr>
        <w:footnoteReference w:id="18"/>
      </w:r>
    </w:p>
    <w:p w14:paraId="1F4A8D25" w14:textId="72142455" w:rsidR="0098797C" w:rsidRDefault="0098797C" w:rsidP="0098797C">
      <w:pPr>
        <w:ind w:firstLine="720"/>
        <w:rPr>
          <w:szCs w:val="24"/>
        </w:rPr>
      </w:pPr>
      <w:r>
        <w:rPr>
          <w:szCs w:val="24"/>
        </w:rPr>
        <w:t>If we are to consider what the Bible says about character, we would realize that</w:t>
      </w:r>
      <w:r w:rsidR="00CF4BF9">
        <w:rPr>
          <w:szCs w:val="24"/>
        </w:rPr>
        <w:t xml:space="preserve"> </w:t>
      </w:r>
      <w:r w:rsidR="00F17630">
        <w:rPr>
          <w:szCs w:val="24"/>
        </w:rPr>
        <w:t xml:space="preserve">character has a significant role in leadership development. </w:t>
      </w:r>
      <w:r w:rsidR="00CF4BF9">
        <w:t>Aubrey Malphurs says, “Godly character is the foundation for Christian leadership, the essential qualifying element.”</w:t>
      </w:r>
      <w:r w:rsidR="00CF4BF9">
        <w:rPr>
          <w:rStyle w:val="FootnoteReference"/>
        </w:rPr>
        <w:footnoteReference w:id="19"/>
      </w:r>
      <w:r>
        <w:t xml:space="preserve"> Micah 6:8 </w:t>
      </w:r>
      <w:r w:rsidR="008B054C">
        <w:t>says, “</w:t>
      </w:r>
      <w:r>
        <w:t>He has shown you, O mortal, what is good. And what does the Lord require of you? To act justly and to love mercy and to walk humbly</w:t>
      </w:r>
      <w:r w:rsidR="00FB4F0A">
        <w:t xml:space="preserve"> </w:t>
      </w:r>
      <w:r>
        <w:t>with your God.</w:t>
      </w:r>
      <w:r w:rsidR="008B054C">
        <w:rPr>
          <w:szCs w:val="24"/>
        </w:rPr>
        <w:t>”</w:t>
      </w:r>
      <w:r w:rsidR="00FB4F0A">
        <w:rPr>
          <w:szCs w:val="24"/>
        </w:rPr>
        <w:t xml:space="preserve"> From th</w:t>
      </w:r>
      <w:r w:rsidR="002D514C">
        <w:rPr>
          <w:szCs w:val="24"/>
        </w:rPr>
        <w:t>e</w:t>
      </w:r>
      <w:r w:rsidR="00FB4F0A">
        <w:rPr>
          <w:szCs w:val="24"/>
        </w:rPr>
        <w:t xml:space="preserve"> scripture</w:t>
      </w:r>
      <w:r w:rsidR="002D514C">
        <w:rPr>
          <w:szCs w:val="24"/>
        </w:rPr>
        <w:t>,</w:t>
      </w:r>
      <w:r w:rsidR="00FB4F0A">
        <w:rPr>
          <w:szCs w:val="24"/>
        </w:rPr>
        <w:t xml:space="preserve"> there are three qualities that stand out: Justice, mercy and humility. There fundamental qualities are essential to accomplish the greatest commandment which is to love God with all your heart, with all you soul and with all your mind and also to love your neighbor as yourself (Mt 22:37).</w:t>
      </w:r>
    </w:p>
    <w:p w14:paraId="55029A01" w14:textId="09C2CE16" w:rsidR="00DF6E5A" w:rsidRDefault="00CF4BF9" w:rsidP="0098797C">
      <w:pPr>
        <w:ind w:firstLine="720"/>
        <w:rPr>
          <w:szCs w:val="24"/>
        </w:rPr>
      </w:pPr>
      <w:r>
        <w:rPr>
          <w:szCs w:val="24"/>
        </w:rPr>
        <w:lastRenderedPageBreak/>
        <w:t>From time to time,</w:t>
      </w:r>
      <w:r w:rsidR="00FB4F0A">
        <w:rPr>
          <w:szCs w:val="24"/>
        </w:rPr>
        <w:t xml:space="preserve"> </w:t>
      </w:r>
      <w:r w:rsidR="009D2A0E">
        <w:rPr>
          <w:szCs w:val="24"/>
        </w:rPr>
        <w:t>we hear stories of great leaders who were brought down by character deficiencies. These men were excelling in their work, their competences and skills spoke well of them</w:t>
      </w:r>
      <w:r w:rsidR="002D514C">
        <w:rPr>
          <w:szCs w:val="24"/>
        </w:rPr>
        <w:t>,</w:t>
      </w:r>
      <w:r>
        <w:rPr>
          <w:szCs w:val="24"/>
        </w:rPr>
        <w:t xml:space="preserve"> but </w:t>
      </w:r>
      <w:r w:rsidR="009D2A0E">
        <w:rPr>
          <w:szCs w:val="24"/>
        </w:rPr>
        <w:t>a character deficiency brought them</w:t>
      </w:r>
      <w:r>
        <w:rPr>
          <w:szCs w:val="24"/>
        </w:rPr>
        <w:t xml:space="preserve"> down from</w:t>
      </w:r>
      <w:r w:rsidR="009D2A0E">
        <w:rPr>
          <w:szCs w:val="24"/>
        </w:rPr>
        <w:t xml:space="preserve"> their lofty place</w:t>
      </w:r>
      <w:r>
        <w:rPr>
          <w:szCs w:val="24"/>
        </w:rPr>
        <w:t>s.</w:t>
      </w:r>
      <w:r w:rsidR="00FB4F0A">
        <w:rPr>
          <w:szCs w:val="24"/>
        </w:rPr>
        <w:t xml:space="preserve"> Take the example of King </w:t>
      </w:r>
      <w:r w:rsidR="003A094D">
        <w:rPr>
          <w:szCs w:val="24"/>
        </w:rPr>
        <w:t>Nebuchadnezzar. Daniel narrates how because of his pride he was expelled from the palace and lived in the wild for seven years with animals. What started as a mere boasting of his grandeur majesty, turned to be a curse for him.</w:t>
      </w:r>
    </w:p>
    <w:p w14:paraId="62C5C391" w14:textId="2E5C4C6B" w:rsidR="00BE71BE" w:rsidRPr="0098797C" w:rsidRDefault="003A094D" w:rsidP="00BE71BE">
      <w:pPr>
        <w:ind w:firstLine="720"/>
      </w:pPr>
      <w:r>
        <w:rPr>
          <w:szCs w:val="24"/>
        </w:rPr>
        <w:t>Finally, another defining principle of biblical leadership is servan</w:t>
      </w:r>
      <w:r w:rsidR="00865F75">
        <w:rPr>
          <w:szCs w:val="24"/>
        </w:rPr>
        <w:t>t leadership</w:t>
      </w:r>
      <w:r>
        <w:rPr>
          <w:szCs w:val="24"/>
        </w:rPr>
        <w:t xml:space="preserve">. </w:t>
      </w:r>
      <w:r w:rsidR="00825A55">
        <w:rPr>
          <w:szCs w:val="24"/>
        </w:rPr>
        <w:t>Paul Pettit notes, “</w:t>
      </w:r>
      <w:r w:rsidR="00825A55">
        <w:t>Servant leadership is a</w:t>
      </w:r>
      <w:r w:rsidR="00825A55" w:rsidRPr="00D22C44">
        <w:t xml:space="preserve"> biblical concept that Jesus worked diligently to impress on his disciples</w:t>
      </w:r>
      <w:r w:rsidR="00825A55">
        <w:t>.”</w:t>
      </w:r>
      <w:r w:rsidR="00825A55">
        <w:rPr>
          <w:rStyle w:val="FootnoteReference"/>
        </w:rPr>
        <w:footnoteReference w:id="20"/>
      </w:r>
      <w:r w:rsidR="00825A55">
        <w:t xml:space="preserve">  </w:t>
      </w:r>
      <w:r w:rsidR="00865F75">
        <w:t>For followers of Jesus, servant leadership is not an option; servant leadership is a mandate.</w:t>
      </w:r>
      <w:r w:rsidR="00865F75">
        <w:rPr>
          <w:rStyle w:val="FootnoteReference"/>
        </w:rPr>
        <w:footnoteReference w:id="21"/>
      </w:r>
      <w:r w:rsidR="00865F75">
        <w:t xml:space="preserve"> </w:t>
      </w:r>
      <w:r w:rsidR="00BE71BE">
        <w:t xml:space="preserve">John and James, sons of Zebedee found out when they went to Jesus with a request to be allowed to sit </w:t>
      </w:r>
      <w:r w:rsidR="00825A55">
        <w:t xml:space="preserve">at the right and left side of his </w:t>
      </w:r>
      <w:r w:rsidR="002D514C">
        <w:t xml:space="preserve">throne </w:t>
      </w:r>
      <w:r w:rsidR="00825A55">
        <w:t>(Mk 10:3</w:t>
      </w:r>
      <w:r w:rsidR="00865F75">
        <w:t>7</w:t>
      </w:r>
      <w:r w:rsidR="00825A55">
        <w:t xml:space="preserve">). </w:t>
      </w:r>
      <w:r w:rsidR="00865F75">
        <w:t xml:space="preserve">Jesus </w:t>
      </w:r>
      <w:r w:rsidR="00BE71BE">
        <w:t>succinctly</w:t>
      </w:r>
      <w:r w:rsidR="00865F75">
        <w:t xml:space="preserve"> caution them that his type of leadership was different from the world’s. The secular leaders </w:t>
      </w:r>
      <w:r w:rsidR="00865F75" w:rsidRPr="00865F75">
        <w:t xml:space="preserve">lord it over </w:t>
      </w:r>
      <w:r w:rsidR="00BE71BE">
        <w:t>people</w:t>
      </w:r>
      <w:r w:rsidR="00865F75" w:rsidRPr="00865F75">
        <w:t xml:space="preserve">, </w:t>
      </w:r>
      <w:r w:rsidR="00865F75">
        <w:t xml:space="preserve">and </w:t>
      </w:r>
      <w:r w:rsidR="00865F75" w:rsidRPr="00865F75">
        <w:t xml:space="preserve">exercise authority over </w:t>
      </w:r>
      <w:r w:rsidR="00BE71BE">
        <w:t xml:space="preserve">people </w:t>
      </w:r>
      <w:r w:rsidR="00865F75">
        <w:t xml:space="preserve">(Mk 10:42). </w:t>
      </w:r>
      <w:r w:rsidR="00BE71BE">
        <w:t>“Not so with you,” he told them (vs 43a)</w:t>
      </w:r>
      <w:r w:rsidR="00865F75">
        <w:t>. Instead, he encouraged them to take the lowly position of a servant.</w:t>
      </w:r>
      <w:r w:rsidR="00426D37">
        <w:t xml:space="preserve"> For Christ,</w:t>
      </w:r>
      <w:r w:rsidR="00426D37" w:rsidRPr="00426D37">
        <w:t xml:space="preserve"> the ladder of success </w:t>
      </w:r>
      <w:r w:rsidR="00426D37">
        <w:t>is</w:t>
      </w:r>
      <w:r w:rsidR="00426D37" w:rsidRPr="00426D37">
        <w:t xml:space="preserve"> achieved not by ascending but by descending its rungs</w:t>
      </w:r>
      <w:r w:rsidR="00426D37">
        <w:t>.</w:t>
      </w:r>
      <w:r w:rsidR="00426D37">
        <w:rPr>
          <w:rStyle w:val="FootnoteReference"/>
        </w:rPr>
        <w:footnoteReference w:id="22"/>
      </w:r>
      <w:r w:rsidR="00426D37">
        <w:t xml:space="preserve"> </w:t>
      </w:r>
      <w:r w:rsidR="00BE71BE">
        <w:t xml:space="preserve">If they served others, they would be able to fulfill the commandment </w:t>
      </w:r>
      <w:r w:rsidR="002D514C">
        <w:t>“</w:t>
      </w:r>
      <w:r w:rsidR="00BE71BE">
        <w:t>love your neighbor as yourself.</w:t>
      </w:r>
      <w:r w:rsidR="002D514C">
        <w:t>”</w:t>
      </w:r>
    </w:p>
    <w:p w14:paraId="1D93B710" w14:textId="01BA99FE" w:rsidR="00722DD9" w:rsidRDefault="00A37E1B" w:rsidP="00722DD9">
      <w:pPr>
        <w:pStyle w:val="Heading1"/>
      </w:pPr>
      <w:bookmarkStart w:id="17" w:name="_Toc58781719"/>
      <w:r>
        <w:t>Methods and Models of Leadership</w:t>
      </w:r>
      <w:bookmarkEnd w:id="17"/>
    </w:p>
    <w:p w14:paraId="56B2BBE7" w14:textId="4E8E6D55" w:rsidR="00BE71BE" w:rsidRDefault="00BE71BE" w:rsidP="00426D37">
      <w:pPr>
        <w:ind w:firstLine="720"/>
      </w:pPr>
      <w:r>
        <w:t>Once the principles are determined, the next step is to examine different leadership</w:t>
      </w:r>
      <w:r w:rsidR="00426D37">
        <w:t xml:space="preserve"> styles</w:t>
      </w:r>
      <w:r>
        <w:t xml:space="preserve">. </w:t>
      </w:r>
      <w:r w:rsidR="00426D37">
        <w:t xml:space="preserve">Currently, there are two main leadership </w:t>
      </w:r>
      <w:r w:rsidR="00A37E1B">
        <w:t>structures</w:t>
      </w:r>
      <w:r w:rsidR="00426D37">
        <w:t xml:space="preserve"> employed by </w:t>
      </w:r>
      <w:r w:rsidR="009D2415">
        <w:t>churches</w:t>
      </w:r>
      <w:r w:rsidR="00426D37">
        <w:t xml:space="preserve">, centralized and </w:t>
      </w:r>
      <w:r w:rsidR="00426D37">
        <w:lastRenderedPageBreak/>
        <w:t xml:space="preserve">decentralized. A centralized leadership </w:t>
      </w:r>
      <w:r w:rsidR="009D2415">
        <w:t>structure</w:t>
      </w:r>
      <w:r w:rsidR="00426D37">
        <w:t xml:space="preserve"> is </w:t>
      </w:r>
      <w:r w:rsidR="00B82486">
        <w:t xml:space="preserve">one in which </w:t>
      </w:r>
      <w:r w:rsidR="009D2415">
        <w:t xml:space="preserve">a leader </w:t>
      </w:r>
      <w:r w:rsidR="00B82486">
        <w:t>makes</w:t>
      </w:r>
      <w:r w:rsidR="00DD5B87">
        <w:t xml:space="preserve"> most of the</w:t>
      </w:r>
      <w:r w:rsidR="009D2415">
        <w:t xml:space="preserve"> decision</w:t>
      </w:r>
      <w:r w:rsidR="00B82486">
        <w:t>s</w:t>
      </w:r>
      <w:r w:rsidR="009D2415">
        <w:t xml:space="preserve"> and </w:t>
      </w:r>
      <w:r w:rsidR="00DD5B87">
        <w:t xml:space="preserve">lets them </w:t>
      </w:r>
      <w:r w:rsidR="009D2415">
        <w:t>trickle down from the top to the bottom. A biblical example is Moses. In Exodus 18, Moses acted as the sole judge of Israel before his father-in-law Jethro advised him to delegate part of his duties.</w:t>
      </w:r>
      <w:r w:rsidR="00422B8A">
        <w:t xml:space="preserve"> The impact of such leadership was that Moses wore himself and others out.</w:t>
      </w:r>
    </w:p>
    <w:p w14:paraId="5A0F65B4" w14:textId="485D818B" w:rsidR="00B82486" w:rsidRDefault="00422B8A" w:rsidP="00426D37">
      <w:pPr>
        <w:ind w:firstLine="720"/>
      </w:pPr>
      <w:r>
        <w:t>A decentralized structure on the other hand distributes decision-making as much as possible. Using Moses example, after Jethro rebuked him for doing</w:t>
      </w:r>
      <w:r w:rsidR="007A32F5">
        <w:t xml:space="preserve"> all</w:t>
      </w:r>
      <w:r>
        <w:t xml:space="preserve"> the work alone, he was able to appoint people among the tribes who could help him judge between the people (Ex 18:25). He only made decisions on the most difficult cases.</w:t>
      </w:r>
    </w:p>
    <w:p w14:paraId="528CCEA9" w14:textId="3EA9FEEB" w:rsidR="009D2415" w:rsidRDefault="00B82486" w:rsidP="00B82486">
      <w:pPr>
        <w:ind w:firstLine="720"/>
      </w:pPr>
      <w:r>
        <w:t>There are several leadership styles. Anderson and Sun observe that every now and then new leadership styles emerge.</w:t>
      </w:r>
      <w:r w:rsidR="00A37E1B">
        <w:rPr>
          <w:rStyle w:val="FootnoteReference"/>
        </w:rPr>
        <w:footnoteReference w:id="23"/>
      </w:r>
      <w:r>
        <w:t xml:space="preserve"> Few decades ago, charismatic, transformational and transactional leadership </w:t>
      </w:r>
      <w:r w:rsidR="000B613F">
        <w:t>were the commonly known leadership styles.</w:t>
      </w:r>
      <w:r>
        <w:t xml:space="preserve"> As of </w:t>
      </w:r>
      <w:r w:rsidR="000B613F">
        <w:t>today,</w:t>
      </w:r>
      <w:r>
        <w:t xml:space="preserve"> there are new styles that have emerged such as </w:t>
      </w:r>
      <w:r w:rsidRPr="00B82486">
        <w:t xml:space="preserve">ideological leadership, pragmatic leadership, authentic leadership, ethical leadership, spiritual leadership, distributed leadership, and integrative public leadership – as well as the </w:t>
      </w:r>
      <w:r w:rsidR="000B613F">
        <w:t xml:space="preserve">more </w:t>
      </w:r>
      <w:r w:rsidRPr="00B82486">
        <w:t>recent servant leadership</w:t>
      </w:r>
      <w:r>
        <w:t>.</w:t>
      </w:r>
      <w:r w:rsidR="000B613F">
        <w:rPr>
          <w:rStyle w:val="FootnoteReference"/>
        </w:rPr>
        <w:footnoteReference w:id="24"/>
      </w:r>
    </w:p>
    <w:p w14:paraId="22238FF2" w14:textId="1AF76FD4" w:rsidR="000B613F" w:rsidRDefault="000B613F" w:rsidP="00B82486">
      <w:pPr>
        <w:ind w:firstLine="720"/>
      </w:pPr>
      <w:r>
        <w:t>As far as church is concerned,</w:t>
      </w:r>
      <w:r w:rsidR="000D0E34">
        <w:t xml:space="preserve"> Malphurs mentions a few other leadership style</w:t>
      </w:r>
      <w:r w:rsidR="007A32F5">
        <w:t>s</w:t>
      </w:r>
      <w:r w:rsidR="000D0E34">
        <w:t>. One of them is directional leadership style. He observes that leaders who use this method tend to know how to ask the right questions. Directional leaders are tasked to offer direction and help their followers know what really matters.</w:t>
      </w:r>
      <w:r w:rsidR="000D0E34">
        <w:rPr>
          <w:rStyle w:val="FootnoteReference"/>
        </w:rPr>
        <w:footnoteReference w:id="25"/>
      </w:r>
    </w:p>
    <w:p w14:paraId="5F08EC83" w14:textId="01CA7711" w:rsidR="00722DD9" w:rsidRDefault="00722DD9" w:rsidP="00722DD9">
      <w:pPr>
        <w:pStyle w:val="Heading1"/>
      </w:pPr>
      <w:bookmarkStart w:id="19" w:name="_Toc58781720"/>
      <w:r>
        <w:lastRenderedPageBreak/>
        <w:t>Leadership Culture</w:t>
      </w:r>
      <w:bookmarkEnd w:id="19"/>
    </w:p>
    <w:p w14:paraId="4F46716F" w14:textId="3096BA49" w:rsidR="000D0E34" w:rsidRDefault="00FD212E" w:rsidP="00FD212E">
      <w:pPr>
        <w:ind w:firstLine="720"/>
      </w:pPr>
      <w:r>
        <w:t xml:space="preserve">Every organization has a culture whether intentional or not. When it comes to having a </w:t>
      </w:r>
      <w:r w:rsidR="00DD5B87">
        <w:t>healthy</w:t>
      </w:r>
      <w:r>
        <w:t xml:space="preserve"> culture, an organization has to be deliberate about it. A good organizational culture is solely inspired by the top leader. In church settings, it is the senior pastor who sets the tone of his</w:t>
      </w:r>
      <w:r w:rsidR="00DD5B87">
        <w:t xml:space="preserve"> or her</w:t>
      </w:r>
      <w:r>
        <w:t xml:space="preserve"> ministry’s culture. </w:t>
      </w:r>
      <w:r w:rsidR="00DD5B87">
        <w:t xml:space="preserve">He or she must lead by example. </w:t>
      </w:r>
      <w:r>
        <w:t xml:space="preserve">Paul writing to Timothy insists on a culture that all leaders should follow. He says, </w:t>
      </w:r>
      <w:r w:rsidR="007A32F5">
        <w:t>“</w:t>
      </w:r>
      <w:r w:rsidRPr="00FD212E">
        <w:t>And the things you have heard me say in the presence of many witnesses entrust to reliable people who will also be qualified to teach others</w:t>
      </w:r>
      <w:r w:rsidR="007A32F5">
        <w:t>.”</w:t>
      </w:r>
      <w:r>
        <w:t xml:space="preserve"> (2 Tim 2:2) </w:t>
      </w:r>
      <w:r w:rsidR="00DD5B87">
        <w:t>Paul is referring to a</w:t>
      </w:r>
      <w:r>
        <w:t xml:space="preserve"> mentorship culture. Leaders ought to realize that they are not going to be there forever. A good culture that they can enhance therefore is to help others know how to lead like they do.</w:t>
      </w:r>
    </w:p>
    <w:p w14:paraId="3E8B8AE7" w14:textId="378F7445" w:rsidR="002F5E20" w:rsidRDefault="002F5E20" w:rsidP="004813F9">
      <w:pPr>
        <w:ind w:firstLine="720"/>
      </w:pPr>
      <w:r>
        <w:t xml:space="preserve">Also, leaders should embrace the culture of open communication. </w:t>
      </w:r>
      <w:r w:rsidR="004813F9">
        <w:t>Instructions should be clear and followers should be able to give honest feedback to their superiors without being victimized.  Boyer notes that this has an implication on trust as leaders form trust through careful speech and are open to followers’ input, communicate candidly, and appeal to followers’ aspirations.</w:t>
      </w:r>
      <w:r w:rsidR="004813F9">
        <w:rPr>
          <w:rStyle w:val="FootnoteReference"/>
        </w:rPr>
        <w:footnoteReference w:id="26"/>
      </w:r>
      <w:r w:rsidR="004813F9">
        <w:t xml:space="preserve">  </w:t>
      </w:r>
    </w:p>
    <w:p w14:paraId="156C5CB3" w14:textId="127794CB" w:rsidR="004813F9" w:rsidRPr="000D0E34" w:rsidRDefault="004813F9" w:rsidP="004813F9">
      <w:pPr>
        <w:ind w:firstLine="720"/>
      </w:pPr>
      <w:r>
        <w:t xml:space="preserve">A final leadership culture is prayer. From the example of Jesus Christ, prayer is an integral part of a leader. </w:t>
      </w:r>
      <w:r w:rsidR="00015971">
        <w:t>It should be part of the leadership culture</w:t>
      </w:r>
      <w:r>
        <w:t>. Luke 5:16 says that Jesus frequently withdr</w:t>
      </w:r>
      <w:r w:rsidR="00015971">
        <w:t>e</w:t>
      </w:r>
      <w:r>
        <w:t xml:space="preserve">w to the wilderness to pray. </w:t>
      </w:r>
      <w:r w:rsidR="00015971">
        <w:t>Some</w:t>
      </w:r>
      <w:r>
        <w:t>times, he would pick</w:t>
      </w:r>
      <w:r w:rsidR="00015971">
        <w:t xml:space="preserve"> three of his disciples,</w:t>
      </w:r>
      <w:r>
        <w:t xml:space="preserve"> </w:t>
      </w:r>
      <w:r w:rsidR="00015971">
        <w:t>Peter, James and John</w:t>
      </w:r>
      <w:r>
        <w:t xml:space="preserve"> and go up the mountains to pray</w:t>
      </w:r>
      <w:r w:rsidR="00015971">
        <w:t xml:space="preserve"> (Luke 9:28)</w:t>
      </w:r>
      <w:r>
        <w:t>.</w:t>
      </w:r>
    </w:p>
    <w:p w14:paraId="7D33C502" w14:textId="1093DE0E" w:rsidR="00722DD9" w:rsidRDefault="00722DD9" w:rsidP="00722DD9">
      <w:pPr>
        <w:pStyle w:val="Heading1"/>
      </w:pPr>
      <w:bookmarkStart w:id="20" w:name="_Toc58781721"/>
      <w:r>
        <w:lastRenderedPageBreak/>
        <w:t>The Leadership Development Plan</w:t>
      </w:r>
      <w:bookmarkEnd w:id="20"/>
    </w:p>
    <w:p w14:paraId="13BA7C4E" w14:textId="4165BA42" w:rsidR="00015971" w:rsidRDefault="00015971" w:rsidP="00015971">
      <w:pPr>
        <w:ind w:firstLine="720"/>
      </w:pPr>
      <w:r>
        <w:t xml:space="preserve">My leadership development plan is geared towards </w:t>
      </w:r>
      <w:r w:rsidR="00DD5B87">
        <w:t>ensuring that there is no leadership vacuum in the event of transition</w:t>
      </w:r>
      <w:r>
        <w:t>. In summary, it articulates discipleship</w:t>
      </w:r>
      <w:r w:rsidR="0022485F">
        <w:t>, apprenticeship</w:t>
      </w:r>
      <w:r>
        <w:t xml:space="preserve"> and delegation as </w:t>
      </w:r>
      <w:r w:rsidR="00DD5B87">
        <w:t>its</w:t>
      </w:r>
      <w:r>
        <w:t xml:space="preserve"> cornerstones.</w:t>
      </w:r>
    </w:p>
    <w:p w14:paraId="27CA74E7" w14:textId="11CBB02D" w:rsidR="00631469" w:rsidRDefault="00DD5B87" w:rsidP="00015971">
      <w:pPr>
        <w:ind w:firstLine="720"/>
      </w:pPr>
      <w:r>
        <w:t>Contextually</w:t>
      </w:r>
      <w:r w:rsidR="00631469">
        <w:t xml:space="preserve">, the current Covid-19 pandemic caught our church by surprise. To make matters worse more than 90 percent of our church leadership were elderly people. That meant that they were no longer eligible to come to church according to </w:t>
      </w:r>
      <w:r w:rsidR="007A32F5">
        <w:t xml:space="preserve">our </w:t>
      </w:r>
      <w:r w:rsidR="00631469">
        <w:t>government restriction</w:t>
      </w:r>
      <w:r w:rsidR="007A32F5">
        <w:t>s</w:t>
      </w:r>
      <w:r w:rsidR="00631469">
        <w:t xml:space="preserve">. </w:t>
      </w:r>
      <w:r w:rsidR="007A32F5">
        <w:t>Suddenly</w:t>
      </w:r>
      <w:r w:rsidR="00631469">
        <w:t xml:space="preserve"> we were left with only young adults</w:t>
      </w:r>
      <w:r w:rsidR="007A32F5">
        <w:t xml:space="preserve"> attending church</w:t>
      </w:r>
      <w:r w:rsidR="00631469">
        <w:t>. This leadership development plan is therefore timely.</w:t>
      </w:r>
    </w:p>
    <w:p w14:paraId="587512DC" w14:textId="0464C916" w:rsidR="00015971" w:rsidRDefault="00015971" w:rsidP="00015971">
      <w:pPr>
        <w:ind w:firstLine="720"/>
      </w:pPr>
      <w:r>
        <w:t xml:space="preserve"> </w:t>
      </w:r>
      <w:r w:rsidR="00947F5F">
        <w:t>My plan is to enhance d</w:t>
      </w:r>
      <w:r>
        <w:t>iscipleship</w:t>
      </w:r>
      <w:r w:rsidR="00947F5F">
        <w:t xml:space="preserve"> as a catalyst for leadership. I firmly believe</w:t>
      </w:r>
      <w:r w:rsidR="00631469">
        <w:t xml:space="preserve"> that it is disciples who become leaders and not vice versa. </w:t>
      </w:r>
      <w:r w:rsidR="00947F5F">
        <w:t>The first stage of discipleship is conversion. By conducting evangelism and gospel sharing, I hope that people will come to Christ. Once they have known Christ as their own Savior, the next step then becomes discipleship. First, I would define what discipleship means. One thing I have realized is that if terms are not clear, then people are likely to get confused as to what direction the church is taking.</w:t>
      </w:r>
    </w:p>
    <w:p w14:paraId="0DEB4687" w14:textId="76A74925" w:rsidR="008726CB" w:rsidRDefault="00947F5F" w:rsidP="008726CB">
      <w:pPr>
        <w:ind w:firstLine="720"/>
      </w:pPr>
      <w:r>
        <w:t>In conducting discipleship, my primary goal is to help people love God, love one another (fellow believers) and love their neighbors (the lost).</w:t>
      </w:r>
      <w:r w:rsidR="008726CB">
        <w:t xml:space="preserve"> I do not this haphazardly, neither generally. Rather I do this deliberately and with some level of specializing. I shall take the youth leadership (a small group) and by discipleship training, equip them to teach others. As Ephesians 4:11-12 exhorts </w:t>
      </w:r>
      <w:r w:rsidR="0022485F">
        <w:t>us,</w:t>
      </w:r>
      <w:r w:rsidR="008726CB">
        <w:t xml:space="preserve"> a pastor </w:t>
      </w:r>
      <w:r w:rsidR="0022485F">
        <w:t xml:space="preserve">is </w:t>
      </w:r>
      <w:r w:rsidR="008726CB">
        <w:t xml:space="preserve">to equip saints for the works of service. Using Christ’s leadership model of just picking a small group of twelve and emptying his life into them, I also suppose that discipling a small group is the way to go. </w:t>
      </w:r>
    </w:p>
    <w:p w14:paraId="0AAE021C" w14:textId="0642E31E" w:rsidR="0022485F" w:rsidRDefault="0022485F" w:rsidP="008726CB">
      <w:pPr>
        <w:ind w:firstLine="720"/>
      </w:pPr>
      <w:r>
        <w:lastRenderedPageBreak/>
        <w:t xml:space="preserve">Another key aspect of my leadership development plan is apprenticeship. Once the disciples have exuded confidence in their growth, I shall work together with them in their leadership journey. I shall establish pastoral internships and traineeships </w:t>
      </w:r>
      <w:r w:rsidR="002F23E6">
        <w:t xml:space="preserve">programs </w:t>
      </w:r>
      <w:r>
        <w:t xml:space="preserve">in which I have interested disciples join the church staff </w:t>
      </w:r>
      <w:r w:rsidR="002F23E6">
        <w:t>team for training. Through the programs, the disciples would get hands-on experience on how to for instance minister holy communion and even burial rites. By being there with me, they shall see and get to experience how things are done.</w:t>
      </w:r>
    </w:p>
    <w:p w14:paraId="7B8E2271" w14:textId="295E21E2" w:rsidR="008726CB" w:rsidRDefault="008726CB" w:rsidP="008726CB">
      <w:pPr>
        <w:ind w:firstLine="720"/>
      </w:pPr>
      <w:r>
        <w:t xml:space="preserve">My plan </w:t>
      </w:r>
      <w:r w:rsidR="002F23E6">
        <w:t>finally</w:t>
      </w:r>
      <w:r>
        <w:t xml:space="preserve"> borrows heavily from 2 Timothy 2:2. Paul tells Timothy to entrust his teachings to reliable men who will be able to teach others also. This takes us to my next </w:t>
      </w:r>
      <w:r w:rsidR="001043F3">
        <w:t>step of my leadership development plan</w:t>
      </w:r>
      <w:r w:rsidR="002F23E6">
        <w:t xml:space="preserve">: </w:t>
      </w:r>
      <w:r w:rsidR="001043F3">
        <w:t>delegation. In Exodus 18, Moses undertakes the task of appointing leaders after heeding the advice of his father-in-law. Some of the qualities</w:t>
      </w:r>
      <w:r w:rsidR="0022485F">
        <w:t xml:space="preserve"> in leaders</w:t>
      </w:r>
      <w:r w:rsidR="001043F3">
        <w:t xml:space="preserve"> that he was asked to consider in the men who he was to delegate his duties were, “capable men,” or men with a native aptitude for “judging” as well as “men who fear”—revere. The leaders were also to be “trustworthy”</w:t>
      </w:r>
      <w:r w:rsidR="0022485F">
        <w:t xml:space="preserve"> and</w:t>
      </w:r>
      <w:r w:rsidR="001043F3">
        <w:t xml:space="preserve"> </w:t>
      </w:r>
      <w:r w:rsidR="0022485F">
        <w:t>f</w:t>
      </w:r>
      <w:r w:rsidR="001043F3">
        <w:t>inally, the leaders were to be men who “hated dishonest gain.</w:t>
      </w:r>
      <w:r w:rsidR="001043F3">
        <w:rPr>
          <w:rStyle w:val="FootnoteReference"/>
        </w:rPr>
        <w:footnoteReference w:id="27"/>
      </w:r>
    </w:p>
    <w:p w14:paraId="764E50D6" w14:textId="2C2397E9" w:rsidR="008726CB" w:rsidRDefault="001043F3" w:rsidP="008726CB">
      <w:pPr>
        <w:ind w:firstLine="720"/>
      </w:pPr>
      <w:r>
        <w:t xml:space="preserve">In a nutshell, when looking for someone to delegate to, I will have to vet their character. Those whose character is upright, </w:t>
      </w:r>
      <w:r w:rsidR="002F23E6">
        <w:t>would b</w:t>
      </w:r>
      <w:r>
        <w:t xml:space="preserve">e the ideal candidates for delegated duties. </w:t>
      </w:r>
    </w:p>
    <w:p w14:paraId="267BA54D" w14:textId="2F469546" w:rsidR="00696142" w:rsidRDefault="00696142" w:rsidP="008726CB">
      <w:pPr>
        <w:ind w:firstLine="720"/>
      </w:pPr>
      <w:r>
        <w:t>My leadership plan also involves auditing the experiences of the disciples. By evaluating their progress, I would be able to offer them honest feedback on which areas they are excelling and which areas they need improvement.</w:t>
      </w:r>
    </w:p>
    <w:p w14:paraId="294FFE86" w14:textId="77777777" w:rsidR="00015971" w:rsidRPr="00015971" w:rsidRDefault="00015971" w:rsidP="00015971"/>
    <w:p w14:paraId="73855293" w14:textId="41D97951" w:rsidR="00722DD9" w:rsidRDefault="00722DD9" w:rsidP="00722DD9">
      <w:pPr>
        <w:pStyle w:val="Heading1"/>
      </w:pPr>
      <w:bookmarkStart w:id="21" w:name="_Toc58781722"/>
      <w:r>
        <w:lastRenderedPageBreak/>
        <w:t>Conclusion</w:t>
      </w:r>
      <w:bookmarkEnd w:id="21"/>
    </w:p>
    <w:p w14:paraId="4F0FFEED" w14:textId="31D07F13" w:rsidR="00696142" w:rsidRDefault="00696142" w:rsidP="001A09FC">
      <w:pPr>
        <w:ind w:firstLine="720"/>
      </w:pPr>
      <w:r>
        <w:t>In closing, developing a leadership plan is key to the success</w:t>
      </w:r>
      <w:r w:rsidR="007C1E15">
        <w:t>ion</w:t>
      </w:r>
      <w:r>
        <w:t xml:space="preserve"> of a ministry. To develop a plan, one has to consider what the Bible says about leadership. What the Bible</w:t>
      </w:r>
      <w:r w:rsidR="007C1E15">
        <w:t xml:space="preserve"> says</w:t>
      </w:r>
      <w:r>
        <w:t xml:space="preserve"> obviously forms</w:t>
      </w:r>
      <w:r w:rsidR="000E6AC0">
        <w:t xml:space="preserve"> as </w:t>
      </w:r>
      <w:r>
        <w:t>the basis or theology of biblical leadership. Th</w:t>
      </w:r>
      <w:r w:rsidR="002F23E6">
        <w:t>e</w:t>
      </w:r>
      <w:r>
        <w:t xml:space="preserve"> paper demonstrated that Jesus Christ is the perfect leadership role model</w:t>
      </w:r>
      <w:r w:rsidR="002F23E6">
        <w:t>,</w:t>
      </w:r>
      <w:r>
        <w:t xml:space="preserve"> and thus whatever he said</w:t>
      </w:r>
      <w:r w:rsidR="002F23E6">
        <w:t>,</w:t>
      </w:r>
      <w:r>
        <w:t xml:space="preserve"> and whatever he did</w:t>
      </w:r>
      <w:r w:rsidR="002F23E6">
        <w:t>,</w:t>
      </w:r>
      <w:r>
        <w:t xml:space="preserve"> in regard to leadership</w:t>
      </w:r>
      <w:r w:rsidR="002F23E6">
        <w:t>,</w:t>
      </w:r>
      <w:r>
        <w:t xml:space="preserve"> should be emulated. His teachings on servant leadership should never be forgotten,</w:t>
      </w:r>
    </w:p>
    <w:p w14:paraId="4C710D2F" w14:textId="7D5A8FDD" w:rsidR="00696142" w:rsidRDefault="001A09FC" w:rsidP="001A09FC">
      <w:pPr>
        <w:ind w:firstLine="720"/>
      </w:pPr>
      <w:r>
        <w:t>The paper also discussed the philosophy of leadership. Key among the discussion was the idea that one desiring to excel in leadership must exegete principles of leadership from the word of God.  From the scriptures</w:t>
      </w:r>
      <w:r w:rsidR="00026BD8">
        <w:t>,</w:t>
      </w:r>
      <w:r>
        <w:t xml:space="preserve"> the principles of prioritizing the word of God, commitment to discipleship, character and servant leadership are pertinent to the leader.</w:t>
      </w:r>
    </w:p>
    <w:p w14:paraId="185C117B" w14:textId="42270DFD" w:rsidR="001A09FC" w:rsidRDefault="001A09FC" w:rsidP="001A09FC">
      <w:pPr>
        <w:ind w:firstLine="720"/>
      </w:pPr>
      <w:r>
        <w:t xml:space="preserve">Concerning leadership styles, it </w:t>
      </w:r>
      <w:r w:rsidR="00026BD8">
        <w:t>was</w:t>
      </w:r>
      <w:r>
        <w:t xml:space="preserve"> demonstrated that there are several leadership styles and each one of them exists for a certain purpose and for a specific situation. Thus, leaders have to be discerning to know which style of leadership to employ. When it comes to structure there are two basic structures, the centralized and decentralized. In the recent history decentralized structures seem to work better tha</w:t>
      </w:r>
      <w:r w:rsidR="000E6AC0">
        <w:t>n the</w:t>
      </w:r>
      <w:r>
        <w:t xml:space="preserve"> centralized </w:t>
      </w:r>
      <w:r w:rsidR="00026BD8">
        <w:t>structures</w:t>
      </w:r>
      <w:r>
        <w:t>.</w:t>
      </w:r>
    </w:p>
    <w:p w14:paraId="5A9868B0" w14:textId="1445FA72" w:rsidR="00887AA9" w:rsidRDefault="00887AA9" w:rsidP="001A09FC">
      <w:pPr>
        <w:ind w:firstLine="720"/>
      </w:pPr>
      <w:r>
        <w:t>In developing a leadership culture, one has to pay attention to discipleship, open communication and prayer. Discipleship is Christ mandate and thus should form the bedrock of any leadership role. Open communication enhances trust and prayers help glue things together.</w:t>
      </w:r>
    </w:p>
    <w:p w14:paraId="5BA593C5" w14:textId="469ACA72" w:rsidR="00887AA9" w:rsidRDefault="00887AA9" w:rsidP="00026BD8">
      <w:pPr>
        <w:ind w:firstLine="720"/>
      </w:pPr>
      <w:r>
        <w:t xml:space="preserve">Finally, my leadership development plan suggests that discipleship is part and parcel of the leadership development process. </w:t>
      </w:r>
      <w:r w:rsidR="00026BD8">
        <w:t>I submitted that</w:t>
      </w:r>
      <w:r>
        <w:t xml:space="preserve"> discipling a small group of people with a direction for them to disciple others </w:t>
      </w:r>
      <w:r w:rsidR="00026BD8">
        <w:t xml:space="preserve">has </w:t>
      </w:r>
      <w:r>
        <w:t xml:space="preserve">the intended effect </w:t>
      </w:r>
      <w:r w:rsidR="00026BD8">
        <w:t>of multiplying leaders.</w:t>
      </w:r>
    </w:p>
    <w:p w14:paraId="38B3A1CB" w14:textId="77777777" w:rsidR="001A09FC" w:rsidRDefault="001A09FC" w:rsidP="001A09FC"/>
    <w:p w14:paraId="3BF724AE" w14:textId="77777777" w:rsidR="005F4F50" w:rsidRPr="00696142" w:rsidRDefault="005F4F50" w:rsidP="00696142"/>
    <w:p w14:paraId="733ABA99" w14:textId="79F6BF4B" w:rsidR="00FA4847" w:rsidRDefault="00722DD9" w:rsidP="005F4F50">
      <w:pPr>
        <w:pStyle w:val="Heading1"/>
      </w:pPr>
      <w:bookmarkStart w:id="22" w:name="_Toc58781723"/>
      <w:r>
        <w:lastRenderedPageBreak/>
        <w:t>Bibliography</w:t>
      </w:r>
      <w:bookmarkEnd w:id="22"/>
    </w:p>
    <w:p w14:paraId="72FE8BDB" w14:textId="77777777" w:rsidR="005F4F50" w:rsidRDefault="005F4F50" w:rsidP="00865F75">
      <w:pPr>
        <w:spacing w:after="240" w:line="240" w:lineRule="auto"/>
        <w:ind w:left="720" w:hanging="720"/>
      </w:pPr>
      <w:r>
        <w:t xml:space="preserve">Anderson, </w:t>
      </w:r>
      <w:r w:rsidRPr="000B613F">
        <w:t>Marc H. and Peter Y. T. Sun</w:t>
      </w:r>
      <w:r>
        <w:t>.</w:t>
      </w:r>
      <w:r w:rsidRPr="000B613F">
        <w:t xml:space="preserve"> “Reviewing Leadership Styles: Overlaps and the Need for a New ‘Full-Range’ Theory</w:t>
      </w:r>
      <w:r>
        <w:t>.</w:t>
      </w:r>
      <w:r w:rsidRPr="000B613F">
        <w:t>” International Journal of Management Reviews, Vol. 19, 76–96 (2017)</w:t>
      </w:r>
      <w:r>
        <w:t>. http://dx.doi. org/10.1016/S1048-9843(00)00061-8(https://www.sciencedirect.com/science/article/pii/S1048984300000618).</w:t>
      </w:r>
    </w:p>
    <w:p w14:paraId="2A483FFB" w14:textId="77777777" w:rsidR="005F4F50" w:rsidRDefault="005F4F50" w:rsidP="00865F75">
      <w:pPr>
        <w:spacing w:after="240" w:line="240" w:lineRule="auto"/>
        <w:ind w:left="720" w:hanging="720"/>
      </w:pPr>
      <w:r w:rsidRPr="00DB4F06">
        <w:t xml:space="preserve">Blanchard, </w:t>
      </w:r>
      <w:r>
        <w:t xml:space="preserve">Ken, </w:t>
      </w:r>
      <w:r w:rsidRPr="00DB4F06">
        <w:t>Phil Hodges, Phyllis Hendry</w:t>
      </w:r>
      <w:r>
        <w:t>.</w:t>
      </w:r>
      <w:r w:rsidRPr="00DB4F06">
        <w:t xml:space="preserve"> </w:t>
      </w:r>
      <w:r w:rsidRPr="00DB4F06">
        <w:rPr>
          <w:i/>
          <w:iCs/>
        </w:rPr>
        <w:t xml:space="preserve">Lead Like Jesus: Lessons from the Greatest Leadership Role Model of All Time. </w:t>
      </w:r>
      <w:r w:rsidRPr="00DB4F06">
        <w:t>Nashville, TN: W Publishing, 2016</w:t>
      </w:r>
      <w:r>
        <w:t>.</w:t>
      </w:r>
    </w:p>
    <w:p w14:paraId="30CB378F" w14:textId="77777777" w:rsidR="005F4F50" w:rsidRDefault="005F4F50" w:rsidP="008C4C4B">
      <w:pPr>
        <w:spacing w:after="240" w:line="240" w:lineRule="auto"/>
        <w:ind w:left="720" w:hanging="720"/>
      </w:pPr>
      <w:bookmarkStart w:id="23" w:name="_Hlk58680165"/>
      <w:r>
        <w:t xml:space="preserve">Boers, Arthur P. </w:t>
      </w:r>
      <w:r w:rsidRPr="00DF6E5A">
        <w:rPr>
          <w:i/>
          <w:iCs/>
        </w:rPr>
        <w:t>Servants and Fools: A Biblical Theology of Leadership</w:t>
      </w:r>
      <w:r>
        <w:t>. Nashville, TN: Abingdon Press, 2015.</w:t>
      </w:r>
    </w:p>
    <w:bookmarkEnd w:id="23"/>
    <w:p w14:paraId="7F1F2557" w14:textId="77777777" w:rsidR="005F4F50" w:rsidRDefault="005F4F50" w:rsidP="00FA4847">
      <w:pPr>
        <w:spacing w:before="240" w:after="240" w:line="240" w:lineRule="auto"/>
        <w:ind w:left="720" w:hanging="720"/>
      </w:pPr>
      <w:r>
        <w:t xml:space="preserve">Bonhoeffer, Dietrich. </w:t>
      </w:r>
      <w:r w:rsidRPr="00D61B58">
        <w:rPr>
          <w:i/>
          <w:iCs/>
        </w:rPr>
        <w:t>Dietrich Bonhoeffer Works</w:t>
      </w:r>
      <w:r>
        <w:t>, vol. 4, ed. Wayne Whitson Floyd, Jr. Augsburg: Fortress Press, 2001.</w:t>
      </w:r>
    </w:p>
    <w:p w14:paraId="68E863E1" w14:textId="77777777" w:rsidR="005F4F50" w:rsidRDefault="005F4F50" w:rsidP="00FA4847">
      <w:pPr>
        <w:spacing w:after="240" w:line="240" w:lineRule="auto"/>
        <w:ind w:left="720" w:hanging="720"/>
      </w:pPr>
      <w:r>
        <w:t xml:space="preserve">Boyer, Stuart W. </w:t>
      </w:r>
      <w:r w:rsidRPr="00CF4BF9">
        <w:rPr>
          <w:i/>
          <w:iCs/>
        </w:rPr>
        <w:t>Biblical Leadership Development Principles for Developing Organizational Leaders at Every Level</w:t>
      </w:r>
      <w:r>
        <w:t xml:space="preserve"> (London, UK: Palgrave Macmillan, 2019.</w:t>
      </w:r>
    </w:p>
    <w:p w14:paraId="364C9085" w14:textId="77777777" w:rsidR="005F4F50" w:rsidRDefault="005F4F50" w:rsidP="002F5E20">
      <w:pPr>
        <w:spacing w:after="240" w:line="240" w:lineRule="auto"/>
        <w:ind w:left="720" w:hanging="720"/>
      </w:pPr>
      <w:r>
        <w:t>Day, D. V. (2000, Winter). Leadership Development: A Review in Context. The Leadership Quarterly, 11(4), ISSN 1048-9843. (2000), 581–613.</w:t>
      </w:r>
    </w:p>
    <w:p w14:paraId="325119BB" w14:textId="77777777" w:rsidR="005F4F50" w:rsidRDefault="005F4F50" w:rsidP="008C4C4B">
      <w:pPr>
        <w:spacing w:after="240" w:line="240" w:lineRule="auto"/>
        <w:ind w:left="720" w:hanging="720"/>
      </w:pPr>
      <w:r w:rsidRPr="00DE0ED2">
        <w:t>Earley</w:t>
      </w:r>
      <w:r>
        <w:t>, David</w:t>
      </w:r>
      <w:r w:rsidRPr="00DE0ED2">
        <w:t xml:space="preserve"> and Rod Dempsey</w:t>
      </w:r>
      <w:r>
        <w:t>.</w:t>
      </w:r>
      <w:r w:rsidRPr="00DE0ED2">
        <w:t xml:space="preserve"> </w:t>
      </w:r>
      <w:r w:rsidRPr="00DE0ED2">
        <w:rPr>
          <w:i/>
          <w:iCs/>
        </w:rPr>
        <w:t>Disciple Making Is …: How to Live the Great Commission with Passion and Confidence</w:t>
      </w:r>
      <w:r>
        <w:rPr>
          <w:i/>
          <w:iCs/>
        </w:rPr>
        <w:t xml:space="preserve">. </w:t>
      </w:r>
      <w:r w:rsidRPr="00DE0ED2">
        <w:t>Nashville: B&amp;H Publishers, 2013</w:t>
      </w:r>
      <w:r>
        <w:t>.</w:t>
      </w:r>
    </w:p>
    <w:p w14:paraId="6C54E57C" w14:textId="77777777" w:rsidR="005F4F50" w:rsidRDefault="005F4F50" w:rsidP="000E07BB">
      <w:pPr>
        <w:spacing w:after="240" w:line="240" w:lineRule="auto"/>
        <w:ind w:left="720" w:hanging="720"/>
      </w:pPr>
      <w:bookmarkStart w:id="24" w:name="_Hlk58650695"/>
      <w:r>
        <w:t xml:space="preserve">Forrest, Benjamin K. and Chet Roden. </w:t>
      </w:r>
      <w:r w:rsidRPr="00CF4BF9">
        <w:rPr>
          <w:i/>
          <w:iCs/>
        </w:rPr>
        <w:t>Biblical Leadership: Theology for the Everyday Leader.</w:t>
      </w:r>
      <w:r>
        <w:t xml:space="preserve"> Grand Rapids, MI: Kregel Publications, 2017.</w:t>
      </w:r>
    </w:p>
    <w:bookmarkEnd w:id="24"/>
    <w:p w14:paraId="0FF4BBFD" w14:textId="77777777" w:rsidR="005F4F50" w:rsidRPr="000E07BB" w:rsidRDefault="005F4F50" w:rsidP="00FA4847">
      <w:pPr>
        <w:spacing w:after="240" w:line="240" w:lineRule="auto"/>
        <w:ind w:left="720" w:hanging="720"/>
      </w:pPr>
      <w:r>
        <w:t xml:space="preserve">Howell, Don N. Jr. </w:t>
      </w:r>
      <w:r w:rsidRPr="00A12918">
        <w:rPr>
          <w:i/>
          <w:iCs/>
        </w:rPr>
        <w:t>Servants of the Servant: A Biblical Theology of Leadership</w:t>
      </w:r>
      <w:r>
        <w:t>. Eugene, OR: Wipf &amp; Stock Publishers, 2003.</w:t>
      </w:r>
    </w:p>
    <w:p w14:paraId="3ADC88CA" w14:textId="77777777" w:rsidR="005F4F50" w:rsidRDefault="005F4F50" w:rsidP="009410BF">
      <w:pPr>
        <w:spacing w:after="240" w:line="240" w:lineRule="auto"/>
        <w:ind w:left="720" w:hanging="720"/>
      </w:pPr>
      <w:r>
        <w:t xml:space="preserve">Low, K. C. P. “Leadership thoughts to ponder – Some classic sins of leadership.” </w:t>
      </w:r>
      <w:r w:rsidRPr="009410BF">
        <w:rPr>
          <w:i/>
          <w:iCs/>
        </w:rPr>
        <w:t>Leadership &amp; Organizational Management Journal</w:t>
      </w:r>
      <w:r>
        <w:t>, 2008, 65–75.</w:t>
      </w:r>
    </w:p>
    <w:p w14:paraId="397889D8" w14:textId="77777777" w:rsidR="005F4F50" w:rsidRDefault="005F4F50" w:rsidP="009410BF">
      <w:pPr>
        <w:spacing w:after="240" w:line="240" w:lineRule="auto"/>
        <w:ind w:left="720" w:hanging="720"/>
      </w:pPr>
      <w:r w:rsidRPr="00E60B04">
        <w:t>Low, Kim Cheng Patrick.</w:t>
      </w:r>
      <w:r>
        <w:t xml:space="preserve"> </w:t>
      </w:r>
      <w:r w:rsidRPr="00E60B04">
        <w:rPr>
          <w:i/>
          <w:iCs/>
        </w:rPr>
        <w:t>Leading Successfully in Asia</w:t>
      </w:r>
      <w:r>
        <w:t>,</w:t>
      </w:r>
      <w:r w:rsidRPr="00E60B04">
        <w:t xml:space="preserve"> 2nd edition</w:t>
      </w:r>
      <w:r>
        <w:t xml:space="preserve">. </w:t>
      </w:r>
      <w:r w:rsidRPr="00E60B04">
        <w:t>Cham, Switzerland: Springer Nature,2018</w:t>
      </w:r>
      <w:r>
        <w:t>.</w:t>
      </w:r>
    </w:p>
    <w:p w14:paraId="604D02DA" w14:textId="77777777" w:rsidR="005F4F50" w:rsidRDefault="005F4F50" w:rsidP="000E07BB">
      <w:pPr>
        <w:spacing w:after="240" w:line="240" w:lineRule="auto"/>
        <w:ind w:left="720" w:hanging="720"/>
      </w:pPr>
      <w:bookmarkStart w:id="25" w:name="_Hlk58796961"/>
      <w:r>
        <w:t xml:space="preserve">Malphurs, Aubrey. </w:t>
      </w:r>
      <w:r w:rsidRPr="00CF4BF9">
        <w:rPr>
          <w:i/>
          <w:iCs/>
        </w:rPr>
        <w:t>Being Leaders: The Nature of Authentic Christian Leadership</w:t>
      </w:r>
      <w:r>
        <w:t>. Grand Rapids, MI: Baker Books, 2003.</w:t>
      </w:r>
    </w:p>
    <w:p w14:paraId="057347CE" w14:textId="77777777" w:rsidR="005F4F50" w:rsidRDefault="005F4F50" w:rsidP="009410BF">
      <w:pPr>
        <w:spacing w:after="240" w:line="240" w:lineRule="auto"/>
        <w:ind w:left="720" w:hanging="720"/>
      </w:pPr>
      <w:r>
        <w:t xml:space="preserve">Morris, Leon. </w:t>
      </w:r>
      <w:r w:rsidRPr="005F4F50">
        <w:rPr>
          <w:i/>
          <w:iCs/>
        </w:rPr>
        <w:t>The Gospel According to John</w:t>
      </w:r>
      <w:r>
        <w:t>. Grand Rapids, MI: Ferdmans, 1971.</w:t>
      </w:r>
    </w:p>
    <w:p w14:paraId="32965ED0" w14:textId="77777777" w:rsidR="005F4F50" w:rsidRDefault="005F4F50" w:rsidP="000E07BB">
      <w:pPr>
        <w:spacing w:after="240" w:line="240" w:lineRule="auto"/>
        <w:ind w:left="720" w:hanging="720"/>
      </w:pPr>
      <w:r w:rsidRPr="009D2A0E">
        <w:t xml:space="preserve">Pettit, Paul. </w:t>
      </w:r>
      <w:r w:rsidRPr="009D2A0E">
        <w:rPr>
          <w:i/>
          <w:iCs/>
        </w:rPr>
        <w:t>Foundations of Spiritual Formation: A Community Approach to Becoming Like Christ</w:t>
      </w:r>
      <w:r w:rsidRPr="009D2A0E">
        <w:t>. Grand Rapids, MI: Kregel Publications, 2018.</w:t>
      </w:r>
    </w:p>
    <w:bookmarkEnd w:id="25"/>
    <w:p w14:paraId="44FA78F8" w14:textId="77777777" w:rsidR="00CC0D4E" w:rsidRPr="00542376" w:rsidRDefault="00CC0D4E" w:rsidP="00722DD9">
      <w:pPr>
        <w:pStyle w:val="Heading1"/>
      </w:pPr>
    </w:p>
    <w:sectPr w:rsidR="00CC0D4E" w:rsidRPr="00542376" w:rsidSect="002A2814">
      <w:headerReference w:type="default" r:id="rId14"/>
      <w:footerReference w:type="default" r:id="rId15"/>
      <w:headerReference w:type="first" r:id="rId16"/>
      <w:footerReference w:type="first" r:id="rId1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D0CF18" w14:textId="77777777" w:rsidR="00124248" w:rsidRDefault="00124248" w:rsidP="00D90961">
      <w:pPr>
        <w:spacing w:line="240" w:lineRule="auto"/>
      </w:pPr>
      <w:r>
        <w:separator/>
      </w:r>
    </w:p>
  </w:endnote>
  <w:endnote w:type="continuationSeparator" w:id="0">
    <w:p w14:paraId="0731F79C" w14:textId="77777777" w:rsidR="00124248" w:rsidRDefault="00124248"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3F98F5" w14:textId="77777777" w:rsidR="002D514C" w:rsidRDefault="002D51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2D514C" w:rsidRDefault="002D514C">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2D514C" w:rsidRDefault="002D51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2D514C" w:rsidRPr="000270DC" w:rsidRDefault="002D514C" w:rsidP="000270DC">
    <w:pPr>
      <w:jc w:val="cente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03008" w14:textId="77777777" w:rsidR="002D514C" w:rsidRPr="004B3ACC" w:rsidRDefault="002D514C"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2D514C" w:rsidRDefault="002D514C" w:rsidP="00DA0F88">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2D514C" w:rsidRDefault="002D514C"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65E19C" w14:textId="77777777" w:rsidR="00124248" w:rsidRDefault="00124248" w:rsidP="00D90961">
      <w:pPr>
        <w:spacing w:line="240" w:lineRule="auto"/>
      </w:pPr>
      <w:r>
        <w:separator/>
      </w:r>
    </w:p>
  </w:footnote>
  <w:footnote w:type="continuationSeparator" w:id="0">
    <w:p w14:paraId="583DBC1D" w14:textId="77777777" w:rsidR="00124248" w:rsidRDefault="00124248" w:rsidP="00D90961">
      <w:pPr>
        <w:spacing w:line="240" w:lineRule="auto"/>
      </w:pPr>
      <w:r>
        <w:continuationSeparator/>
      </w:r>
    </w:p>
  </w:footnote>
  <w:footnote w:id="1">
    <w:p w14:paraId="400017FB" w14:textId="450FEFC5" w:rsidR="002D514C" w:rsidRDefault="002D514C">
      <w:pPr>
        <w:pStyle w:val="FootnoteText"/>
      </w:pPr>
      <w:r>
        <w:rPr>
          <w:rStyle w:val="FootnoteReference"/>
        </w:rPr>
        <w:footnoteRef/>
      </w:r>
      <w:r>
        <w:t xml:space="preserve"> </w:t>
      </w:r>
      <w:r w:rsidRPr="00C00459">
        <w:t xml:space="preserve">Don N. </w:t>
      </w:r>
      <w:r>
        <w:t xml:space="preserve">Howell, Jr., </w:t>
      </w:r>
      <w:r w:rsidRPr="00C00459">
        <w:rPr>
          <w:i/>
          <w:iCs/>
        </w:rPr>
        <w:t>Servants of the Servant: A Biblical Theology of Leadership</w:t>
      </w:r>
      <w:r w:rsidRPr="00C00459">
        <w:t xml:space="preserve"> </w:t>
      </w:r>
      <w:r>
        <w:t>(</w:t>
      </w:r>
      <w:r w:rsidRPr="00C00459">
        <w:t>Eugene, OR: Wipf &amp; Stock Publishers, 20</w:t>
      </w:r>
      <w:r>
        <w:t>03), vi.</w:t>
      </w:r>
    </w:p>
  </w:footnote>
  <w:footnote w:id="2">
    <w:p w14:paraId="68567CC8" w14:textId="77777777" w:rsidR="002D514C" w:rsidRDefault="002D514C" w:rsidP="002163CE">
      <w:pPr>
        <w:pStyle w:val="FootnoteText"/>
      </w:pPr>
      <w:r>
        <w:rPr>
          <w:rStyle w:val="FootnoteReference"/>
        </w:rPr>
        <w:footnoteRef/>
      </w:r>
      <w:r>
        <w:t xml:space="preserve"> Day, D. V., “Leadership Development: A Review in Context.” </w:t>
      </w:r>
      <w:r w:rsidRPr="0026127A">
        <w:rPr>
          <w:i/>
          <w:iCs/>
        </w:rPr>
        <w:t>The Leadership Quarterly</w:t>
      </w:r>
      <w:r>
        <w:t>, 11(4), ISSN 1048-9843. (2000), 18.</w:t>
      </w:r>
    </w:p>
  </w:footnote>
  <w:footnote w:id="3">
    <w:p w14:paraId="7472C5DC" w14:textId="28AF22D8" w:rsidR="002D514C" w:rsidRDefault="002D514C" w:rsidP="00497E42">
      <w:pPr>
        <w:pStyle w:val="FootnoteText"/>
      </w:pPr>
      <w:r>
        <w:rPr>
          <w:rStyle w:val="FootnoteReference"/>
        </w:rPr>
        <w:footnoteRef/>
      </w:r>
      <w:r>
        <w:t xml:space="preserve"> Stuart W. Boyer, </w:t>
      </w:r>
      <w:r w:rsidRPr="00DB77FA">
        <w:rPr>
          <w:i/>
          <w:iCs/>
        </w:rPr>
        <w:t xml:space="preserve">Biblical Leadership Development Principles for Developing Organizational Leaders at Every Level </w:t>
      </w:r>
      <w:r>
        <w:t>(London, UK: Palgrave Macmillan, 2019), 1.</w:t>
      </w:r>
    </w:p>
  </w:footnote>
  <w:footnote w:id="4">
    <w:p w14:paraId="49CB4A80" w14:textId="4DC106C7" w:rsidR="002D514C" w:rsidRDefault="002D514C">
      <w:pPr>
        <w:pStyle w:val="FootnoteText"/>
      </w:pPr>
      <w:r>
        <w:rPr>
          <w:rStyle w:val="FootnoteReference"/>
        </w:rPr>
        <w:footnoteRef/>
      </w:r>
      <w:r>
        <w:t xml:space="preserve"> </w:t>
      </w:r>
      <w:r w:rsidRPr="00E157DF">
        <w:rPr>
          <w:rFonts w:cs="Times New Roman"/>
        </w:rPr>
        <w:t>Benjamin Forrest and Chet Roden</w:t>
      </w:r>
      <w:r>
        <w:rPr>
          <w:rFonts w:cs="Times New Roman"/>
        </w:rPr>
        <w:t>,</w:t>
      </w:r>
      <w:r w:rsidRPr="00E157DF">
        <w:rPr>
          <w:rFonts w:cs="Times New Roman"/>
        </w:rPr>
        <w:t xml:space="preserve"> </w:t>
      </w:r>
      <w:r w:rsidRPr="00E157DF">
        <w:rPr>
          <w:rFonts w:cs="Times New Roman"/>
          <w:i/>
          <w:iCs/>
        </w:rPr>
        <w:t>Biblical Theology for the Church: Biblical Leadership: Theology for the Everyday Leader</w:t>
      </w:r>
      <w:r w:rsidRPr="00E157DF">
        <w:rPr>
          <w:rFonts w:cs="Times New Roman"/>
        </w:rPr>
        <w:t xml:space="preserve"> (Grand Rapids, MI: Kregel Publications, 2018),</w:t>
      </w:r>
      <w:r>
        <w:rPr>
          <w:rFonts w:cs="Times New Roman"/>
        </w:rPr>
        <w:t xml:space="preserve"> 9.</w:t>
      </w:r>
    </w:p>
  </w:footnote>
  <w:footnote w:id="5">
    <w:p w14:paraId="10F71F0D" w14:textId="77777777" w:rsidR="002D514C" w:rsidRDefault="002D514C" w:rsidP="00A527FB">
      <w:pPr>
        <w:pStyle w:val="FootnoteText"/>
      </w:pPr>
      <w:r>
        <w:rPr>
          <w:rStyle w:val="FootnoteReference"/>
        </w:rPr>
        <w:footnoteRef/>
      </w:r>
      <w:r>
        <w:t xml:space="preserve"> </w:t>
      </w:r>
      <w:r w:rsidRPr="00823018">
        <w:rPr>
          <w:rFonts w:cs="Times New Roman"/>
        </w:rPr>
        <w:t xml:space="preserve">Unless otherwise noted, all biblical passages referenced are in the </w:t>
      </w:r>
      <w:r w:rsidRPr="00823018">
        <w:rPr>
          <w:rFonts w:cs="Times New Roman"/>
          <w:i/>
          <w:iCs/>
        </w:rPr>
        <w:t>New International Version</w:t>
      </w:r>
      <w:r w:rsidRPr="00823018">
        <w:rPr>
          <w:rFonts w:cs="Times New Roman"/>
        </w:rPr>
        <w:t xml:space="preserve"> (Grand Rapids, MI: Zondervan, 2011).</w:t>
      </w:r>
    </w:p>
  </w:footnote>
  <w:footnote w:id="6">
    <w:p w14:paraId="11841A45" w14:textId="231AA72D" w:rsidR="002D514C" w:rsidRDefault="002D514C" w:rsidP="00E60B04">
      <w:pPr>
        <w:pStyle w:val="FootnoteText"/>
      </w:pPr>
      <w:r>
        <w:rPr>
          <w:rStyle w:val="FootnoteReference"/>
        </w:rPr>
        <w:footnoteRef/>
      </w:r>
      <w:r>
        <w:t xml:space="preserve"> Kim Cheng Patrick Low</w:t>
      </w:r>
      <w:r w:rsidR="00DB77FA">
        <w:t>,</w:t>
      </w:r>
      <w:r w:rsidRPr="009410BF">
        <w:t xml:space="preserve"> “Leadership thoughts to ponder – Some classic sins of leadership</w:t>
      </w:r>
      <w:r w:rsidRPr="00E60B04">
        <w:rPr>
          <w:i/>
          <w:iCs/>
        </w:rPr>
        <w:t>.” Leadership &amp; Organizational Management Journal</w:t>
      </w:r>
      <w:r w:rsidRPr="009410BF">
        <w:t>, 2008, 65–75.</w:t>
      </w:r>
    </w:p>
  </w:footnote>
  <w:footnote w:id="7">
    <w:p w14:paraId="049214BF" w14:textId="39AD69D1" w:rsidR="002D514C" w:rsidRDefault="002D514C">
      <w:pPr>
        <w:pStyle w:val="FootnoteText"/>
      </w:pPr>
      <w:r>
        <w:rPr>
          <w:rStyle w:val="FootnoteReference"/>
        </w:rPr>
        <w:footnoteRef/>
      </w:r>
      <w:r>
        <w:t xml:space="preserve"> Kim Cheng Patrick Low, </w:t>
      </w:r>
      <w:r w:rsidRPr="00DB77FA">
        <w:rPr>
          <w:i/>
          <w:iCs/>
        </w:rPr>
        <w:t>Leading Successfully in Asia.</w:t>
      </w:r>
      <w:r>
        <w:t xml:space="preserve"> 2</w:t>
      </w:r>
      <w:r w:rsidRPr="00E60B04">
        <w:rPr>
          <w:vertAlign w:val="superscript"/>
        </w:rPr>
        <w:t>nd</w:t>
      </w:r>
      <w:r>
        <w:t xml:space="preserve"> edition (Cham, Switzerland: Springer Nature,2018), 12.</w:t>
      </w:r>
    </w:p>
  </w:footnote>
  <w:footnote w:id="8">
    <w:p w14:paraId="0808EC7E" w14:textId="2BB03CD6" w:rsidR="002D514C" w:rsidRDefault="002D514C">
      <w:pPr>
        <w:pStyle w:val="FootnoteText"/>
      </w:pPr>
      <w:r>
        <w:rPr>
          <w:rStyle w:val="FootnoteReference"/>
        </w:rPr>
        <w:footnoteRef/>
      </w:r>
      <w:r>
        <w:t xml:space="preserve"> </w:t>
      </w:r>
      <w:r w:rsidRPr="00F20884">
        <w:t>Benjamin K.</w:t>
      </w:r>
      <w:r>
        <w:t xml:space="preserve"> Forrest</w:t>
      </w:r>
      <w:r w:rsidRPr="00F20884">
        <w:t xml:space="preserve"> and Chet Roden</w:t>
      </w:r>
      <w:r w:rsidR="00DB77FA">
        <w:t>,</w:t>
      </w:r>
      <w:r w:rsidRPr="00F20884">
        <w:t xml:space="preserve"> </w:t>
      </w:r>
      <w:r w:rsidRPr="00F20884">
        <w:rPr>
          <w:i/>
          <w:iCs/>
        </w:rPr>
        <w:t>Biblical Leadership: Theology for the Everyday Leader</w:t>
      </w:r>
      <w:r>
        <w:t xml:space="preserve"> (</w:t>
      </w:r>
      <w:r w:rsidRPr="00F20884">
        <w:t>Grand Rapids, MI: Kregel Publications, 2017</w:t>
      </w:r>
      <w:r>
        <w:t>), 327</w:t>
      </w:r>
      <w:r w:rsidRPr="00F20884">
        <w:t>.</w:t>
      </w:r>
    </w:p>
  </w:footnote>
  <w:footnote w:id="9">
    <w:p w14:paraId="31CDFFB2" w14:textId="31ED263B" w:rsidR="002D514C" w:rsidRDefault="002D514C">
      <w:pPr>
        <w:pStyle w:val="FootnoteText"/>
      </w:pPr>
      <w:r>
        <w:rPr>
          <w:rStyle w:val="FootnoteReference"/>
        </w:rPr>
        <w:footnoteRef/>
      </w:r>
      <w:r>
        <w:t xml:space="preserve"> Ibid., 329.</w:t>
      </w:r>
    </w:p>
  </w:footnote>
  <w:footnote w:id="10">
    <w:p w14:paraId="0719DF38" w14:textId="1DC99F9A" w:rsidR="002D514C" w:rsidRDefault="002D514C">
      <w:pPr>
        <w:pStyle w:val="FootnoteText"/>
      </w:pPr>
      <w:r>
        <w:rPr>
          <w:rStyle w:val="FootnoteReference"/>
        </w:rPr>
        <w:footnoteRef/>
      </w:r>
      <w:r>
        <w:t xml:space="preserve"> </w:t>
      </w:r>
      <w:r w:rsidRPr="00CF4BF9">
        <w:t>Aubrey Malphurs,</w:t>
      </w:r>
      <w:r>
        <w:t xml:space="preserve"> </w:t>
      </w:r>
      <w:r w:rsidRPr="00CF4BF9">
        <w:rPr>
          <w:i/>
          <w:iCs/>
        </w:rPr>
        <w:t>Being Leaders</w:t>
      </w:r>
      <w:r>
        <w:rPr>
          <w:i/>
          <w:iCs/>
        </w:rPr>
        <w:t>:</w:t>
      </w:r>
      <w:r>
        <w:t xml:space="preserve"> </w:t>
      </w:r>
      <w:r w:rsidRPr="00CF4BF9">
        <w:rPr>
          <w:i/>
          <w:iCs/>
        </w:rPr>
        <w:t>The Nature of Authentic Christian Leadership</w:t>
      </w:r>
      <w:r>
        <w:t xml:space="preserve"> (</w:t>
      </w:r>
      <w:r w:rsidRPr="00CF4BF9">
        <w:t>Grand Rapids, MI: Baker Books, 2003</w:t>
      </w:r>
      <w:r>
        <w:t>), 36.</w:t>
      </w:r>
    </w:p>
  </w:footnote>
  <w:footnote w:id="11">
    <w:p w14:paraId="64D6380F" w14:textId="3F34C347" w:rsidR="002D514C" w:rsidRDefault="002D514C" w:rsidP="005F4F50">
      <w:pPr>
        <w:pStyle w:val="FootnoteText"/>
      </w:pPr>
      <w:r>
        <w:rPr>
          <w:rStyle w:val="FootnoteReference"/>
        </w:rPr>
        <w:footnoteRef/>
      </w:r>
      <w:r>
        <w:t xml:space="preserve"> Ibid., 42.</w:t>
      </w:r>
    </w:p>
  </w:footnote>
  <w:footnote w:id="12">
    <w:p w14:paraId="20BC09B5" w14:textId="38FFCC20" w:rsidR="002D514C" w:rsidRDefault="002D514C">
      <w:pPr>
        <w:pStyle w:val="FootnoteText"/>
      </w:pPr>
      <w:r>
        <w:rPr>
          <w:rStyle w:val="FootnoteReference"/>
        </w:rPr>
        <w:footnoteRef/>
      </w:r>
      <w:r>
        <w:t xml:space="preserve"> Leon Morris, </w:t>
      </w:r>
      <w:r w:rsidRPr="005F4F50">
        <w:rPr>
          <w:i/>
          <w:iCs/>
        </w:rPr>
        <w:t>The Gospel According to John</w:t>
      </w:r>
      <w:r>
        <w:t xml:space="preserve"> (Grand Rapids, MI: Ferdmans, 1971), 614.</w:t>
      </w:r>
    </w:p>
  </w:footnote>
  <w:footnote w:id="13">
    <w:p w14:paraId="5AB3F2B8" w14:textId="77777777" w:rsidR="002D514C" w:rsidRDefault="002D514C" w:rsidP="00A455ED">
      <w:pPr>
        <w:pStyle w:val="FootnoteText"/>
      </w:pPr>
      <w:r>
        <w:rPr>
          <w:rStyle w:val="FootnoteReference"/>
        </w:rPr>
        <w:footnoteRef/>
      </w:r>
      <w:r>
        <w:t xml:space="preserve"> Dietrich Bonhoeffer, </w:t>
      </w:r>
      <w:r w:rsidRPr="00D61B58">
        <w:rPr>
          <w:i/>
          <w:iCs/>
        </w:rPr>
        <w:t>Dietrich Bonhoeffer Works,</w:t>
      </w:r>
      <w:r>
        <w:t xml:space="preserve"> vol. 4, ed. Wayne Whitson Floyd, Jr. (Augsburg: Fortress Press, 2001), 59.</w:t>
      </w:r>
    </w:p>
  </w:footnote>
  <w:footnote w:id="14">
    <w:p w14:paraId="154F4231" w14:textId="5EA59D1A" w:rsidR="002D514C" w:rsidRDefault="002D514C" w:rsidP="007133C2">
      <w:pPr>
        <w:pStyle w:val="FootnoteText"/>
      </w:pPr>
      <w:r>
        <w:rPr>
          <w:rStyle w:val="FootnoteReference"/>
        </w:rPr>
        <w:footnoteRef/>
      </w:r>
      <w:r>
        <w:t xml:space="preserve"> </w:t>
      </w:r>
      <w:bookmarkStart w:id="14" w:name="_Hlk58526098"/>
      <w:r w:rsidRPr="005C589B">
        <w:t>Dav</w:t>
      </w:r>
      <w:r>
        <w:t>e</w:t>
      </w:r>
      <w:r w:rsidRPr="005C589B">
        <w:t xml:space="preserve"> </w:t>
      </w:r>
      <w:r>
        <w:t xml:space="preserve">Earley </w:t>
      </w:r>
      <w:r w:rsidRPr="005C589B">
        <w:t>and Rod Dempsey</w:t>
      </w:r>
      <w:r w:rsidR="00DB77FA">
        <w:t>,</w:t>
      </w:r>
      <w:r w:rsidRPr="005C589B">
        <w:t xml:space="preserve"> </w:t>
      </w:r>
      <w:r w:rsidRPr="005C589B">
        <w:rPr>
          <w:i/>
          <w:iCs/>
        </w:rPr>
        <w:t>Disciple Making Is …: How to Live the Great Commission with Passion and Confidence</w:t>
      </w:r>
      <w:r w:rsidRPr="005C589B">
        <w:t xml:space="preserve"> </w:t>
      </w:r>
      <w:r>
        <w:t>(</w:t>
      </w:r>
      <w:r w:rsidRPr="005C589B">
        <w:t>Nashville: B&amp;H Publishers, 2013</w:t>
      </w:r>
      <w:r>
        <w:t xml:space="preserve">), </w:t>
      </w:r>
      <w:bookmarkEnd w:id="14"/>
      <w:r>
        <w:t>21</w:t>
      </w:r>
    </w:p>
  </w:footnote>
  <w:footnote w:id="15">
    <w:p w14:paraId="0EC04288" w14:textId="5091E3E8" w:rsidR="002D514C" w:rsidRDefault="002D514C">
      <w:pPr>
        <w:pStyle w:val="FootnoteText"/>
      </w:pPr>
      <w:r>
        <w:rPr>
          <w:rStyle w:val="FootnoteReference"/>
        </w:rPr>
        <w:footnoteRef/>
      </w:r>
      <w:r>
        <w:t xml:space="preserve"> Dietrich Bonhoeffer, </w:t>
      </w:r>
      <w:r w:rsidRPr="00D61B58">
        <w:rPr>
          <w:i/>
          <w:iCs/>
        </w:rPr>
        <w:t>Dietrich Bonhoeffer Works,</w:t>
      </w:r>
      <w:r>
        <w:t xml:space="preserve"> vol. 4, ed. Wayne Whitson Floyd, Jr. (Augsburg: Fortress Press, 2001), 58.</w:t>
      </w:r>
    </w:p>
  </w:footnote>
  <w:footnote w:id="16">
    <w:p w14:paraId="15DBA818" w14:textId="1E6C4976" w:rsidR="002D514C" w:rsidRDefault="002D514C">
      <w:pPr>
        <w:pStyle w:val="FootnoteText"/>
      </w:pPr>
      <w:r>
        <w:rPr>
          <w:rStyle w:val="FootnoteReference"/>
        </w:rPr>
        <w:footnoteRef/>
      </w:r>
      <w:r>
        <w:t xml:space="preserve"> </w:t>
      </w:r>
      <w:r w:rsidRPr="00DF6E5A">
        <w:t xml:space="preserve">Boers, Arthur P. </w:t>
      </w:r>
      <w:r>
        <w:t xml:space="preserve">Boers, </w:t>
      </w:r>
      <w:r w:rsidRPr="00DF6E5A">
        <w:rPr>
          <w:i/>
          <w:iCs/>
        </w:rPr>
        <w:t>Servants and Fools: A Biblical Theology of Leadership</w:t>
      </w:r>
      <w:r>
        <w:t xml:space="preserve"> (</w:t>
      </w:r>
      <w:r w:rsidRPr="00DF6E5A">
        <w:t>Nashville, TN: Abingdon Press, 2015</w:t>
      </w:r>
      <w:r>
        <w:t>), 72</w:t>
      </w:r>
      <w:r w:rsidRPr="00DF6E5A">
        <w:t>.</w:t>
      </w:r>
    </w:p>
  </w:footnote>
  <w:footnote w:id="17">
    <w:p w14:paraId="2967A724" w14:textId="3E792BF3" w:rsidR="002D514C" w:rsidRDefault="002D514C">
      <w:pPr>
        <w:pStyle w:val="FootnoteText"/>
      </w:pPr>
      <w:r>
        <w:rPr>
          <w:rStyle w:val="FootnoteReference"/>
        </w:rPr>
        <w:footnoteRef/>
      </w:r>
      <w:r w:rsidRPr="009D2A0E">
        <w:t xml:space="preserve"> Paul</w:t>
      </w:r>
      <w:r>
        <w:t xml:space="preserve"> Pettit, </w:t>
      </w:r>
      <w:r w:rsidRPr="009D2A0E">
        <w:rPr>
          <w:i/>
          <w:iCs/>
        </w:rPr>
        <w:t>Foundations of Spiritual Formation: A Community Approach to Becoming Like Christ</w:t>
      </w:r>
      <w:r>
        <w:t xml:space="preserve"> (</w:t>
      </w:r>
      <w:r w:rsidRPr="009D2A0E">
        <w:t>Grand Rapids, MI: Kregel Publications, 2018</w:t>
      </w:r>
      <w:r>
        <w:t>), 144</w:t>
      </w:r>
      <w:r w:rsidRPr="009D2A0E">
        <w:t>.</w:t>
      </w:r>
    </w:p>
  </w:footnote>
  <w:footnote w:id="18">
    <w:p w14:paraId="614E8A29" w14:textId="4A326023" w:rsidR="002D514C" w:rsidRDefault="002D514C">
      <w:pPr>
        <w:pStyle w:val="FootnoteText"/>
      </w:pPr>
      <w:r>
        <w:rPr>
          <w:rStyle w:val="FootnoteReference"/>
        </w:rPr>
        <w:footnoteRef/>
      </w:r>
      <w:r>
        <w:t xml:space="preserve"> </w:t>
      </w:r>
      <w:r w:rsidRPr="00C00459">
        <w:t xml:space="preserve">Don N. </w:t>
      </w:r>
      <w:r>
        <w:t xml:space="preserve">Howell, Jr., </w:t>
      </w:r>
      <w:r w:rsidRPr="00C00459">
        <w:rPr>
          <w:i/>
          <w:iCs/>
        </w:rPr>
        <w:t>Servants of the Servant: A Biblical Theology of Leadership</w:t>
      </w:r>
      <w:r w:rsidRPr="00C00459">
        <w:t xml:space="preserve"> </w:t>
      </w:r>
      <w:r>
        <w:t>(</w:t>
      </w:r>
      <w:r w:rsidRPr="00C00459">
        <w:t>Eugene, OR: Wipf &amp; Stock Publishers, 2003</w:t>
      </w:r>
      <w:r>
        <w:t>), 296.</w:t>
      </w:r>
    </w:p>
  </w:footnote>
  <w:footnote w:id="19">
    <w:p w14:paraId="48E6B52A" w14:textId="12911270" w:rsidR="002D514C" w:rsidRDefault="002D514C">
      <w:pPr>
        <w:pStyle w:val="FootnoteText"/>
      </w:pPr>
      <w:r>
        <w:rPr>
          <w:rStyle w:val="FootnoteReference"/>
        </w:rPr>
        <w:footnoteRef/>
      </w:r>
      <w:r>
        <w:t xml:space="preserve"> </w:t>
      </w:r>
      <w:bookmarkStart w:id="15" w:name="_Hlk58794174"/>
      <w:r w:rsidRPr="00CF4BF9">
        <w:t>Aubrey Malphurs,</w:t>
      </w:r>
      <w:r>
        <w:t xml:space="preserve"> </w:t>
      </w:r>
      <w:r w:rsidRPr="00CF4BF9">
        <w:rPr>
          <w:i/>
          <w:iCs/>
        </w:rPr>
        <w:t>Being Leaders</w:t>
      </w:r>
      <w:r>
        <w:rPr>
          <w:i/>
          <w:iCs/>
        </w:rPr>
        <w:t>:</w:t>
      </w:r>
      <w:r>
        <w:t xml:space="preserve"> </w:t>
      </w:r>
      <w:r w:rsidRPr="00CF4BF9">
        <w:rPr>
          <w:i/>
          <w:iCs/>
        </w:rPr>
        <w:t>The Nature of Authentic Christian Leadership</w:t>
      </w:r>
      <w:r>
        <w:t xml:space="preserve"> (</w:t>
      </w:r>
      <w:r w:rsidRPr="00CF4BF9">
        <w:t>Grand Rapids, MI: Baker Books, 2003</w:t>
      </w:r>
      <w:r>
        <w:t>), 59.</w:t>
      </w:r>
      <w:bookmarkEnd w:id="15"/>
    </w:p>
  </w:footnote>
  <w:footnote w:id="20">
    <w:p w14:paraId="2DA32566" w14:textId="2E5E4166" w:rsidR="002D514C" w:rsidRDefault="002D514C">
      <w:pPr>
        <w:pStyle w:val="FootnoteText"/>
      </w:pPr>
      <w:r>
        <w:rPr>
          <w:rStyle w:val="FootnoteReference"/>
        </w:rPr>
        <w:footnoteRef/>
      </w:r>
      <w:r>
        <w:t xml:space="preserve"> </w:t>
      </w:r>
      <w:r w:rsidRPr="009D2A0E">
        <w:t>Paul</w:t>
      </w:r>
      <w:r>
        <w:t xml:space="preserve"> Pettit, </w:t>
      </w:r>
      <w:r w:rsidRPr="009D2A0E">
        <w:rPr>
          <w:i/>
          <w:iCs/>
        </w:rPr>
        <w:t>Foundations of Spiritual Formation: A Community Approach to Becoming Like Christ</w:t>
      </w:r>
      <w:r>
        <w:t xml:space="preserve"> (</w:t>
      </w:r>
      <w:r w:rsidRPr="009D2A0E">
        <w:t>Grand Rapids, MI: Kregel Publications, 2018</w:t>
      </w:r>
      <w:r>
        <w:t>), 179.</w:t>
      </w:r>
    </w:p>
  </w:footnote>
  <w:footnote w:id="21">
    <w:p w14:paraId="5F0ADAF3" w14:textId="450A256A" w:rsidR="002D514C" w:rsidRDefault="002D514C">
      <w:pPr>
        <w:pStyle w:val="FootnoteText"/>
      </w:pPr>
      <w:r>
        <w:rPr>
          <w:rStyle w:val="FootnoteReference"/>
        </w:rPr>
        <w:footnoteRef/>
      </w:r>
      <w:r>
        <w:t xml:space="preserve"> </w:t>
      </w:r>
      <w:bookmarkStart w:id="16" w:name="_Hlk58103213"/>
      <w:r>
        <w:t xml:space="preserve">Ken Blanchard, Phil Hodges, Phyllis Hendry, </w:t>
      </w:r>
      <w:r w:rsidRPr="00090BF6">
        <w:rPr>
          <w:i/>
          <w:iCs/>
        </w:rPr>
        <w:t>Lead Like Jesus:</w:t>
      </w:r>
      <w:r>
        <w:t xml:space="preserve"> </w:t>
      </w:r>
      <w:r w:rsidRPr="0017251E">
        <w:rPr>
          <w:i/>
          <w:iCs/>
        </w:rPr>
        <w:t>Lessons from the Greatest Leadership Role Model of All Time</w:t>
      </w:r>
      <w:r>
        <w:t xml:space="preserve"> (Nashville, TN: W Publishing, 2016</w:t>
      </w:r>
      <w:bookmarkEnd w:id="16"/>
      <w:r>
        <w:t>), 14.</w:t>
      </w:r>
    </w:p>
  </w:footnote>
  <w:footnote w:id="22">
    <w:p w14:paraId="76E291C6" w14:textId="043BB1F3" w:rsidR="002D514C" w:rsidRDefault="002D514C">
      <w:pPr>
        <w:pStyle w:val="FootnoteText"/>
      </w:pPr>
      <w:r>
        <w:rPr>
          <w:rStyle w:val="FootnoteReference"/>
        </w:rPr>
        <w:footnoteRef/>
      </w:r>
      <w:r>
        <w:t xml:space="preserve"> </w:t>
      </w:r>
      <w:r w:rsidRPr="00C00459">
        <w:t xml:space="preserve">Don N. </w:t>
      </w:r>
      <w:r>
        <w:t xml:space="preserve">Howell, Jr., </w:t>
      </w:r>
      <w:r w:rsidRPr="00C00459">
        <w:rPr>
          <w:i/>
          <w:iCs/>
        </w:rPr>
        <w:t>Servants of the Servant: A Biblical Theology of Leadership</w:t>
      </w:r>
      <w:r w:rsidRPr="00C00459">
        <w:t xml:space="preserve"> </w:t>
      </w:r>
      <w:r>
        <w:t>(</w:t>
      </w:r>
      <w:r w:rsidRPr="00C00459">
        <w:t>Eugene, OR: Wipf &amp; Stock Publishers, 2003</w:t>
      </w:r>
      <w:r>
        <w:t>), 189.</w:t>
      </w:r>
    </w:p>
  </w:footnote>
  <w:footnote w:id="23">
    <w:p w14:paraId="761FE18E" w14:textId="346C37BD" w:rsidR="002D514C" w:rsidRPr="000B613F" w:rsidRDefault="002D514C">
      <w:pPr>
        <w:pStyle w:val="FootnoteText"/>
      </w:pPr>
      <w:r>
        <w:rPr>
          <w:rStyle w:val="FootnoteReference"/>
        </w:rPr>
        <w:footnoteRef/>
      </w:r>
      <w:r>
        <w:t xml:space="preserve"> </w:t>
      </w:r>
      <w:bookmarkStart w:id="18" w:name="_Hlk58711331"/>
      <w:r w:rsidRPr="00A37E1B">
        <w:t>Marc H. Anderson and Peter Y. T. Sun</w:t>
      </w:r>
      <w:r>
        <w:t>, “R</w:t>
      </w:r>
      <w:r w:rsidRPr="00A37E1B">
        <w:t>eviewing Leadership Styles:</w:t>
      </w:r>
      <w:r>
        <w:t xml:space="preserve"> </w:t>
      </w:r>
      <w:r w:rsidRPr="00A37E1B">
        <w:t>Overlaps and the Need for a New ‘Full-Range’ Theory</w:t>
      </w:r>
      <w:r>
        <w:t>,”</w:t>
      </w:r>
      <w:r w:rsidRPr="00A37E1B">
        <w:t xml:space="preserve"> </w:t>
      </w:r>
      <w:r w:rsidRPr="00A37E1B">
        <w:rPr>
          <w:i/>
          <w:iCs/>
        </w:rPr>
        <w:t xml:space="preserve">International Journal of Management Reviews, </w:t>
      </w:r>
      <w:r w:rsidRPr="000B613F">
        <w:t>Vol. 19, 76–96 (2017),</w:t>
      </w:r>
      <w:r>
        <w:rPr>
          <w:i/>
          <w:iCs/>
        </w:rPr>
        <w:t xml:space="preserve"> </w:t>
      </w:r>
      <w:bookmarkEnd w:id="18"/>
      <w:r>
        <w:t>76.</w:t>
      </w:r>
    </w:p>
  </w:footnote>
  <w:footnote w:id="24">
    <w:p w14:paraId="0458CCA6" w14:textId="592ADE91" w:rsidR="002D514C" w:rsidRDefault="002D514C">
      <w:pPr>
        <w:pStyle w:val="FootnoteText"/>
      </w:pPr>
      <w:r>
        <w:rPr>
          <w:rStyle w:val="FootnoteReference"/>
        </w:rPr>
        <w:footnoteRef/>
      </w:r>
      <w:r>
        <w:t xml:space="preserve"> Ibid.,76.</w:t>
      </w:r>
    </w:p>
  </w:footnote>
  <w:footnote w:id="25">
    <w:p w14:paraId="7CAD245A" w14:textId="41FF7F7B" w:rsidR="002D514C" w:rsidRDefault="002D514C">
      <w:pPr>
        <w:pStyle w:val="FootnoteText"/>
      </w:pPr>
      <w:r>
        <w:rPr>
          <w:rStyle w:val="FootnoteReference"/>
        </w:rPr>
        <w:footnoteRef/>
      </w:r>
      <w:r>
        <w:t xml:space="preserve"> </w:t>
      </w:r>
      <w:r w:rsidRPr="00CF4BF9">
        <w:t>Aubrey Malphurs,</w:t>
      </w:r>
      <w:r>
        <w:t xml:space="preserve"> </w:t>
      </w:r>
      <w:r w:rsidRPr="00CF4BF9">
        <w:rPr>
          <w:i/>
          <w:iCs/>
        </w:rPr>
        <w:t>Being Leaders</w:t>
      </w:r>
      <w:r>
        <w:rPr>
          <w:i/>
          <w:iCs/>
        </w:rPr>
        <w:t>:</w:t>
      </w:r>
      <w:r>
        <w:t xml:space="preserve"> </w:t>
      </w:r>
      <w:r w:rsidRPr="00CF4BF9">
        <w:rPr>
          <w:i/>
          <w:iCs/>
        </w:rPr>
        <w:t>The Nature of Authentic Christian Leadership</w:t>
      </w:r>
      <w:r>
        <w:t xml:space="preserve"> (</w:t>
      </w:r>
      <w:r w:rsidRPr="00CF4BF9">
        <w:t>Grand Rapids, MI: Baker Books, 2003</w:t>
      </w:r>
      <w:r>
        <w:t>), 157.</w:t>
      </w:r>
    </w:p>
  </w:footnote>
  <w:footnote w:id="26">
    <w:p w14:paraId="541EE21A" w14:textId="64515EF3" w:rsidR="002D514C" w:rsidRDefault="002D514C">
      <w:pPr>
        <w:pStyle w:val="FootnoteText"/>
      </w:pPr>
      <w:r>
        <w:rPr>
          <w:rStyle w:val="FootnoteReference"/>
        </w:rPr>
        <w:footnoteRef/>
      </w:r>
      <w:r>
        <w:t xml:space="preserve"> Stuart W. Boyer,</w:t>
      </w:r>
      <w:r w:rsidRPr="004813F9">
        <w:rPr>
          <w:i/>
          <w:iCs/>
        </w:rPr>
        <w:t xml:space="preserve"> Biblical Leadership Development Principles for Developing Organizational Leaders at Every Level </w:t>
      </w:r>
      <w:r>
        <w:t>(London, UK: Palgrave Macmillan, 2019), 151.</w:t>
      </w:r>
    </w:p>
  </w:footnote>
  <w:footnote w:id="27">
    <w:p w14:paraId="0F13C50C" w14:textId="61EA083E" w:rsidR="002D514C" w:rsidRDefault="002D514C">
      <w:pPr>
        <w:pStyle w:val="FootnoteText"/>
      </w:pPr>
      <w:r>
        <w:rPr>
          <w:rStyle w:val="FootnoteReference"/>
        </w:rPr>
        <w:footnoteRef/>
      </w:r>
      <w:r>
        <w:t xml:space="preserve"> Stuart W. Boyer, </w:t>
      </w:r>
      <w:r w:rsidRPr="00DB77FA">
        <w:rPr>
          <w:i/>
          <w:iCs/>
        </w:rPr>
        <w:t>Biblical Leadership Development Principles for Developing Organizational Leaders at Every Level</w:t>
      </w:r>
      <w:r>
        <w:t xml:space="preserve"> (London, UK: Palgrave Macmillan, 2019), 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4E880" w14:textId="77777777" w:rsidR="002D514C" w:rsidRDefault="002D51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9E228" w14:textId="77777777" w:rsidR="002D514C" w:rsidRDefault="002D51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9FA65" w14:textId="77777777" w:rsidR="002D514C" w:rsidRDefault="002D51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AEF4C" w14:textId="77777777" w:rsidR="002D514C" w:rsidRDefault="002D51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2D514C" w:rsidRDefault="002D514C">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2D514C" w:rsidRPr="00DA0F88" w:rsidRDefault="002D514C"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F39"/>
    <w:rsid w:val="00012351"/>
    <w:rsid w:val="00012B0E"/>
    <w:rsid w:val="00013F57"/>
    <w:rsid w:val="00014FE1"/>
    <w:rsid w:val="00015971"/>
    <w:rsid w:val="00015B12"/>
    <w:rsid w:val="00021E81"/>
    <w:rsid w:val="00023153"/>
    <w:rsid w:val="00024495"/>
    <w:rsid w:val="00026BD8"/>
    <w:rsid w:val="000270DC"/>
    <w:rsid w:val="00027515"/>
    <w:rsid w:val="000278CD"/>
    <w:rsid w:val="00041C1D"/>
    <w:rsid w:val="00041FFC"/>
    <w:rsid w:val="000437A2"/>
    <w:rsid w:val="00045A6D"/>
    <w:rsid w:val="00046C33"/>
    <w:rsid w:val="000502EB"/>
    <w:rsid w:val="00051752"/>
    <w:rsid w:val="000538B0"/>
    <w:rsid w:val="00054E43"/>
    <w:rsid w:val="00055A9D"/>
    <w:rsid w:val="00056026"/>
    <w:rsid w:val="000613C7"/>
    <w:rsid w:val="000626D8"/>
    <w:rsid w:val="0006326E"/>
    <w:rsid w:val="00065EC9"/>
    <w:rsid w:val="0006719F"/>
    <w:rsid w:val="0006741A"/>
    <w:rsid w:val="00071610"/>
    <w:rsid w:val="00071FF7"/>
    <w:rsid w:val="00072C5D"/>
    <w:rsid w:val="00072C99"/>
    <w:rsid w:val="000771BB"/>
    <w:rsid w:val="0008097C"/>
    <w:rsid w:val="000821BE"/>
    <w:rsid w:val="000851A2"/>
    <w:rsid w:val="00086FA8"/>
    <w:rsid w:val="00087A10"/>
    <w:rsid w:val="00090BF6"/>
    <w:rsid w:val="00094856"/>
    <w:rsid w:val="00094B1D"/>
    <w:rsid w:val="00095CFF"/>
    <w:rsid w:val="00096095"/>
    <w:rsid w:val="00096336"/>
    <w:rsid w:val="00096BD4"/>
    <w:rsid w:val="00096DAB"/>
    <w:rsid w:val="000A154D"/>
    <w:rsid w:val="000A1BAC"/>
    <w:rsid w:val="000A1C82"/>
    <w:rsid w:val="000A269C"/>
    <w:rsid w:val="000A4266"/>
    <w:rsid w:val="000B07E2"/>
    <w:rsid w:val="000B0E49"/>
    <w:rsid w:val="000B23D6"/>
    <w:rsid w:val="000B28D8"/>
    <w:rsid w:val="000B613F"/>
    <w:rsid w:val="000C12F3"/>
    <w:rsid w:val="000C3451"/>
    <w:rsid w:val="000C442E"/>
    <w:rsid w:val="000C51C1"/>
    <w:rsid w:val="000C700A"/>
    <w:rsid w:val="000D0E34"/>
    <w:rsid w:val="000D1478"/>
    <w:rsid w:val="000D357C"/>
    <w:rsid w:val="000D5280"/>
    <w:rsid w:val="000D6801"/>
    <w:rsid w:val="000D6862"/>
    <w:rsid w:val="000E07BB"/>
    <w:rsid w:val="000E1681"/>
    <w:rsid w:val="000E3588"/>
    <w:rsid w:val="000E44F1"/>
    <w:rsid w:val="000E6AC0"/>
    <w:rsid w:val="000F3D42"/>
    <w:rsid w:val="000F43F6"/>
    <w:rsid w:val="000F6BCB"/>
    <w:rsid w:val="000F79E1"/>
    <w:rsid w:val="0010000B"/>
    <w:rsid w:val="00102801"/>
    <w:rsid w:val="00102E1D"/>
    <w:rsid w:val="001043F3"/>
    <w:rsid w:val="00105204"/>
    <w:rsid w:val="0010599F"/>
    <w:rsid w:val="00106237"/>
    <w:rsid w:val="00107385"/>
    <w:rsid w:val="00114BBB"/>
    <w:rsid w:val="00114FA1"/>
    <w:rsid w:val="001164B5"/>
    <w:rsid w:val="00116683"/>
    <w:rsid w:val="001173C4"/>
    <w:rsid w:val="0012050C"/>
    <w:rsid w:val="001214CF"/>
    <w:rsid w:val="001222FB"/>
    <w:rsid w:val="00123B86"/>
    <w:rsid w:val="00123E30"/>
    <w:rsid w:val="00124248"/>
    <w:rsid w:val="001244AD"/>
    <w:rsid w:val="00124BC8"/>
    <w:rsid w:val="001278D3"/>
    <w:rsid w:val="001305E3"/>
    <w:rsid w:val="001315A3"/>
    <w:rsid w:val="00132B9B"/>
    <w:rsid w:val="00134DF0"/>
    <w:rsid w:val="00135F48"/>
    <w:rsid w:val="00140A67"/>
    <w:rsid w:val="00142194"/>
    <w:rsid w:val="001445AA"/>
    <w:rsid w:val="00145A4C"/>
    <w:rsid w:val="001465F4"/>
    <w:rsid w:val="00150993"/>
    <w:rsid w:val="00153BDB"/>
    <w:rsid w:val="001555FC"/>
    <w:rsid w:val="00157CF7"/>
    <w:rsid w:val="001601E6"/>
    <w:rsid w:val="00161E6B"/>
    <w:rsid w:val="00162AFF"/>
    <w:rsid w:val="001649AD"/>
    <w:rsid w:val="00170662"/>
    <w:rsid w:val="00170E3A"/>
    <w:rsid w:val="0017251E"/>
    <w:rsid w:val="00172D30"/>
    <w:rsid w:val="0017631D"/>
    <w:rsid w:val="00176A3E"/>
    <w:rsid w:val="001835C6"/>
    <w:rsid w:val="00185F50"/>
    <w:rsid w:val="00187515"/>
    <w:rsid w:val="00187F1C"/>
    <w:rsid w:val="00193145"/>
    <w:rsid w:val="00195236"/>
    <w:rsid w:val="00195F81"/>
    <w:rsid w:val="00196C7D"/>
    <w:rsid w:val="001971EA"/>
    <w:rsid w:val="001A09FC"/>
    <w:rsid w:val="001A200F"/>
    <w:rsid w:val="001A3158"/>
    <w:rsid w:val="001B02AD"/>
    <w:rsid w:val="001B292C"/>
    <w:rsid w:val="001C11D4"/>
    <w:rsid w:val="001C22D2"/>
    <w:rsid w:val="001C2E1B"/>
    <w:rsid w:val="001C37AB"/>
    <w:rsid w:val="001C4F35"/>
    <w:rsid w:val="001D033E"/>
    <w:rsid w:val="001D2227"/>
    <w:rsid w:val="001D3CF1"/>
    <w:rsid w:val="001D70D3"/>
    <w:rsid w:val="001E02C2"/>
    <w:rsid w:val="001E2B2E"/>
    <w:rsid w:val="001E3A14"/>
    <w:rsid w:val="001E7656"/>
    <w:rsid w:val="001E78EF"/>
    <w:rsid w:val="001F0D1B"/>
    <w:rsid w:val="001F2C42"/>
    <w:rsid w:val="001F4EF0"/>
    <w:rsid w:val="001F53EF"/>
    <w:rsid w:val="001F7005"/>
    <w:rsid w:val="001F76D2"/>
    <w:rsid w:val="002009A2"/>
    <w:rsid w:val="00204746"/>
    <w:rsid w:val="002055FD"/>
    <w:rsid w:val="00205615"/>
    <w:rsid w:val="002064FC"/>
    <w:rsid w:val="00206DB2"/>
    <w:rsid w:val="00207016"/>
    <w:rsid w:val="00210512"/>
    <w:rsid w:val="002107DC"/>
    <w:rsid w:val="00212BA7"/>
    <w:rsid w:val="002130E3"/>
    <w:rsid w:val="002132C1"/>
    <w:rsid w:val="00215094"/>
    <w:rsid w:val="00215AA5"/>
    <w:rsid w:val="002163CE"/>
    <w:rsid w:val="00217522"/>
    <w:rsid w:val="0021783B"/>
    <w:rsid w:val="002217EA"/>
    <w:rsid w:val="00222BC1"/>
    <w:rsid w:val="0022485F"/>
    <w:rsid w:val="00225F13"/>
    <w:rsid w:val="00226336"/>
    <w:rsid w:val="0022743B"/>
    <w:rsid w:val="00232776"/>
    <w:rsid w:val="002374C7"/>
    <w:rsid w:val="00237BE3"/>
    <w:rsid w:val="00244EE5"/>
    <w:rsid w:val="00245A85"/>
    <w:rsid w:val="0024723D"/>
    <w:rsid w:val="00250F3C"/>
    <w:rsid w:val="00252E2C"/>
    <w:rsid w:val="00253DAF"/>
    <w:rsid w:val="00254AC8"/>
    <w:rsid w:val="00255811"/>
    <w:rsid w:val="00256840"/>
    <w:rsid w:val="00256E60"/>
    <w:rsid w:val="002577F9"/>
    <w:rsid w:val="0026127A"/>
    <w:rsid w:val="002628C1"/>
    <w:rsid w:val="00270A38"/>
    <w:rsid w:val="00272EA7"/>
    <w:rsid w:val="002730FF"/>
    <w:rsid w:val="00280DD1"/>
    <w:rsid w:val="002815B1"/>
    <w:rsid w:val="00281EA0"/>
    <w:rsid w:val="00282861"/>
    <w:rsid w:val="0028743B"/>
    <w:rsid w:val="002879EA"/>
    <w:rsid w:val="00287D33"/>
    <w:rsid w:val="0029011F"/>
    <w:rsid w:val="0029017E"/>
    <w:rsid w:val="00290A06"/>
    <w:rsid w:val="00291275"/>
    <w:rsid w:val="00291609"/>
    <w:rsid w:val="00291A5F"/>
    <w:rsid w:val="00292119"/>
    <w:rsid w:val="00292CE3"/>
    <w:rsid w:val="002933EE"/>
    <w:rsid w:val="002958D6"/>
    <w:rsid w:val="002965F8"/>
    <w:rsid w:val="00296924"/>
    <w:rsid w:val="002A2814"/>
    <w:rsid w:val="002A446A"/>
    <w:rsid w:val="002B2B4D"/>
    <w:rsid w:val="002B7755"/>
    <w:rsid w:val="002C1E48"/>
    <w:rsid w:val="002C2C53"/>
    <w:rsid w:val="002C3242"/>
    <w:rsid w:val="002C3BC9"/>
    <w:rsid w:val="002D41E7"/>
    <w:rsid w:val="002D514C"/>
    <w:rsid w:val="002D65FC"/>
    <w:rsid w:val="002D6E45"/>
    <w:rsid w:val="002E2BBA"/>
    <w:rsid w:val="002E5EE9"/>
    <w:rsid w:val="002E60A0"/>
    <w:rsid w:val="002E6294"/>
    <w:rsid w:val="002F1046"/>
    <w:rsid w:val="002F1F44"/>
    <w:rsid w:val="002F23E6"/>
    <w:rsid w:val="002F32D1"/>
    <w:rsid w:val="002F402F"/>
    <w:rsid w:val="002F4663"/>
    <w:rsid w:val="002F569B"/>
    <w:rsid w:val="002F5E20"/>
    <w:rsid w:val="003018FF"/>
    <w:rsid w:val="00301A4E"/>
    <w:rsid w:val="003045F6"/>
    <w:rsid w:val="003056E9"/>
    <w:rsid w:val="003058FE"/>
    <w:rsid w:val="00306416"/>
    <w:rsid w:val="00312307"/>
    <w:rsid w:val="00313C69"/>
    <w:rsid w:val="00315206"/>
    <w:rsid w:val="00316B60"/>
    <w:rsid w:val="003176DF"/>
    <w:rsid w:val="0032093D"/>
    <w:rsid w:val="00322B06"/>
    <w:rsid w:val="003239CE"/>
    <w:rsid w:val="0032437D"/>
    <w:rsid w:val="00324D95"/>
    <w:rsid w:val="0032510E"/>
    <w:rsid w:val="00327DBD"/>
    <w:rsid w:val="00331CE4"/>
    <w:rsid w:val="003325F9"/>
    <w:rsid w:val="00332809"/>
    <w:rsid w:val="0033511F"/>
    <w:rsid w:val="00335C68"/>
    <w:rsid w:val="0034114C"/>
    <w:rsid w:val="00341D29"/>
    <w:rsid w:val="00342B6A"/>
    <w:rsid w:val="00342D99"/>
    <w:rsid w:val="00351CDE"/>
    <w:rsid w:val="00352514"/>
    <w:rsid w:val="003544FD"/>
    <w:rsid w:val="003560C4"/>
    <w:rsid w:val="00356F7B"/>
    <w:rsid w:val="00357701"/>
    <w:rsid w:val="0036029D"/>
    <w:rsid w:val="003621BC"/>
    <w:rsid w:val="0036517B"/>
    <w:rsid w:val="00367515"/>
    <w:rsid w:val="003677D4"/>
    <w:rsid w:val="00370A74"/>
    <w:rsid w:val="00371814"/>
    <w:rsid w:val="003729F0"/>
    <w:rsid w:val="00373AB0"/>
    <w:rsid w:val="00374063"/>
    <w:rsid w:val="0037683B"/>
    <w:rsid w:val="003770B0"/>
    <w:rsid w:val="00380D4B"/>
    <w:rsid w:val="0038176B"/>
    <w:rsid w:val="00381DB6"/>
    <w:rsid w:val="00382EB3"/>
    <w:rsid w:val="0039172A"/>
    <w:rsid w:val="0039437E"/>
    <w:rsid w:val="003945A0"/>
    <w:rsid w:val="00394B41"/>
    <w:rsid w:val="00395DDC"/>
    <w:rsid w:val="00396969"/>
    <w:rsid w:val="003A094D"/>
    <w:rsid w:val="003A14FD"/>
    <w:rsid w:val="003A1807"/>
    <w:rsid w:val="003A3EB8"/>
    <w:rsid w:val="003B08C1"/>
    <w:rsid w:val="003B1324"/>
    <w:rsid w:val="003B2F9F"/>
    <w:rsid w:val="003B3C12"/>
    <w:rsid w:val="003B72D5"/>
    <w:rsid w:val="003C0A9D"/>
    <w:rsid w:val="003C19E3"/>
    <w:rsid w:val="003C3B92"/>
    <w:rsid w:val="003C50A3"/>
    <w:rsid w:val="003D0F5D"/>
    <w:rsid w:val="003D2DF5"/>
    <w:rsid w:val="003D633A"/>
    <w:rsid w:val="003D6799"/>
    <w:rsid w:val="003D7BE7"/>
    <w:rsid w:val="003E2BD0"/>
    <w:rsid w:val="003E53B5"/>
    <w:rsid w:val="003E55FD"/>
    <w:rsid w:val="003E5FED"/>
    <w:rsid w:val="003E7849"/>
    <w:rsid w:val="003F0C62"/>
    <w:rsid w:val="003F1DE0"/>
    <w:rsid w:val="003F23A7"/>
    <w:rsid w:val="003F3C46"/>
    <w:rsid w:val="003F4A8E"/>
    <w:rsid w:val="003F5B04"/>
    <w:rsid w:val="00401704"/>
    <w:rsid w:val="00404179"/>
    <w:rsid w:val="00404A8B"/>
    <w:rsid w:val="004054B3"/>
    <w:rsid w:val="0040785D"/>
    <w:rsid w:val="0041245F"/>
    <w:rsid w:val="00415783"/>
    <w:rsid w:val="00416CD8"/>
    <w:rsid w:val="00422B8A"/>
    <w:rsid w:val="00423EA1"/>
    <w:rsid w:val="00424FDE"/>
    <w:rsid w:val="00426D37"/>
    <w:rsid w:val="004274A3"/>
    <w:rsid w:val="004276B3"/>
    <w:rsid w:val="00430EAE"/>
    <w:rsid w:val="004312FA"/>
    <w:rsid w:val="00431C74"/>
    <w:rsid w:val="0043320B"/>
    <w:rsid w:val="00433D6C"/>
    <w:rsid w:val="00434A17"/>
    <w:rsid w:val="00435811"/>
    <w:rsid w:val="00435FB3"/>
    <w:rsid w:val="00437697"/>
    <w:rsid w:val="0043781E"/>
    <w:rsid w:val="00442A31"/>
    <w:rsid w:val="00442F24"/>
    <w:rsid w:val="00444BDB"/>
    <w:rsid w:val="00445051"/>
    <w:rsid w:val="00446603"/>
    <w:rsid w:val="004506F4"/>
    <w:rsid w:val="00453BA1"/>
    <w:rsid w:val="004617E9"/>
    <w:rsid w:val="00461ED8"/>
    <w:rsid w:val="0046227B"/>
    <w:rsid w:val="00464676"/>
    <w:rsid w:val="00467529"/>
    <w:rsid w:val="004704DF"/>
    <w:rsid w:val="004710B9"/>
    <w:rsid w:val="00471730"/>
    <w:rsid w:val="00471E0D"/>
    <w:rsid w:val="004738DF"/>
    <w:rsid w:val="00474EDB"/>
    <w:rsid w:val="00477194"/>
    <w:rsid w:val="004813F9"/>
    <w:rsid w:val="0048327E"/>
    <w:rsid w:val="00485A8D"/>
    <w:rsid w:val="00486D53"/>
    <w:rsid w:val="00487FBF"/>
    <w:rsid w:val="00491986"/>
    <w:rsid w:val="00493682"/>
    <w:rsid w:val="004957CA"/>
    <w:rsid w:val="00497E42"/>
    <w:rsid w:val="004A0D69"/>
    <w:rsid w:val="004A30D7"/>
    <w:rsid w:val="004A35F0"/>
    <w:rsid w:val="004A7617"/>
    <w:rsid w:val="004B07CD"/>
    <w:rsid w:val="004B372E"/>
    <w:rsid w:val="004B3ACC"/>
    <w:rsid w:val="004B7E98"/>
    <w:rsid w:val="004C148A"/>
    <w:rsid w:val="004C2F8C"/>
    <w:rsid w:val="004C55B6"/>
    <w:rsid w:val="004C5A7E"/>
    <w:rsid w:val="004C6A19"/>
    <w:rsid w:val="004D0E0B"/>
    <w:rsid w:val="004D40A4"/>
    <w:rsid w:val="004D4D26"/>
    <w:rsid w:val="004D6184"/>
    <w:rsid w:val="004E04BB"/>
    <w:rsid w:val="004E342A"/>
    <w:rsid w:val="004E34D6"/>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3A1"/>
    <w:rsid w:val="00520F6C"/>
    <w:rsid w:val="00522551"/>
    <w:rsid w:val="00524DED"/>
    <w:rsid w:val="00524FC4"/>
    <w:rsid w:val="00526A9E"/>
    <w:rsid w:val="00527147"/>
    <w:rsid w:val="00531865"/>
    <w:rsid w:val="00531EB5"/>
    <w:rsid w:val="005327A3"/>
    <w:rsid w:val="00534F11"/>
    <w:rsid w:val="0053763E"/>
    <w:rsid w:val="00541C61"/>
    <w:rsid w:val="00542376"/>
    <w:rsid w:val="00547B29"/>
    <w:rsid w:val="00555830"/>
    <w:rsid w:val="00555F44"/>
    <w:rsid w:val="00556314"/>
    <w:rsid w:val="00557CEB"/>
    <w:rsid w:val="00560ACE"/>
    <w:rsid w:val="005633D6"/>
    <w:rsid w:val="005649BA"/>
    <w:rsid w:val="005655B5"/>
    <w:rsid w:val="00566092"/>
    <w:rsid w:val="00572AE5"/>
    <w:rsid w:val="00574920"/>
    <w:rsid w:val="0058060B"/>
    <w:rsid w:val="00581B0C"/>
    <w:rsid w:val="00585CE8"/>
    <w:rsid w:val="005874C4"/>
    <w:rsid w:val="00595F5A"/>
    <w:rsid w:val="00596275"/>
    <w:rsid w:val="005A0475"/>
    <w:rsid w:val="005A0B04"/>
    <w:rsid w:val="005A4515"/>
    <w:rsid w:val="005A6678"/>
    <w:rsid w:val="005A691B"/>
    <w:rsid w:val="005A6BEB"/>
    <w:rsid w:val="005B08A4"/>
    <w:rsid w:val="005B13C4"/>
    <w:rsid w:val="005B1A40"/>
    <w:rsid w:val="005B1D6B"/>
    <w:rsid w:val="005B22FE"/>
    <w:rsid w:val="005B34BA"/>
    <w:rsid w:val="005B4492"/>
    <w:rsid w:val="005B639C"/>
    <w:rsid w:val="005C2ACA"/>
    <w:rsid w:val="005C2CAA"/>
    <w:rsid w:val="005C5972"/>
    <w:rsid w:val="005D43D3"/>
    <w:rsid w:val="005D4A74"/>
    <w:rsid w:val="005E197B"/>
    <w:rsid w:val="005E32EC"/>
    <w:rsid w:val="005E3843"/>
    <w:rsid w:val="005E4634"/>
    <w:rsid w:val="005E5DDD"/>
    <w:rsid w:val="005F200D"/>
    <w:rsid w:val="005F3DA0"/>
    <w:rsid w:val="005F4F50"/>
    <w:rsid w:val="00604ECE"/>
    <w:rsid w:val="00605662"/>
    <w:rsid w:val="00605945"/>
    <w:rsid w:val="00607172"/>
    <w:rsid w:val="00617A75"/>
    <w:rsid w:val="00617DAF"/>
    <w:rsid w:val="00623832"/>
    <w:rsid w:val="00623C86"/>
    <w:rsid w:val="00625337"/>
    <w:rsid w:val="006259DA"/>
    <w:rsid w:val="00626104"/>
    <w:rsid w:val="00627342"/>
    <w:rsid w:val="006274C0"/>
    <w:rsid w:val="00631469"/>
    <w:rsid w:val="00631C5C"/>
    <w:rsid w:val="00643215"/>
    <w:rsid w:val="0064736B"/>
    <w:rsid w:val="0064746A"/>
    <w:rsid w:val="00650C58"/>
    <w:rsid w:val="0065275A"/>
    <w:rsid w:val="00657A4C"/>
    <w:rsid w:val="0066186B"/>
    <w:rsid w:val="00667C8B"/>
    <w:rsid w:val="00670EAD"/>
    <w:rsid w:val="00671153"/>
    <w:rsid w:val="0067366E"/>
    <w:rsid w:val="00674652"/>
    <w:rsid w:val="006767EB"/>
    <w:rsid w:val="00676DB4"/>
    <w:rsid w:val="006813D8"/>
    <w:rsid w:val="00682451"/>
    <w:rsid w:val="006842B7"/>
    <w:rsid w:val="00684C2D"/>
    <w:rsid w:val="006874E1"/>
    <w:rsid w:val="00687845"/>
    <w:rsid w:val="00687B70"/>
    <w:rsid w:val="00693F78"/>
    <w:rsid w:val="00695AF2"/>
    <w:rsid w:val="00695DE6"/>
    <w:rsid w:val="00696142"/>
    <w:rsid w:val="00696A5C"/>
    <w:rsid w:val="00697629"/>
    <w:rsid w:val="006A0634"/>
    <w:rsid w:val="006A0CBB"/>
    <w:rsid w:val="006A4914"/>
    <w:rsid w:val="006A70B9"/>
    <w:rsid w:val="006A76EE"/>
    <w:rsid w:val="006B3282"/>
    <w:rsid w:val="006B5BC2"/>
    <w:rsid w:val="006B6409"/>
    <w:rsid w:val="006C0582"/>
    <w:rsid w:val="006C3A8A"/>
    <w:rsid w:val="006C3E18"/>
    <w:rsid w:val="006C4217"/>
    <w:rsid w:val="006C4A25"/>
    <w:rsid w:val="006C5DD7"/>
    <w:rsid w:val="006D0768"/>
    <w:rsid w:val="006D1273"/>
    <w:rsid w:val="006D4226"/>
    <w:rsid w:val="006E4DD8"/>
    <w:rsid w:val="006E591A"/>
    <w:rsid w:val="006E6E40"/>
    <w:rsid w:val="006F3E01"/>
    <w:rsid w:val="006F58E7"/>
    <w:rsid w:val="006F73F7"/>
    <w:rsid w:val="00701879"/>
    <w:rsid w:val="00701F35"/>
    <w:rsid w:val="00702508"/>
    <w:rsid w:val="0070307D"/>
    <w:rsid w:val="007043C1"/>
    <w:rsid w:val="007051D3"/>
    <w:rsid w:val="00710D1C"/>
    <w:rsid w:val="007124AF"/>
    <w:rsid w:val="007133C2"/>
    <w:rsid w:val="00713820"/>
    <w:rsid w:val="00714EA3"/>
    <w:rsid w:val="00714EA7"/>
    <w:rsid w:val="00715C70"/>
    <w:rsid w:val="00716C39"/>
    <w:rsid w:val="00720644"/>
    <w:rsid w:val="0072065D"/>
    <w:rsid w:val="00720D3D"/>
    <w:rsid w:val="00722DD9"/>
    <w:rsid w:val="00725901"/>
    <w:rsid w:val="0072689F"/>
    <w:rsid w:val="007411EF"/>
    <w:rsid w:val="0074167C"/>
    <w:rsid w:val="00742882"/>
    <w:rsid w:val="0074799A"/>
    <w:rsid w:val="00752EB8"/>
    <w:rsid w:val="00754727"/>
    <w:rsid w:val="00754806"/>
    <w:rsid w:val="00756CA6"/>
    <w:rsid w:val="007605F5"/>
    <w:rsid w:val="00762B9F"/>
    <w:rsid w:val="00766F72"/>
    <w:rsid w:val="007670A4"/>
    <w:rsid w:val="00771D4F"/>
    <w:rsid w:val="00776315"/>
    <w:rsid w:val="0078162F"/>
    <w:rsid w:val="00784D67"/>
    <w:rsid w:val="00786BC3"/>
    <w:rsid w:val="00790142"/>
    <w:rsid w:val="00791562"/>
    <w:rsid w:val="00792E7F"/>
    <w:rsid w:val="00793071"/>
    <w:rsid w:val="00795103"/>
    <w:rsid w:val="00796473"/>
    <w:rsid w:val="00797E31"/>
    <w:rsid w:val="00797F00"/>
    <w:rsid w:val="007A20CA"/>
    <w:rsid w:val="007A282B"/>
    <w:rsid w:val="007A2B56"/>
    <w:rsid w:val="007A32F5"/>
    <w:rsid w:val="007A626E"/>
    <w:rsid w:val="007A661C"/>
    <w:rsid w:val="007A6E97"/>
    <w:rsid w:val="007A7F90"/>
    <w:rsid w:val="007B292B"/>
    <w:rsid w:val="007B37B4"/>
    <w:rsid w:val="007B43ED"/>
    <w:rsid w:val="007B4F61"/>
    <w:rsid w:val="007B510C"/>
    <w:rsid w:val="007B6667"/>
    <w:rsid w:val="007B6BE4"/>
    <w:rsid w:val="007B7D2E"/>
    <w:rsid w:val="007B7F5F"/>
    <w:rsid w:val="007C1C1E"/>
    <w:rsid w:val="007C1E15"/>
    <w:rsid w:val="007C2A8E"/>
    <w:rsid w:val="007C514A"/>
    <w:rsid w:val="007C6686"/>
    <w:rsid w:val="007C7575"/>
    <w:rsid w:val="007C7FBB"/>
    <w:rsid w:val="007D2F11"/>
    <w:rsid w:val="007D655E"/>
    <w:rsid w:val="007D739E"/>
    <w:rsid w:val="007D742E"/>
    <w:rsid w:val="007D77CE"/>
    <w:rsid w:val="007E1B6E"/>
    <w:rsid w:val="007E2594"/>
    <w:rsid w:val="007F0276"/>
    <w:rsid w:val="007F05E9"/>
    <w:rsid w:val="007F1977"/>
    <w:rsid w:val="007F2866"/>
    <w:rsid w:val="007F6ECE"/>
    <w:rsid w:val="007F7E8D"/>
    <w:rsid w:val="00800DF3"/>
    <w:rsid w:val="00802F52"/>
    <w:rsid w:val="00804EC9"/>
    <w:rsid w:val="00805D53"/>
    <w:rsid w:val="00806531"/>
    <w:rsid w:val="00812D93"/>
    <w:rsid w:val="008138C3"/>
    <w:rsid w:val="0081465C"/>
    <w:rsid w:val="008157B7"/>
    <w:rsid w:val="0081694D"/>
    <w:rsid w:val="00817392"/>
    <w:rsid w:val="00817795"/>
    <w:rsid w:val="008177DF"/>
    <w:rsid w:val="00820FE7"/>
    <w:rsid w:val="00821D3D"/>
    <w:rsid w:val="00823E06"/>
    <w:rsid w:val="00825A55"/>
    <w:rsid w:val="00825D7D"/>
    <w:rsid w:val="00831A22"/>
    <w:rsid w:val="00834729"/>
    <w:rsid w:val="008368F3"/>
    <w:rsid w:val="00836F12"/>
    <w:rsid w:val="00836FCB"/>
    <w:rsid w:val="00844325"/>
    <w:rsid w:val="00845106"/>
    <w:rsid w:val="00845765"/>
    <w:rsid w:val="008459F1"/>
    <w:rsid w:val="00847ADC"/>
    <w:rsid w:val="00847B1F"/>
    <w:rsid w:val="008508DB"/>
    <w:rsid w:val="00852225"/>
    <w:rsid w:val="00853A0E"/>
    <w:rsid w:val="0085411F"/>
    <w:rsid w:val="00854FA1"/>
    <w:rsid w:val="00857709"/>
    <w:rsid w:val="00860307"/>
    <w:rsid w:val="00865A25"/>
    <w:rsid w:val="00865B2A"/>
    <w:rsid w:val="00865F75"/>
    <w:rsid w:val="00867F56"/>
    <w:rsid w:val="00867FB7"/>
    <w:rsid w:val="008726CB"/>
    <w:rsid w:val="00875097"/>
    <w:rsid w:val="00876F50"/>
    <w:rsid w:val="008829FE"/>
    <w:rsid w:val="00883D7E"/>
    <w:rsid w:val="0088412A"/>
    <w:rsid w:val="008875AC"/>
    <w:rsid w:val="00887AA9"/>
    <w:rsid w:val="0089460A"/>
    <w:rsid w:val="008950E8"/>
    <w:rsid w:val="008956D6"/>
    <w:rsid w:val="008A310A"/>
    <w:rsid w:val="008A413F"/>
    <w:rsid w:val="008A426D"/>
    <w:rsid w:val="008A78F3"/>
    <w:rsid w:val="008B054C"/>
    <w:rsid w:val="008B2405"/>
    <w:rsid w:val="008B2CC7"/>
    <w:rsid w:val="008B7C5A"/>
    <w:rsid w:val="008C040D"/>
    <w:rsid w:val="008C15CC"/>
    <w:rsid w:val="008C4C4B"/>
    <w:rsid w:val="008C5449"/>
    <w:rsid w:val="008C56FE"/>
    <w:rsid w:val="008C601E"/>
    <w:rsid w:val="008C7D44"/>
    <w:rsid w:val="008D09F0"/>
    <w:rsid w:val="008D2ECB"/>
    <w:rsid w:val="008D35F1"/>
    <w:rsid w:val="008D517F"/>
    <w:rsid w:val="008D5FC5"/>
    <w:rsid w:val="008E14FF"/>
    <w:rsid w:val="008E1FC1"/>
    <w:rsid w:val="008E416B"/>
    <w:rsid w:val="008E5E05"/>
    <w:rsid w:val="008F1B17"/>
    <w:rsid w:val="008F3181"/>
    <w:rsid w:val="008F5D0D"/>
    <w:rsid w:val="008F646A"/>
    <w:rsid w:val="008F66B4"/>
    <w:rsid w:val="008F6ACD"/>
    <w:rsid w:val="00900E64"/>
    <w:rsid w:val="00901AF4"/>
    <w:rsid w:val="0090269A"/>
    <w:rsid w:val="00903018"/>
    <w:rsid w:val="00904236"/>
    <w:rsid w:val="00904D77"/>
    <w:rsid w:val="00905678"/>
    <w:rsid w:val="00905F75"/>
    <w:rsid w:val="009072B6"/>
    <w:rsid w:val="00912C5E"/>
    <w:rsid w:val="00921116"/>
    <w:rsid w:val="00924B7D"/>
    <w:rsid w:val="00924E24"/>
    <w:rsid w:val="00924F37"/>
    <w:rsid w:val="0093310F"/>
    <w:rsid w:val="00937555"/>
    <w:rsid w:val="009410BF"/>
    <w:rsid w:val="00947F5F"/>
    <w:rsid w:val="009501B1"/>
    <w:rsid w:val="0095166E"/>
    <w:rsid w:val="00954716"/>
    <w:rsid w:val="00955825"/>
    <w:rsid w:val="00963145"/>
    <w:rsid w:val="00965C62"/>
    <w:rsid w:val="00970234"/>
    <w:rsid w:val="00973403"/>
    <w:rsid w:val="00973421"/>
    <w:rsid w:val="00973A69"/>
    <w:rsid w:val="00973FBF"/>
    <w:rsid w:val="00976FC9"/>
    <w:rsid w:val="00977F26"/>
    <w:rsid w:val="00980198"/>
    <w:rsid w:val="009811BD"/>
    <w:rsid w:val="009823C7"/>
    <w:rsid w:val="0098254A"/>
    <w:rsid w:val="00986D1B"/>
    <w:rsid w:val="0098797C"/>
    <w:rsid w:val="00990E9E"/>
    <w:rsid w:val="0099193A"/>
    <w:rsid w:val="00992389"/>
    <w:rsid w:val="009948FD"/>
    <w:rsid w:val="00995E11"/>
    <w:rsid w:val="009A2BC1"/>
    <w:rsid w:val="009A4BD8"/>
    <w:rsid w:val="009A6AD8"/>
    <w:rsid w:val="009A6E6D"/>
    <w:rsid w:val="009A6F70"/>
    <w:rsid w:val="009B00F1"/>
    <w:rsid w:val="009B2036"/>
    <w:rsid w:val="009B289C"/>
    <w:rsid w:val="009B4445"/>
    <w:rsid w:val="009B6796"/>
    <w:rsid w:val="009B691E"/>
    <w:rsid w:val="009B7F89"/>
    <w:rsid w:val="009C0B99"/>
    <w:rsid w:val="009C118C"/>
    <w:rsid w:val="009C1AB2"/>
    <w:rsid w:val="009C5136"/>
    <w:rsid w:val="009C5ABB"/>
    <w:rsid w:val="009D006F"/>
    <w:rsid w:val="009D0801"/>
    <w:rsid w:val="009D2415"/>
    <w:rsid w:val="009D2A0E"/>
    <w:rsid w:val="009D2AB8"/>
    <w:rsid w:val="009D33AD"/>
    <w:rsid w:val="009D388F"/>
    <w:rsid w:val="009D43C6"/>
    <w:rsid w:val="009D7844"/>
    <w:rsid w:val="009E081D"/>
    <w:rsid w:val="009E0ADE"/>
    <w:rsid w:val="009E10D3"/>
    <w:rsid w:val="009E1302"/>
    <w:rsid w:val="009E1BA6"/>
    <w:rsid w:val="009E2AAB"/>
    <w:rsid w:val="009E4A7E"/>
    <w:rsid w:val="009E52B8"/>
    <w:rsid w:val="009E591C"/>
    <w:rsid w:val="009F148A"/>
    <w:rsid w:val="009F1554"/>
    <w:rsid w:val="009F1B58"/>
    <w:rsid w:val="009F23BC"/>
    <w:rsid w:val="009F62C4"/>
    <w:rsid w:val="00A0232E"/>
    <w:rsid w:val="00A02B6B"/>
    <w:rsid w:val="00A03998"/>
    <w:rsid w:val="00A03A17"/>
    <w:rsid w:val="00A040A4"/>
    <w:rsid w:val="00A04DCE"/>
    <w:rsid w:val="00A052EE"/>
    <w:rsid w:val="00A0757F"/>
    <w:rsid w:val="00A10BCA"/>
    <w:rsid w:val="00A10DA4"/>
    <w:rsid w:val="00A13961"/>
    <w:rsid w:val="00A13C78"/>
    <w:rsid w:val="00A13FEA"/>
    <w:rsid w:val="00A1404C"/>
    <w:rsid w:val="00A15F0E"/>
    <w:rsid w:val="00A20C26"/>
    <w:rsid w:val="00A2246D"/>
    <w:rsid w:val="00A230F7"/>
    <w:rsid w:val="00A23885"/>
    <w:rsid w:val="00A325CA"/>
    <w:rsid w:val="00A333B7"/>
    <w:rsid w:val="00A354A4"/>
    <w:rsid w:val="00A35F8C"/>
    <w:rsid w:val="00A3701B"/>
    <w:rsid w:val="00A37E1B"/>
    <w:rsid w:val="00A455ED"/>
    <w:rsid w:val="00A51EFE"/>
    <w:rsid w:val="00A527FB"/>
    <w:rsid w:val="00A566F1"/>
    <w:rsid w:val="00A609C1"/>
    <w:rsid w:val="00A60C0B"/>
    <w:rsid w:val="00A60E2B"/>
    <w:rsid w:val="00A6125D"/>
    <w:rsid w:val="00A61A96"/>
    <w:rsid w:val="00A63339"/>
    <w:rsid w:val="00A65374"/>
    <w:rsid w:val="00A6622F"/>
    <w:rsid w:val="00A70A55"/>
    <w:rsid w:val="00A7637F"/>
    <w:rsid w:val="00A77E69"/>
    <w:rsid w:val="00A80AA9"/>
    <w:rsid w:val="00A81E01"/>
    <w:rsid w:val="00A83433"/>
    <w:rsid w:val="00A845AF"/>
    <w:rsid w:val="00A85157"/>
    <w:rsid w:val="00A85A61"/>
    <w:rsid w:val="00A863AC"/>
    <w:rsid w:val="00A87211"/>
    <w:rsid w:val="00A90E4A"/>
    <w:rsid w:val="00A93214"/>
    <w:rsid w:val="00A954EE"/>
    <w:rsid w:val="00A9614F"/>
    <w:rsid w:val="00A97C82"/>
    <w:rsid w:val="00A97DB5"/>
    <w:rsid w:val="00AA09AA"/>
    <w:rsid w:val="00AA132D"/>
    <w:rsid w:val="00AA231B"/>
    <w:rsid w:val="00AA5C48"/>
    <w:rsid w:val="00AA6D6C"/>
    <w:rsid w:val="00AB2D7C"/>
    <w:rsid w:val="00AB4B45"/>
    <w:rsid w:val="00AB54E3"/>
    <w:rsid w:val="00AB5881"/>
    <w:rsid w:val="00AB6C4E"/>
    <w:rsid w:val="00AB788B"/>
    <w:rsid w:val="00AC2CC3"/>
    <w:rsid w:val="00AC311B"/>
    <w:rsid w:val="00AC491F"/>
    <w:rsid w:val="00AC51A1"/>
    <w:rsid w:val="00AC572B"/>
    <w:rsid w:val="00AC6FFD"/>
    <w:rsid w:val="00AD01D6"/>
    <w:rsid w:val="00AD10BD"/>
    <w:rsid w:val="00AD1454"/>
    <w:rsid w:val="00AD2008"/>
    <w:rsid w:val="00AD291F"/>
    <w:rsid w:val="00AD3B02"/>
    <w:rsid w:val="00AD5A46"/>
    <w:rsid w:val="00AD67B0"/>
    <w:rsid w:val="00AD788E"/>
    <w:rsid w:val="00AE0512"/>
    <w:rsid w:val="00AE1CDC"/>
    <w:rsid w:val="00AE21CC"/>
    <w:rsid w:val="00AE4B86"/>
    <w:rsid w:val="00AF03CC"/>
    <w:rsid w:val="00AF08B1"/>
    <w:rsid w:val="00AF11EA"/>
    <w:rsid w:val="00AF2674"/>
    <w:rsid w:val="00AF2A2A"/>
    <w:rsid w:val="00AF2EC2"/>
    <w:rsid w:val="00AF58E3"/>
    <w:rsid w:val="00B00162"/>
    <w:rsid w:val="00B0348D"/>
    <w:rsid w:val="00B034FD"/>
    <w:rsid w:val="00B039E8"/>
    <w:rsid w:val="00B040EB"/>
    <w:rsid w:val="00B047B4"/>
    <w:rsid w:val="00B06888"/>
    <w:rsid w:val="00B11F85"/>
    <w:rsid w:val="00B13164"/>
    <w:rsid w:val="00B13191"/>
    <w:rsid w:val="00B15533"/>
    <w:rsid w:val="00B221EF"/>
    <w:rsid w:val="00B234B0"/>
    <w:rsid w:val="00B23C45"/>
    <w:rsid w:val="00B253EF"/>
    <w:rsid w:val="00B26FCD"/>
    <w:rsid w:val="00B27127"/>
    <w:rsid w:val="00B278C3"/>
    <w:rsid w:val="00B33327"/>
    <w:rsid w:val="00B42514"/>
    <w:rsid w:val="00B441EF"/>
    <w:rsid w:val="00B45323"/>
    <w:rsid w:val="00B45443"/>
    <w:rsid w:val="00B527C5"/>
    <w:rsid w:val="00B5479B"/>
    <w:rsid w:val="00B55EE5"/>
    <w:rsid w:val="00B6124D"/>
    <w:rsid w:val="00B65DBC"/>
    <w:rsid w:val="00B66273"/>
    <w:rsid w:val="00B67D53"/>
    <w:rsid w:val="00B7452C"/>
    <w:rsid w:val="00B74891"/>
    <w:rsid w:val="00B759D0"/>
    <w:rsid w:val="00B7770B"/>
    <w:rsid w:val="00B77F3E"/>
    <w:rsid w:val="00B80B4D"/>
    <w:rsid w:val="00B8121C"/>
    <w:rsid w:val="00B82486"/>
    <w:rsid w:val="00B8595B"/>
    <w:rsid w:val="00B85C8F"/>
    <w:rsid w:val="00B8755C"/>
    <w:rsid w:val="00B8774B"/>
    <w:rsid w:val="00B87ABA"/>
    <w:rsid w:val="00B93EEC"/>
    <w:rsid w:val="00B95EEB"/>
    <w:rsid w:val="00B96EA1"/>
    <w:rsid w:val="00B97152"/>
    <w:rsid w:val="00BA1BD8"/>
    <w:rsid w:val="00BA60D8"/>
    <w:rsid w:val="00BB41F2"/>
    <w:rsid w:val="00BB578E"/>
    <w:rsid w:val="00BB5C13"/>
    <w:rsid w:val="00BB5E37"/>
    <w:rsid w:val="00BB61EA"/>
    <w:rsid w:val="00BB64A1"/>
    <w:rsid w:val="00BC3597"/>
    <w:rsid w:val="00BC366E"/>
    <w:rsid w:val="00BC4951"/>
    <w:rsid w:val="00BD3638"/>
    <w:rsid w:val="00BD481C"/>
    <w:rsid w:val="00BD5B64"/>
    <w:rsid w:val="00BE45BC"/>
    <w:rsid w:val="00BE71BE"/>
    <w:rsid w:val="00BF3C1E"/>
    <w:rsid w:val="00BF4E2B"/>
    <w:rsid w:val="00BF65FD"/>
    <w:rsid w:val="00BF6A08"/>
    <w:rsid w:val="00C00459"/>
    <w:rsid w:val="00C04A1A"/>
    <w:rsid w:val="00C11D18"/>
    <w:rsid w:val="00C14FDB"/>
    <w:rsid w:val="00C15172"/>
    <w:rsid w:val="00C16D59"/>
    <w:rsid w:val="00C1717A"/>
    <w:rsid w:val="00C237C1"/>
    <w:rsid w:val="00C31567"/>
    <w:rsid w:val="00C33396"/>
    <w:rsid w:val="00C36903"/>
    <w:rsid w:val="00C37C58"/>
    <w:rsid w:val="00C40B9C"/>
    <w:rsid w:val="00C426C1"/>
    <w:rsid w:val="00C44201"/>
    <w:rsid w:val="00C448F3"/>
    <w:rsid w:val="00C45CD6"/>
    <w:rsid w:val="00C46A38"/>
    <w:rsid w:val="00C47CA6"/>
    <w:rsid w:val="00C47EA2"/>
    <w:rsid w:val="00C47F44"/>
    <w:rsid w:val="00C50A12"/>
    <w:rsid w:val="00C51279"/>
    <w:rsid w:val="00C517A6"/>
    <w:rsid w:val="00C51BFD"/>
    <w:rsid w:val="00C5245F"/>
    <w:rsid w:val="00C545DD"/>
    <w:rsid w:val="00C571DA"/>
    <w:rsid w:val="00C57B65"/>
    <w:rsid w:val="00C6084F"/>
    <w:rsid w:val="00C64B93"/>
    <w:rsid w:val="00C669DC"/>
    <w:rsid w:val="00C70180"/>
    <w:rsid w:val="00C7082E"/>
    <w:rsid w:val="00C709BA"/>
    <w:rsid w:val="00C75C26"/>
    <w:rsid w:val="00C83634"/>
    <w:rsid w:val="00C8371A"/>
    <w:rsid w:val="00C8452B"/>
    <w:rsid w:val="00C855F1"/>
    <w:rsid w:val="00C8605E"/>
    <w:rsid w:val="00C96262"/>
    <w:rsid w:val="00C976CF"/>
    <w:rsid w:val="00CA00D4"/>
    <w:rsid w:val="00CA0B32"/>
    <w:rsid w:val="00CA1802"/>
    <w:rsid w:val="00CA1F38"/>
    <w:rsid w:val="00CA23AF"/>
    <w:rsid w:val="00CA2BC9"/>
    <w:rsid w:val="00CA4163"/>
    <w:rsid w:val="00CB2B64"/>
    <w:rsid w:val="00CB32F5"/>
    <w:rsid w:val="00CB34A9"/>
    <w:rsid w:val="00CB3F0E"/>
    <w:rsid w:val="00CB5D33"/>
    <w:rsid w:val="00CC0D4E"/>
    <w:rsid w:val="00CC1B1C"/>
    <w:rsid w:val="00CC1C06"/>
    <w:rsid w:val="00CC2E46"/>
    <w:rsid w:val="00CC5F61"/>
    <w:rsid w:val="00CC6179"/>
    <w:rsid w:val="00CC6B0E"/>
    <w:rsid w:val="00CD014F"/>
    <w:rsid w:val="00CD2BBC"/>
    <w:rsid w:val="00CD387E"/>
    <w:rsid w:val="00CD3F50"/>
    <w:rsid w:val="00CD433D"/>
    <w:rsid w:val="00CD5D9F"/>
    <w:rsid w:val="00CD63D8"/>
    <w:rsid w:val="00CD753A"/>
    <w:rsid w:val="00CE0A0B"/>
    <w:rsid w:val="00CF3A4A"/>
    <w:rsid w:val="00CF404A"/>
    <w:rsid w:val="00CF4BF9"/>
    <w:rsid w:val="00D005D9"/>
    <w:rsid w:val="00D00C17"/>
    <w:rsid w:val="00D019A1"/>
    <w:rsid w:val="00D026B7"/>
    <w:rsid w:val="00D02724"/>
    <w:rsid w:val="00D14858"/>
    <w:rsid w:val="00D2185C"/>
    <w:rsid w:val="00D26529"/>
    <w:rsid w:val="00D266B2"/>
    <w:rsid w:val="00D270B6"/>
    <w:rsid w:val="00D31299"/>
    <w:rsid w:val="00D31F7B"/>
    <w:rsid w:val="00D32A7B"/>
    <w:rsid w:val="00D333CF"/>
    <w:rsid w:val="00D34DEF"/>
    <w:rsid w:val="00D351AD"/>
    <w:rsid w:val="00D36399"/>
    <w:rsid w:val="00D41536"/>
    <w:rsid w:val="00D41828"/>
    <w:rsid w:val="00D43078"/>
    <w:rsid w:val="00D43F7C"/>
    <w:rsid w:val="00D46D40"/>
    <w:rsid w:val="00D47D1E"/>
    <w:rsid w:val="00D50BCE"/>
    <w:rsid w:val="00D515A0"/>
    <w:rsid w:val="00D549A2"/>
    <w:rsid w:val="00D56E75"/>
    <w:rsid w:val="00D57555"/>
    <w:rsid w:val="00D618E2"/>
    <w:rsid w:val="00D629A4"/>
    <w:rsid w:val="00D634F2"/>
    <w:rsid w:val="00D658BA"/>
    <w:rsid w:val="00D70B22"/>
    <w:rsid w:val="00D71C06"/>
    <w:rsid w:val="00D7232D"/>
    <w:rsid w:val="00D743FD"/>
    <w:rsid w:val="00D803FF"/>
    <w:rsid w:val="00D82717"/>
    <w:rsid w:val="00D83BF5"/>
    <w:rsid w:val="00D85EE2"/>
    <w:rsid w:val="00D87071"/>
    <w:rsid w:val="00D90961"/>
    <w:rsid w:val="00D90B0A"/>
    <w:rsid w:val="00D90F0F"/>
    <w:rsid w:val="00D91685"/>
    <w:rsid w:val="00D938A0"/>
    <w:rsid w:val="00D9456F"/>
    <w:rsid w:val="00D964D6"/>
    <w:rsid w:val="00D97C26"/>
    <w:rsid w:val="00DA0F88"/>
    <w:rsid w:val="00DA1A78"/>
    <w:rsid w:val="00DA3034"/>
    <w:rsid w:val="00DA5174"/>
    <w:rsid w:val="00DA598C"/>
    <w:rsid w:val="00DA64C7"/>
    <w:rsid w:val="00DA69A4"/>
    <w:rsid w:val="00DA77A2"/>
    <w:rsid w:val="00DB0C66"/>
    <w:rsid w:val="00DB1347"/>
    <w:rsid w:val="00DB17A6"/>
    <w:rsid w:val="00DB1DF1"/>
    <w:rsid w:val="00DB296A"/>
    <w:rsid w:val="00DB347B"/>
    <w:rsid w:val="00DB4F06"/>
    <w:rsid w:val="00DB651A"/>
    <w:rsid w:val="00DB77FA"/>
    <w:rsid w:val="00DC2F34"/>
    <w:rsid w:val="00DC49CE"/>
    <w:rsid w:val="00DD05C7"/>
    <w:rsid w:val="00DD1194"/>
    <w:rsid w:val="00DD2204"/>
    <w:rsid w:val="00DD2DC4"/>
    <w:rsid w:val="00DD377F"/>
    <w:rsid w:val="00DD59AA"/>
    <w:rsid w:val="00DD5B87"/>
    <w:rsid w:val="00DD5C58"/>
    <w:rsid w:val="00DD61E4"/>
    <w:rsid w:val="00DD7173"/>
    <w:rsid w:val="00DE0242"/>
    <w:rsid w:val="00DE0768"/>
    <w:rsid w:val="00DE0ED2"/>
    <w:rsid w:val="00DE3234"/>
    <w:rsid w:val="00DE37C8"/>
    <w:rsid w:val="00DE5FA7"/>
    <w:rsid w:val="00DF036D"/>
    <w:rsid w:val="00DF364D"/>
    <w:rsid w:val="00DF393F"/>
    <w:rsid w:val="00DF4988"/>
    <w:rsid w:val="00DF6E5A"/>
    <w:rsid w:val="00DF7071"/>
    <w:rsid w:val="00E00009"/>
    <w:rsid w:val="00E02118"/>
    <w:rsid w:val="00E035FF"/>
    <w:rsid w:val="00E03A4A"/>
    <w:rsid w:val="00E06044"/>
    <w:rsid w:val="00E06496"/>
    <w:rsid w:val="00E06651"/>
    <w:rsid w:val="00E07B14"/>
    <w:rsid w:val="00E117E0"/>
    <w:rsid w:val="00E14054"/>
    <w:rsid w:val="00E15EAB"/>
    <w:rsid w:val="00E15F55"/>
    <w:rsid w:val="00E1758F"/>
    <w:rsid w:val="00E20E7D"/>
    <w:rsid w:val="00E210C4"/>
    <w:rsid w:val="00E21FC0"/>
    <w:rsid w:val="00E2304D"/>
    <w:rsid w:val="00E255A1"/>
    <w:rsid w:val="00E26786"/>
    <w:rsid w:val="00E26A07"/>
    <w:rsid w:val="00E32D5D"/>
    <w:rsid w:val="00E3323D"/>
    <w:rsid w:val="00E346B6"/>
    <w:rsid w:val="00E348A0"/>
    <w:rsid w:val="00E351BE"/>
    <w:rsid w:val="00E36D8C"/>
    <w:rsid w:val="00E405E8"/>
    <w:rsid w:val="00E42997"/>
    <w:rsid w:val="00E43376"/>
    <w:rsid w:val="00E463AD"/>
    <w:rsid w:val="00E5012D"/>
    <w:rsid w:val="00E505E1"/>
    <w:rsid w:val="00E53977"/>
    <w:rsid w:val="00E544E3"/>
    <w:rsid w:val="00E5770F"/>
    <w:rsid w:val="00E60ADA"/>
    <w:rsid w:val="00E60B04"/>
    <w:rsid w:val="00E610F0"/>
    <w:rsid w:val="00E621C4"/>
    <w:rsid w:val="00E63075"/>
    <w:rsid w:val="00E646DA"/>
    <w:rsid w:val="00E66BB2"/>
    <w:rsid w:val="00E67C40"/>
    <w:rsid w:val="00E71959"/>
    <w:rsid w:val="00E74D94"/>
    <w:rsid w:val="00E7580B"/>
    <w:rsid w:val="00E75D80"/>
    <w:rsid w:val="00E76CA3"/>
    <w:rsid w:val="00E77070"/>
    <w:rsid w:val="00E81401"/>
    <w:rsid w:val="00E81773"/>
    <w:rsid w:val="00E85F92"/>
    <w:rsid w:val="00E9136D"/>
    <w:rsid w:val="00E9329B"/>
    <w:rsid w:val="00E938D8"/>
    <w:rsid w:val="00E94B94"/>
    <w:rsid w:val="00E96F48"/>
    <w:rsid w:val="00E97801"/>
    <w:rsid w:val="00EA0946"/>
    <w:rsid w:val="00EA6BE0"/>
    <w:rsid w:val="00EB2FDB"/>
    <w:rsid w:val="00EB3563"/>
    <w:rsid w:val="00EB37A9"/>
    <w:rsid w:val="00EB59DD"/>
    <w:rsid w:val="00EB6024"/>
    <w:rsid w:val="00EC12BB"/>
    <w:rsid w:val="00EC3D31"/>
    <w:rsid w:val="00EC407B"/>
    <w:rsid w:val="00EC62D0"/>
    <w:rsid w:val="00EC6730"/>
    <w:rsid w:val="00EC6C02"/>
    <w:rsid w:val="00EC7DB0"/>
    <w:rsid w:val="00EC7FB9"/>
    <w:rsid w:val="00ED0374"/>
    <w:rsid w:val="00ED05AC"/>
    <w:rsid w:val="00ED3D67"/>
    <w:rsid w:val="00ED4F0B"/>
    <w:rsid w:val="00ED6073"/>
    <w:rsid w:val="00ED7865"/>
    <w:rsid w:val="00EE16C0"/>
    <w:rsid w:val="00EE2895"/>
    <w:rsid w:val="00EE6AEF"/>
    <w:rsid w:val="00EF0F12"/>
    <w:rsid w:val="00EF1527"/>
    <w:rsid w:val="00EF1978"/>
    <w:rsid w:val="00EF5626"/>
    <w:rsid w:val="00F024A7"/>
    <w:rsid w:val="00F033DA"/>
    <w:rsid w:val="00F047AF"/>
    <w:rsid w:val="00F06011"/>
    <w:rsid w:val="00F1076D"/>
    <w:rsid w:val="00F12F35"/>
    <w:rsid w:val="00F12FA2"/>
    <w:rsid w:val="00F131E0"/>
    <w:rsid w:val="00F1348F"/>
    <w:rsid w:val="00F13689"/>
    <w:rsid w:val="00F14B62"/>
    <w:rsid w:val="00F1628C"/>
    <w:rsid w:val="00F16A44"/>
    <w:rsid w:val="00F17630"/>
    <w:rsid w:val="00F20884"/>
    <w:rsid w:val="00F22EE4"/>
    <w:rsid w:val="00F23FB9"/>
    <w:rsid w:val="00F24C2B"/>
    <w:rsid w:val="00F26472"/>
    <w:rsid w:val="00F36A54"/>
    <w:rsid w:val="00F36F34"/>
    <w:rsid w:val="00F37EA7"/>
    <w:rsid w:val="00F46BD5"/>
    <w:rsid w:val="00F47361"/>
    <w:rsid w:val="00F50B7D"/>
    <w:rsid w:val="00F51F1C"/>
    <w:rsid w:val="00F539F7"/>
    <w:rsid w:val="00F53F66"/>
    <w:rsid w:val="00F55D5E"/>
    <w:rsid w:val="00F56799"/>
    <w:rsid w:val="00F6071D"/>
    <w:rsid w:val="00F6217D"/>
    <w:rsid w:val="00F62DBE"/>
    <w:rsid w:val="00F62E9A"/>
    <w:rsid w:val="00F64144"/>
    <w:rsid w:val="00F654FA"/>
    <w:rsid w:val="00F65B93"/>
    <w:rsid w:val="00F677AC"/>
    <w:rsid w:val="00F7023C"/>
    <w:rsid w:val="00F71BBD"/>
    <w:rsid w:val="00F71CFB"/>
    <w:rsid w:val="00F739B2"/>
    <w:rsid w:val="00F773A1"/>
    <w:rsid w:val="00F80C8B"/>
    <w:rsid w:val="00F821BD"/>
    <w:rsid w:val="00F82CD9"/>
    <w:rsid w:val="00F83231"/>
    <w:rsid w:val="00F85420"/>
    <w:rsid w:val="00F874BD"/>
    <w:rsid w:val="00F9022B"/>
    <w:rsid w:val="00F9060F"/>
    <w:rsid w:val="00F91DEE"/>
    <w:rsid w:val="00F93196"/>
    <w:rsid w:val="00F93755"/>
    <w:rsid w:val="00F94CBD"/>
    <w:rsid w:val="00F96DEC"/>
    <w:rsid w:val="00FA10A7"/>
    <w:rsid w:val="00FA15EC"/>
    <w:rsid w:val="00FA16A7"/>
    <w:rsid w:val="00FA242F"/>
    <w:rsid w:val="00FA4847"/>
    <w:rsid w:val="00FA6F92"/>
    <w:rsid w:val="00FA6FB3"/>
    <w:rsid w:val="00FB1097"/>
    <w:rsid w:val="00FB1441"/>
    <w:rsid w:val="00FB4F0A"/>
    <w:rsid w:val="00FB63D6"/>
    <w:rsid w:val="00FB6434"/>
    <w:rsid w:val="00FC477F"/>
    <w:rsid w:val="00FC49D1"/>
    <w:rsid w:val="00FC65BE"/>
    <w:rsid w:val="00FD03B8"/>
    <w:rsid w:val="00FD212E"/>
    <w:rsid w:val="00FD2925"/>
    <w:rsid w:val="00FD31A6"/>
    <w:rsid w:val="00FD471B"/>
    <w:rsid w:val="00FD48E8"/>
    <w:rsid w:val="00FD4BDF"/>
    <w:rsid w:val="00FE01CB"/>
    <w:rsid w:val="00FE132F"/>
    <w:rsid w:val="00FE51DE"/>
    <w:rsid w:val="00FF2753"/>
    <w:rsid w:val="00FF4902"/>
    <w:rsid w:val="00FF51B0"/>
    <w:rsid w:val="00FF5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75906604">
      <w:bodyDiv w:val="1"/>
      <w:marLeft w:val="0"/>
      <w:marRight w:val="0"/>
      <w:marTop w:val="0"/>
      <w:marBottom w:val="0"/>
      <w:divBdr>
        <w:top w:val="none" w:sz="0" w:space="0" w:color="auto"/>
        <w:left w:val="none" w:sz="0" w:space="0" w:color="auto"/>
        <w:bottom w:val="none" w:sz="0" w:space="0" w:color="auto"/>
        <w:right w:val="none" w:sz="0" w:space="0" w:color="auto"/>
      </w:divBdr>
      <w:divsChild>
        <w:div w:id="1547402997">
          <w:marLeft w:val="0"/>
          <w:marRight w:val="0"/>
          <w:marTop w:val="0"/>
          <w:marBottom w:val="0"/>
          <w:divBdr>
            <w:top w:val="none" w:sz="0" w:space="0" w:color="auto"/>
            <w:left w:val="none" w:sz="0" w:space="0" w:color="auto"/>
            <w:bottom w:val="none" w:sz="0" w:space="0" w:color="auto"/>
            <w:right w:val="none" w:sz="0" w:space="0" w:color="auto"/>
          </w:divBdr>
        </w:div>
        <w:div w:id="550463327">
          <w:marLeft w:val="0"/>
          <w:marRight w:val="0"/>
          <w:marTop w:val="0"/>
          <w:marBottom w:val="0"/>
          <w:divBdr>
            <w:top w:val="none" w:sz="0" w:space="0" w:color="auto"/>
            <w:left w:val="none" w:sz="0" w:space="0" w:color="auto"/>
            <w:bottom w:val="none" w:sz="0" w:space="0" w:color="auto"/>
            <w:right w:val="none" w:sz="0" w:space="0" w:color="auto"/>
          </w:divBdr>
        </w:div>
        <w:div w:id="1453134988">
          <w:marLeft w:val="0"/>
          <w:marRight w:val="0"/>
          <w:marTop w:val="0"/>
          <w:marBottom w:val="0"/>
          <w:divBdr>
            <w:top w:val="none" w:sz="0" w:space="0" w:color="auto"/>
            <w:left w:val="none" w:sz="0" w:space="0" w:color="auto"/>
            <w:bottom w:val="none" w:sz="0" w:space="0" w:color="auto"/>
            <w:right w:val="none" w:sz="0" w:space="0" w:color="auto"/>
          </w:divBdr>
        </w:div>
        <w:div w:id="1407800232">
          <w:marLeft w:val="0"/>
          <w:marRight w:val="0"/>
          <w:marTop w:val="0"/>
          <w:marBottom w:val="0"/>
          <w:divBdr>
            <w:top w:val="none" w:sz="0" w:space="0" w:color="auto"/>
            <w:left w:val="none" w:sz="0" w:space="0" w:color="auto"/>
            <w:bottom w:val="none" w:sz="0" w:space="0" w:color="auto"/>
            <w:right w:val="none" w:sz="0" w:space="0" w:color="auto"/>
          </w:divBdr>
        </w:div>
      </w:divsChild>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1296</TotalTime>
  <Pages>16</Pages>
  <Words>3647</Words>
  <Characters>20790</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24</cp:revision>
  <cp:lastPrinted>2020-03-28T18:32:00Z</cp:lastPrinted>
  <dcterms:created xsi:type="dcterms:W3CDTF">2020-12-11T15:57:00Z</dcterms:created>
  <dcterms:modified xsi:type="dcterms:W3CDTF">2020-12-13T22:40:00Z</dcterms:modified>
</cp:coreProperties>
</file>