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32A41" w14:textId="336C5144" w:rsidR="006E0339" w:rsidRDefault="006E0339" w:rsidP="006E0339">
      <w:pPr>
        <w:pStyle w:val="NormalWeb"/>
        <w:spacing w:before="0" w:beforeAutospacing="0" w:after="0" w:afterAutospacing="0"/>
        <w:rPr>
          <w:color w:val="0E101A"/>
        </w:rPr>
      </w:pPr>
      <w:r>
        <w:rPr>
          <w:color w:val="0E101A"/>
        </w:rPr>
        <w:t>C</w:t>
      </w:r>
      <w:r>
        <w:rPr>
          <w:color w:val="0E101A"/>
        </w:rPr>
        <w:t>arla, I enjoyed reading your post. I found it interesting that you initially read Song of Songs literally before adopting the allegorical approach. Ironically, my journey of reading Song of Songs was initially purely allegorical before I came to a new understanding of reading it literally. I am glad that we have interacted with both approaches.</w:t>
      </w:r>
    </w:p>
    <w:p w14:paraId="48B8CFF0" w14:textId="330A6F5B" w:rsidR="006E0339" w:rsidRDefault="006E0339" w:rsidP="006E0339">
      <w:pPr>
        <w:pStyle w:val="NormalWeb"/>
        <w:spacing w:before="0" w:beforeAutospacing="0" w:after="0" w:afterAutospacing="0"/>
        <w:rPr>
          <w:color w:val="0E101A"/>
        </w:rPr>
      </w:pPr>
      <w:r>
        <w:rPr>
          <w:color w:val="0E101A"/>
        </w:rPr>
        <w:t>That being said, I feel your frustration about Solomon’s polygamy and also appreciate your willingness to let God be the judge. I agree with you that Solomon’s glaring double standards are hypocritical. However, in my African context, many people do not see it that way. For Traditional Africans</w:t>
      </w:r>
      <w:r>
        <w:rPr>
          <w:color w:val="0E101A"/>
        </w:rPr>
        <w:t>, Polygamy</w:t>
      </w:r>
      <w:r>
        <w:rPr>
          <w:color w:val="0E101A"/>
        </w:rPr>
        <w:t xml:space="preserve"> is a social construct that testifies of a person's wealth and social standing. In this regard, rarely do people feel the frustration that many westerners experience when polygamy happens. In many respects, we have a soft spot for polygamy. However, where the interpretation suffers most is in the sexually explicit language used in the book. For Africans, talking about sex is considered taboo. It is no wonder that many African expositors shy from Interpreting Song of Songs literally. Most of them are inclined to the allegorical interpretation approach because of this very reason; to avoid talking about sex. True to Daniel Estes's words, “the allegorical approach tends to regard the physical body and sex as sinful, and replaces them with nonphysical sacred parallels.</w:t>
      </w:r>
      <w:r>
        <w:rPr>
          <w:rStyle w:val="FootnoteReference"/>
        </w:rPr>
        <w:footnoteReference w:id="1"/>
      </w:r>
      <w:r>
        <w:rPr>
          <w:color w:val="0E101A"/>
        </w:rPr>
        <w:t>  Thus, reading Song of Songs through the lens of spiritual intimacy with God gives them an easy escape. In closing, I do not think that this is the best idea. Rather, I think it is time we read Song of Songs literally and allegorically to avoid stretching our hermeneutics to the extreme.</w:t>
      </w:r>
    </w:p>
    <w:p w14:paraId="750DF93C" w14:textId="77777777" w:rsidR="006E0339" w:rsidRDefault="006E0339" w:rsidP="006E0339">
      <w:pPr>
        <w:pStyle w:val="NormalWeb"/>
        <w:spacing w:before="0" w:beforeAutospacing="0" w:after="0" w:afterAutospacing="0"/>
        <w:rPr>
          <w:color w:val="0E101A"/>
        </w:rPr>
      </w:pPr>
    </w:p>
    <w:p w14:paraId="341F64D7" w14:textId="77777777" w:rsidR="006E0339" w:rsidRDefault="006E0339" w:rsidP="006E0339">
      <w:pPr>
        <w:pStyle w:val="NormalWeb"/>
        <w:spacing w:before="0" w:beforeAutospacing="0" w:after="0" w:afterAutospacing="0"/>
        <w:rPr>
          <w:color w:val="0E101A"/>
        </w:rPr>
      </w:pPr>
    </w:p>
    <w:p w14:paraId="724A2492" w14:textId="77777777" w:rsidR="006E0339" w:rsidRDefault="006E0339"/>
    <w:p w14:paraId="681DA720" w14:textId="77777777" w:rsidR="00B23CAD" w:rsidRDefault="00B23CAD"/>
    <w:sectPr w:rsidR="00B23C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3DB93" w14:textId="77777777" w:rsidR="00A96090" w:rsidRDefault="00A96090" w:rsidP="00FF1202">
      <w:pPr>
        <w:spacing w:after="0" w:line="240" w:lineRule="auto"/>
      </w:pPr>
      <w:r>
        <w:separator/>
      </w:r>
    </w:p>
  </w:endnote>
  <w:endnote w:type="continuationSeparator" w:id="0">
    <w:p w14:paraId="365439FA" w14:textId="77777777" w:rsidR="00A96090" w:rsidRDefault="00A96090" w:rsidP="00FF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73E93" w14:textId="77777777" w:rsidR="00A96090" w:rsidRDefault="00A96090" w:rsidP="00FF1202">
      <w:pPr>
        <w:spacing w:after="0" w:line="240" w:lineRule="auto"/>
      </w:pPr>
      <w:r>
        <w:separator/>
      </w:r>
    </w:p>
  </w:footnote>
  <w:footnote w:type="continuationSeparator" w:id="0">
    <w:p w14:paraId="05243FB3" w14:textId="77777777" w:rsidR="00A96090" w:rsidRDefault="00A96090" w:rsidP="00FF1202">
      <w:pPr>
        <w:spacing w:after="0" w:line="240" w:lineRule="auto"/>
      </w:pPr>
      <w:r>
        <w:continuationSeparator/>
      </w:r>
    </w:p>
  </w:footnote>
  <w:footnote w:id="1">
    <w:p w14:paraId="753038C9" w14:textId="77777777" w:rsidR="006E0339" w:rsidRPr="00D9472B" w:rsidRDefault="006E0339" w:rsidP="006E0339">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color w:val="212529"/>
          <w:shd w:val="clear" w:color="auto" w:fill="FFFFFF"/>
        </w:rPr>
        <w:t xml:space="preserve">Daniel J. Estes, </w:t>
      </w:r>
      <w:r w:rsidRPr="00D9472B">
        <w:rPr>
          <w:rStyle w:val="Emphasis"/>
          <w:rFonts w:ascii="Times New Roman" w:hAnsi="Times New Roman" w:cs="Times New Roman"/>
          <w:color w:val="212529"/>
          <w:shd w:val="clear" w:color="auto" w:fill="FFFFFF"/>
        </w:rPr>
        <w:t>Handbook on the Wisdom Books and Psalms</w:t>
      </w:r>
      <w:r w:rsidRPr="00D9472B">
        <w:rPr>
          <w:rFonts w:ascii="Times New Roman" w:hAnsi="Times New Roman" w:cs="Times New Roman"/>
          <w:color w:val="212529"/>
          <w:shd w:val="clear" w:color="auto" w:fill="FFFFFF"/>
        </w:rPr>
        <w:t xml:space="preserve"> (Grand Rapids, MI: Baker Publishing,2010), </w:t>
      </w:r>
      <w:r>
        <w:rPr>
          <w:rFonts w:ascii="Times New Roman" w:hAnsi="Times New Roman" w:cs="Times New Roman"/>
          <w:color w:val="212529"/>
          <w:shd w:val="clear" w:color="auto" w:fill="FFFFFF"/>
        </w:rPr>
        <w:t>400.</w:t>
      </w:r>
    </w:p>
    <w:p w14:paraId="55FF65B0" w14:textId="77777777" w:rsidR="006E0339" w:rsidRDefault="006E0339" w:rsidP="006E033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4D3"/>
    <w:rsid w:val="0007226A"/>
    <w:rsid w:val="00203080"/>
    <w:rsid w:val="002134D3"/>
    <w:rsid w:val="004B6F3D"/>
    <w:rsid w:val="00555E65"/>
    <w:rsid w:val="00637341"/>
    <w:rsid w:val="006E0339"/>
    <w:rsid w:val="0084507D"/>
    <w:rsid w:val="00866292"/>
    <w:rsid w:val="00963BF2"/>
    <w:rsid w:val="00A96090"/>
    <w:rsid w:val="00B046A9"/>
    <w:rsid w:val="00B23CAD"/>
    <w:rsid w:val="00C60453"/>
    <w:rsid w:val="00CF33BA"/>
    <w:rsid w:val="00E851A2"/>
    <w:rsid w:val="00EE6656"/>
    <w:rsid w:val="00EF6552"/>
    <w:rsid w:val="00FF1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E5143"/>
  <w15:chartTrackingRefBased/>
  <w15:docId w15:val="{F5A549E3-69F5-4AAB-AA8B-9FEC4041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3BF2"/>
    <w:rPr>
      <w:color w:val="0000FF"/>
      <w:u w:val="single"/>
    </w:rPr>
  </w:style>
  <w:style w:type="paragraph" w:styleId="FootnoteText">
    <w:name w:val="footnote text"/>
    <w:basedOn w:val="Normal"/>
    <w:link w:val="FootnoteTextChar"/>
    <w:uiPriority w:val="99"/>
    <w:semiHidden/>
    <w:unhideWhenUsed/>
    <w:rsid w:val="00FF12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1202"/>
    <w:rPr>
      <w:sz w:val="20"/>
      <w:szCs w:val="20"/>
    </w:rPr>
  </w:style>
  <w:style w:type="character" w:styleId="FootnoteReference">
    <w:name w:val="footnote reference"/>
    <w:basedOn w:val="DefaultParagraphFont"/>
    <w:uiPriority w:val="99"/>
    <w:semiHidden/>
    <w:unhideWhenUsed/>
    <w:rsid w:val="00FF1202"/>
    <w:rPr>
      <w:vertAlign w:val="superscript"/>
    </w:rPr>
  </w:style>
  <w:style w:type="character" w:styleId="Emphasis">
    <w:name w:val="Emphasis"/>
    <w:basedOn w:val="DefaultParagraphFont"/>
    <w:uiPriority w:val="20"/>
    <w:qFormat/>
    <w:rsid w:val="00FF1202"/>
    <w:rPr>
      <w:i/>
      <w:iCs/>
    </w:rPr>
  </w:style>
  <w:style w:type="paragraph" w:styleId="NormalWeb">
    <w:name w:val="Normal (Web)"/>
    <w:basedOn w:val="Normal"/>
    <w:uiPriority w:val="99"/>
    <w:semiHidden/>
    <w:unhideWhenUsed/>
    <w:rsid w:val="006E03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32711">
      <w:bodyDiv w:val="1"/>
      <w:marLeft w:val="0"/>
      <w:marRight w:val="0"/>
      <w:marTop w:val="0"/>
      <w:marBottom w:val="0"/>
      <w:divBdr>
        <w:top w:val="none" w:sz="0" w:space="0" w:color="auto"/>
        <w:left w:val="none" w:sz="0" w:space="0" w:color="auto"/>
        <w:bottom w:val="none" w:sz="0" w:space="0" w:color="auto"/>
        <w:right w:val="none" w:sz="0" w:space="0" w:color="auto"/>
      </w:divBdr>
      <w:divsChild>
        <w:div w:id="1210411591">
          <w:marLeft w:val="0"/>
          <w:marRight w:val="0"/>
          <w:marTop w:val="0"/>
          <w:marBottom w:val="0"/>
          <w:divBdr>
            <w:top w:val="none" w:sz="0" w:space="0" w:color="auto"/>
            <w:left w:val="none" w:sz="0" w:space="0" w:color="auto"/>
            <w:bottom w:val="none" w:sz="0" w:space="0" w:color="auto"/>
            <w:right w:val="none" w:sz="0" w:space="0" w:color="auto"/>
          </w:divBdr>
        </w:div>
        <w:div w:id="1469394691">
          <w:marLeft w:val="0"/>
          <w:marRight w:val="0"/>
          <w:marTop w:val="0"/>
          <w:marBottom w:val="0"/>
          <w:divBdr>
            <w:top w:val="none" w:sz="0" w:space="0" w:color="auto"/>
            <w:left w:val="none" w:sz="0" w:space="0" w:color="auto"/>
            <w:bottom w:val="none" w:sz="0" w:space="0" w:color="auto"/>
            <w:right w:val="none" w:sz="0" w:space="0" w:color="auto"/>
          </w:divBdr>
        </w:div>
      </w:divsChild>
    </w:div>
    <w:div w:id="75821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2021-11-14T16:37:00Z</dcterms:created>
  <dcterms:modified xsi:type="dcterms:W3CDTF">2021-11-14T20:41:00Z</dcterms:modified>
</cp:coreProperties>
</file>