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249E0" w14:textId="77777777" w:rsidR="001B175F" w:rsidRDefault="001B175F" w:rsidP="006253D8">
      <w:pPr>
        <w:pStyle w:val="NormalWeb"/>
        <w:spacing w:before="0" w:beforeAutospacing="0" w:after="0" w:afterAutospacing="0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Discussion </w:t>
      </w:r>
      <w:r w:rsidR="007F1F8D">
        <w:rPr>
          <w:b/>
          <w:smallCaps/>
          <w:sz w:val="28"/>
          <w:szCs w:val="28"/>
        </w:rPr>
        <w:t xml:space="preserve">Assignment </w:t>
      </w:r>
      <w:r>
        <w:rPr>
          <w:b/>
          <w:smallCaps/>
          <w:sz w:val="28"/>
          <w:szCs w:val="28"/>
        </w:rPr>
        <w:t xml:space="preserve">Guidelines </w:t>
      </w:r>
      <w:r w:rsidR="007F1F8D">
        <w:rPr>
          <w:b/>
          <w:smallCaps/>
          <w:sz w:val="28"/>
          <w:szCs w:val="28"/>
        </w:rPr>
        <w:t>and</w:t>
      </w:r>
      <w:r>
        <w:rPr>
          <w:b/>
          <w:smallCaps/>
          <w:sz w:val="28"/>
          <w:szCs w:val="28"/>
        </w:rPr>
        <w:t xml:space="preserve"> </w:t>
      </w:r>
      <w:r w:rsidRPr="009438BC">
        <w:rPr>
          <w:b/>
          <w:smallCaps/>
          <w:sz w:val="28"/>
          <w:szCs w:val="28"/>
        </w:rPr>
        <w:t>T</w:t>
      </w:r>
      <w:r>
        <w:rPr>
          <w:b/>
          <w:smallCaps/>
          <w:sz w:val="28"/>
          <w:szCs w:val="28"/>
        </w:rPr>
        <w:t>.</w:t>
      </w:r>
      <w:r w:rsidRPr="009438BC">
        <w:rPr>
          <w:b/>
          <w:smallCaps/>
          <w:sz w:val="28"/>
          <w:szCs w:val="28"/>
        </w:rPr>
        <w:t>I</w:t>
      </w:r>
      <w:r>
        <w:rPr>
          <w:b/>
          <w:smallCaps/>
          <w:sz w:val="28"/>
          <w:szCs w:val="28"/>
        </w:rPr>
        <w:t>.</w:t>
      </w:r>
      <w:r w:rsidRPr="009438BC">
        <w:rPr>
          <w:b/>
          <w:smallCaps/>
          <w:sz w:val="28"/>
          <w:szCs w:val="28"/>
        </w:rPr>
        <w:t>P</w:t>
      </w:r>
      <w:r>
        <w:rPr>
          <w:b/>
          <w:smallCaps/>
          <w:sz w:val="28"/>
          <w:szCs w:val="28"/>
        </w:rPr>
        <w:t>.</w:t>
      </w:r>
      <w:r w:rsidRPr="009438BC">
        <w:rPr>
          <w:b/>
          <w:smallCaps/>
          <w:sz w:val="28"/>
          <w:szCs w:val="28"/>
        </w:rPr>
        <w:t>S</w:t>
      </w:r>
      <w:r>
        <w:rPr>
          <w:b/>
          <w:smallCaps/>
          <w:sz w:val="28"/>
          <w:szCs w:val="28"/>
        </w:rPr>
        <w:t>.</w:t>
      </w:r>
    </w:p>
    <w:p w14:paraId="18F8CAC1" w14:textId="77777777" w:rsidR="00D97BAA" w:rsidRPr="0085501B" w:rsidRDefault="001B175F" w:rsidP="006253D8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85501B">
        <w:rPr>
          <w:sz w:val="28"/>
          <w:szCs w:val="28"/>
        </w:rPr>
        <w:t xml:space="preserve"> </w:t>
      </w:r>
      <w:r w:rsidR="0085501B" w:rsidRPr="0085501B">
        <w:rPr>
          <w:sz w:val="28"/>
          <w:szCs w:val="28"/>
        </w:rPr>
        <w:t>(</w:t>
      </w:r>
      <w:r w:rsidR="0085501B" w:rsidRPr="0085501B">
        <w:rPr>
          <w:sz w:val="28"/>
          <w:szCs w:val="28"/>
          <w:u w:val="single"/>
        </w:rPr>
        <w:t>T</w:t>
      </w:r>
      <w:r w:rsidR="0085501B" w:rsidRPr="0085501B">
        <w:rPr>
          <w:sz w:val="28"/>
          <w:szCs w:val="28"/>
        </w:rPr>
        <w:t xml:space="preserve">o </w:t>
      </w:r>
      <w:r w:rsidR="0085501B" w:rsidRPr="0085501B">
        <w:rPr>
          <w:sz w:val="28"/>
          <w:szCs w:val="28"/>
          <w:u w:val="single"/>
        </w:rPr>
        <w:t>I</w:t>
      </w:r>
      <w:r w:rsidR="0085501B" w:rsidRPr="0085501B">
        <w:rPr>
          <w:sz w:val="28"/>
          <w:szCs w:val="28"/>
        </w:rPr>
        <w:t xml:space="preserve">nsure </w:t>
      </w:r>
      <w:r w:rsidR="0085501B" w:rsidRPr="0085501B">
        <w:rPr>
          <w:sz w:val="28"/>
          <w:szCs w:val="28"/>
          <w:u w:val="single"/>
        </w:rPr>
        <w:t>P</w:t>
      </w:r>
      <w:r w:rsidR="0085501B" w:rsidRPr="0085501B">
        <w:rPr>
          <w:sz w:val="28"/>
          <w:szCs w:val="28"/>
        </w:rPr>
        <w:t xml:space="preserve">ersonal </w:t>
      </w:r>
      <w:r w:rsidR="0085501B" w:rsidRPr="0085501B">
        <w:rPr>
          <w:sz w:val="28"/>
          <w:szCs w:val="28"/>
          <w:u w:val="single"/>
        </w:rPr>
        <w:t>S</w:t>
      </w:r>
      <w:r w:rsidR="0085501B" w:rsidRPr="0085501B">
        <w:rPr>
          <w:sz w:val="28"/>
          <w:szCs w:val="28"/>
        </w:rPr>
        <w:t>uccess)</w:t>
      </w:r>
    </w:p>
    <w:p w14:paraId="1B870051" w14:textId="77777777" w:rsidR="00453F7D" w:rsidRDefault="00453F7D" w:rsidP="00453F7D">
      <w:pPr>
        <w:pStyle w:val="NormalWeb"/>
        <w:spacing w:before="0" w:beforeAutospacing="0" w:after="0" w:afterAutospacing="0"/>
        <w:rPr>
          <w:color w:val="000000"/>
        </w:rPr>
      </w:pPr>
    </w:p>
    <w:p w14:paraId="2523F1BA" w14:textId="77777777" w:rsidR="00453F7D" w:rsidRDefault="00453F7D" w:rsidP="00453F7D">
      <w:pPr>
        <w:pStyle w:val="NormalWeb"/>
        <w:spacing w:before="0" w:beforeAutospacing="0" w:after="0" w:afterAutospacing="0"/>
        <w:rPr>
          <w:color w:val="000000"/>
        </w:rPr>
      </w:pPr>
    </w:p>
    <w:p w14:paraId="6EFD3F4A" w14:textId="77777777" w:rsidR="00C51317" w:rsidRDefault="00870DDE" w:rsidP="00453F7D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>Due to the natur</w:t>
      </w:r>
      <w:r w:rsidR="00030D96">
        <w:rPr>
          <w:color w:val="000000"/>
        </w:rPr>
        <w:t xml:space="preserve">e of these </w:t>
      </w:r>
      <w:r w:rsidR="00A52B49">
        <w:rPr>
          <w:color w:val="000000"/>
        </w:rPr>
        <w:t xml:space="preserve">research-based </w:t>
      </w:r>
      <w:r w:rsidR="001B175F">
        <w:rPr>
          <w:color w:val="000000"/>
        </w:rPr>
        <w:t>discussion</w:t>
      </w:r>
      <w:r w:rsidR="000A4084">
        <w:rPr>
          <w:color w:val="000000"/>
        </w:rPr>
        <w:t>s, these learning activities</w:t>
      </w:r>
      <w:r>
        <w:rPr>
          <w:color w:val="000000"/>
        </w:rPr>
        <w:t xml:space="preserve"> </w:t>
      </w:r>
      <w:r w:rsidR="000A4084">
        <w:rPr>
          <w:color w:val="000000"/>
        </w:rPr>
        <w:t>have</w:t>
      </w:r>
      <w:r>
        <w:rPr>
          <w:color w:val="000000"/>
        </w:rPr>
        <w:t xml:space="preserve"> some</w:t>
      </w:r>
      <w:r w:rsidR="00362173">
        <w:rPr>
          <w:color w:val="000000"/>
        </w:rPr>
        <w:t>thing o</w:t>
      </w:r>
      <w:r w:rsidR="000C43D2">
        <w:rPr>
          <w:color w:val="000000"/>
        </w:rPr>
        <w:t>f a “paper</w:t>
      </w:r>
      <w:r w:rsidR="00BE4EA2">
        <w:rPr>
          <w:color w:val="000000"/>
        </w:rPr>
        <w:t>~presentation</w:t>
      </w:r>
      <w:r w:rsidR="000C43D2">
        <w:rPr>
          <w:color w:val="000000"/>
        </w:rPr>
        <w:t xml:space="preserve">-like” feel (i.e. </w:t>
      </w:r>
      <w:r w:rsidR="000A4084">
        <w:rPr>
          <w:color w:val="000000"/>
        </w:rPr>
        <w:t xml:space="preserve">higher word counts, </w:t>
      </w:r>
      <w:r w:rsidR="00AF1640">
        <w:rPr>
          <w:color w:val="000000"/>
        </w:rPr>
        <w:t>evidence-based research, thoughtful analysis</w:t>
      </w:r>
      <w:r w:rsidR="000A4084">
        <w:rPr>
          <w:color w:val="000000"/>
        </w:rPr>
        <w:t xml:space="preserve"> with examples, application, and specific structure and style)</w:t>
      </w:r>
      <w:r>
        <w:rPr>
          <w:color w:val="000000"/>
        </w:rPr>
        <w:t xml:space="preserve">. </w:t>
      </w:r>
      <w:r w:rsidR="001B175F">
        <w:rPr>
          <w:color w:val="000000"/>
        </w:rPr>
        <w:t>Consider these disc</w:t>
      </w:r>
      <w:r w:rsidR="0004313A">
        <w:rPr>
          <w:color w:val="000000"/>
        </w:rPr>
        <w:t xml:space="preserve">ussions as meaning-making </w:t>
      </w:r>
      <w:r w:rsidR="00C735D2">
        <w:rPr>
          <w:color w:val="000000"/>
        </w:rPr>
        <w:t>opportunities</w:t>
      </w:r>
      <w:r w:rsidR="001B175F">
        <w:rPr>
          <w:color w:val="000000"/>
        </w:rPr>
        <w:t>. They</w:t>
      </w:r>
      <w:r w:rsidR="00BE4EA2">
        <w:rPr>
          <w:color w:val="000000"/>
        </w:rPr>
        <w:t xml:space="preserve"> </w:t>
      </w:r>
      <w:r>
        <w:rPr>
          <w:color w:val="000000"/>
        </w:rPr>
        <w:t xml:space="preserve">are </w:t>
      </w:r>
      <w:r w:rsidRPr="00D57354">
        <w:rPr>
          <w:bCs/>
          <w:color w:val="000000"/>
          <w:u w:val="single"/>
        </w:rPr>
        <w:t xml:space="preserve">not </w:t>
      </w:r>
      <w:r>
        <w:rPr>
          <w:color w:val="000000"/>
        </w:rPr>
        <w:t xml:space="preserve">designed to be opinion-based </w:t>
      </w:r>
      <w:r w:rsidR="00030D96">
        <w:rPr>
          <w:color w:val="000000"/>
        </w:rPr>
        <w:t xml:space="preserve">discussions but rather for the </w:t>
      </w:r>
      <w:r w:rsidR="00C735D2">
        <w:rPr>
          <w:color w:val="000000"/>
        </w:rPr>
        <w:t>development and</w:t>
      </w:r>
      <w:r w:rsidR="00800954">
        <w:rPr>
          <w:color w:val="000000"/>
        </w:rPr>
        <w:t xml:space="preserve"> assimilation </w:t>
      </w:r>
      <w:r w:rsidR="00030D96">
        <w:rPr>
          <w:color w:val="000000"/>
        </w:rPr>
        <w:t xml:space="preserve">of </w:t>
      </w:r>
      <w:r w:rsidR="00800954">
        <w:rPr>
          <w:color w:val="000000"/>
        </w:rPr>
        <w:t>pertinent material for</w:t>
      </w:r>
      <w:r w:rsidR="0004313A">
        <w:rPr>
          <w:color w:val="000000"/>
        </w:rPr>
        <w:t xml:space="preserve"> your course’s</w:t>
      </w:r>
      <w:r w:rsidR="007509D0">
        <w:rPr>
          <w:color w:val="000000"/>
        </w:rPr>
        <w:t xml:space="preserve"> cumulative learning experience</w:t>
      </w:r>
      <w:r>
        <w:rPr>
          <w:color w:val="000000"/>
        </w:rPr>
        <w:t xml:space="preserve">. </w:t>
      </w:r>
      <w:r w:rsidR="00BE4EA2">
        <w:rPr>
          <w:color w:val="000000"/>
        </w:rPr>
        <w:t>With this in mind, the remainder of t</w:t>
      </w:r>
      <w:r w:rsidR="00BE4EA2" w:rsidRPr="00D87297">
        <w:rPr>
          <w:color w:val="000000"/>
        </w:rPr>
        <w:t>his document provide</w:t>
      </w:r>
      <w:r w:rsidR="00BE4EA2">
        <w:rPr>
          <w:color w:val="000000"/>
        </w:rPr>
        <w:t>s basic parameters and an Addendum: T.I.P.S –To Insure Personal Success in t</w:t>
      </w:r>
      <w:r w:rsidR="00E13FDF">
        <w:rPr>
          <w:color w:val="000000"/>
        </w:rPr>
        <w:t xml:space="preserve">hese unique research-based </w:t>
      </w:r>
      <w:r w:rsidR="00C735D2">
        <w:rPr>
          <w:color w:val="000000"/>
        </w:rPr>
        <w:t>conversations</w:t>
      </w:r>
      <w:r w:rsidR="00BE4EA2" w:rsidRPr="00D87297">
        <w:rPr>
          <w:color w:val="000000"/>
        </w:rPr>
        <w:t>.</w:t>
      </w:r>
    </w:p>
    <w:p w14:paraId="0471E81B" w14:textId="77777777" w:rsidR="003203D6" w:rsidRDefault="003203D6" w:rsidP="00453F7D">
      <w:pPr>
        <w:pStyle w:val="NormalWeb"/>
        <w:spacing w:before="0" w:beforeAutospacing="0" w:after="0" w:afterAutospacing="0"/>
        <w:rPr>
          <w:color w:val="000000"/>
        </w:rPr>
      </w:pPr>
    </w:p>
    <w:p w14:paraId="20E20EC8" w14:textId="77777777" w:rsidR="003203D6" w:rsidRPr="00D57354" w:rsidRDefault="003203D6" w:rsidP="00453F7D">
      <w:pPr>
        <w:pStyle w:val="NormalWeb"/>
        <w:spacing w:before="0" w:beforeAutospacing="0" w:after="0" w:afterAutospacing="0"/>
        <w:rPr>
          <w:rFonts w:ascii="Times New Roman Bold" w:hAnsi="Times New Roman Bold"/>
          <w:b/>
          <w:smallCaps/>
          <w:color w:val="000000"/>
        </w:rPr>
      </w:pPr>
      <w:r w:rsidRPr="00D57354">
        <w:rPr>
          <w:rFonts w:ascii="Times New Roman Bold" w:hAnsi="Times New Roman Bold"/>
          <w:b/>
          <w:smallCaps/>
          <w:color w:val="000000"/>
        </w:rPr>
        <w:t xml:space="preserve">Basic Parameters: </w:t>
      </w:r>
    </w:p>
    <w:p w14:paraId="1B5DC043" w14:textId="77777777" w:rsidR="00C51317" w:rsidRPr="00C51317" w:rsidRDefault="00F360B8" w:rsidP="0004313A">
      <w:pPr>
        <w:pStyle w:val="NormalWeb"/>
        <w:numPr>
          <w:ilvl w:val="0"/>
          <w:numId w:val="36"/>
        </w:numPr>
        <w:spacing w:before="120" w:beforeAutospacing="0" w:after="0" w:afterAutospacing="0"/>
        <w:rPr>
          <w:b/>
          <w:color w:val="000000"/>
        </w:rPr>
      </w:pPr>
      <w:r>
        <w:rPr>
          <w:color w:val="000000"/>
        </w:rPr>
        <w:t>Y</w:t>
      </w:r>
      <w:r w:rsidR="003203D6">
        <w:rPr>
          <w:color w:val="000000"/>
        </w:rPr>
        <w:t>ou will m</w:t>
      </w:r>
      <w:r w:rsidR="00651C57">
        <w:rPr>
          <w:color w:val="000000"/>
        </w:rPr>
        <w:t>eet the first expectation o</w:t>
      </w:r>
      <w:r w:rsidR="0004313A">
        <w:rPr>
          <w:color w:val="000000"/>
        </w:rPr>
        <w:t>f th</w:t>
      </w:r>
      <w:r w:rsidR="00274054">
        <w:rPr>
          <w:color w:val="000000"/>
        </w:rPr>
        <w:t xml:space="preserve">e discussions </w:t>
      </w:r>
      <w:r w:rsidR="00944EDB">
        <w:rPr>
          <w:color w:val="000000"/>
        </w:rPr>
        <w:t>by posting</w:t>
      </w:r>
      <w:r w:rsidR="004374AF">
        <w:rPr>
          <w:color w:val="000000"/>
        </w:rPr>
        <w:t xml:space="preserve"> a</w:t>
      </w:r>
      <w:r w:rsidR="000A4084">
        <w:rPr>
          <w:color w:val="000000"/>
        </w:rPr>
        <w:t xml:space="preserve"> well-developed</w:t>
      </w:r>
      <w:r w:rsidR="003203D6">
        <w:rPr>
          <w:color w:val="000000"/>
        </w:rPr>
        <w:t>, evidenced-based</w:t>
      </w:r>
      <w:r w:rsidR="00944EDB">
        <w:rPr>
          <w:color w:val="000000"/>
        </w:rPr>
        <w:t xml:space="preserve"> </w:t>
      </w:r>
      <w:r w:rsidR="0004313A">
        <w:rPr>
          <w:color w:val="000000"/>
        </w:rPr>
        <w:t xml:space="preserve">discussion </w:t>
      </w:r>
      <w:r w:rsidR="004374AF">
        <w:rPr>
          <w:color w:val="000000"/>
        </w:rPr>
        <w:t>t</w:t>
      </w:r>
      <w:r w:rsidR="0004313A">
        <w:rPr>
          <w:color w:val="000000"/>
        </w:rPr>
        <w:t>hread</w:t>
      </w:r>
      <w:r w:rsidR="00651C57">
        <w:rPr>
          <w:color w:val="000000"/>
        </w:rPr>
        <w:t>.</w:t>
      </w:r>
      <w:r w:rsidR="005572B0">
        <w:rPr>
          <w:color w:val="000000"/>
        </w:rPr>
        <w:t xml:space="preserve"> </w:t>
      </w:r>
      <w:r w:rsidR="0004313A">
        <w:rPr>
          <w:color w:val="000000"/>
        </w:rPr>
        <w:t>Get this! Your initial thread</w:t>
      </w:r>
      <w:r w:rsidR="00071B5E">
        <w:rPr>
          <w:color w:val="000000"/>
        </w:rPr>
        <w:t xml:space="preserve"> sets the stage for a classmate’s contributions. </w:t>
      </w:r>
      <w:r w:rsidR="00A85135" w:rsidRPr="00D57354">
        <w:rPr>
          <w:bCs/>
          <w:color w:val="000000"/>
        </w:rPr>
        <w:t>All required sources and readings</w:t>
      </w:r>
      <w:r w:rsidR="00CD01DE" w:rsidRPr="00D57354">
        <w:rPr>
          <w:bCs/>
          <w:color w:val="000000"/>
        </w:rPr>
        <w:t>/</w:t>
      </w:r>
      <w:r w:rsidR="00A85135" w:rsidRPr="00D57354">
        <w:rPr>
          <w:bCs/>
          <w:color w:val="000000"/>
        </w:rPr>
        <w:t>-to-date</w:t>
      </w:r>
      <w:r w:rsidR="00B440B1" w:rsidRPr="00D57354">
        <w:rPr>
          <w:bCs/>
          <w:color w:val="000000"/>
        </w:rPr>
        <w:t xml:space="preserve"> </w:t>
      </w:r>
      <w:r w:rsidR="00A85135" w:rsidRPr="00D57354">
        <w:rPr>
          <w:bCs/>
          <w:color w:val="000000"/>
        </w:rPr>
        <w:t>must be meaningfully woven into the thread.</w:t>
      </w:r>
      <w:r w:rsidR="0054554F" w:rsidRPr="00D57354">
        <w:rPr>
          <w:bCs/>
          <w:color w:val="000000"/>
        </w:rPr>
        <w:t xml:space="preserve"> That includes a citation for each required course resource (check your Syllabus for clarification on the required course resources) in each Discussion thread.</w:t>
      </w:r>
      <w:r w:rsidR="00A85135">
        <w:rPr>
          <w:color w:val="000000"/>
        </w:rPr>
        <w:t xml:space="preserve"> </w:t>
      </w:r>
      <w:r w:rsidR="00071B5E">
        <w:rPr>
          <w:color w:val="000000"/>
        </w:rPr>
        <w:t>Required s</w:t>
      </w:r>
      <w:r w:rsidR="003D2654">
        <w:rPr>
          <w:color w:val="000000"/>
        </w:rPr>
        <w:t xml:space="preserve">ources and readings-to-date are delineated in the Course Schedule and emphasized in your Professor’s </w:t>
      </w:r>
      <w:r w:rsidR="0004313A">
        <w:rPr>
          <w:color w:val="000000"/>
        </w:rPr>
        <w:t>communiques.</w:t>
      </w:r>
      <w:r w:rsidR="003D2654">
        <w:rPr>
          <w:color w:val="000000"/>
        </w:rPr>
        <w:t xml:space="preserve"> </w:t>
      </w:r>
    </w:p>
    <w:p w14:paraId="76A58741" w14:textId="77777777" w:rsidR="00353380" w:rsidRPr="000C43D2" w:rsidRDefault="00453F7D" w:rsidP="00A02F94">
      <w:pPr>
        <w:pStyle w:val="NormalWeb"/>
        <w:numPr>
          <w:ilvl w:val="0"/>
          <w:numId w:val="16"/>
        </w:numPr>
        <w:spacing w:before="120" w:beforeAutospacing="0" w:after="0" w:afterAutospacing="0"/>
        <w:rPr>
          <w:b/>
          <w:color w:val="000000"/>
        </w:rPr>
      </w:pPr>
      <w:r>
        <w:rPr>
          <w:color w:val="000000"/>
        </w:rPr>
        <w:t xml:space="preserve">After posting the </w:t>
      </w:r>
      <w:r w:rsidR="0004313A">
        <w:rPr>
          <w:color w:val="000000"/>
        </w:rPr>
        <w:t xml:space="preserve">discussion </w:t>
      </w:r>
      <w:r>
        <w:rPr>
          <w:color w:val="000000"/>
        </w:rPr>
        <w:t xml:space="preserve">thread, you are </w:t>
      </w:r>
      <w:r w:rsidR="002E1AFE">
        <w:rPr>
          <w:color w:val="000000"/>
        </w:rPr>
        <w:t xml:space="preserve">required </w:t>
      </w:r>
      <w:r w:rsidR="001C2836">
        <w:rPr>
          <w:color w:val="000000"/>
        </w:rPr>
        <w:t xml:space="preserve">to </w:t>
      </w:r>
      <w:r w:rsidR="0004313A">
        <w:rPr>
          <w:color w:val="000000"/>
        </w:rPr>
        <w:t xml:space="preserve">post a well-developed, evidence-based reply </w:t>
      </w:r>
      <w:r w:rsidR="001C2836">
        <w:rPr>
          <w:color w:val="000000"/>
        </w:rPr>
        <w:t xml:space="preserve">to at least </w:t>
      </w:r>
      <w:r w:rsidR="002E1AFE">
        <w:rPr>
          <w:color w:val="000000"/>
        </w:rPr>
        <w:t xml:space="preserve">1 </w:t>
      </w:r>
      <w:r w:rsidR="00C0474C">
        <w:rPr>
          <w:color w:val="000000"/>
        </w:rPr>
        <w:t>of your classmate</w:t>
      </w:r>
      <w:r>
        <w:rPr>
          <w:color w:val="000000"/>
        </w:rPr>
        <w:t>’</w:t>
      </w:r>
      <w:r w:rsidR="00C0474C">
        <w:rPr>
          <w:color w:val="000000"/>
        </w:rPr>
        <w:t>s</w:t>
      </w:r>
      <w:r>
        <w:rPr>
          <w:color w:val="000000"/>
        </w:rPr>
        <w:t xml:space="preserve"> threads.</w:t>
      </w:r>
      <w:r w:rsidR="004105C8">
        <w:rPr>
          <w:color w:val="000000"/>
        </w:rPr>
        <w:t xml:space="preserve"> Make sure to noticeably support </w:t>
      </w:r>
      <w:r w:rsidR="00B440B1">
        <w:rPr>
          <w:color w:val="000000"/>
        </w:rPr>
        <w:t xml:space="preserve">all assertions/claims, </w:t>
      </w:r>
      <w:r w:rsidR="00C735D2">
        <w:rPr>
          <w:color w:val="000000"/>
        </w:rPr>
        <w:t>etc.</w:t>
      </w:r>
      <w:r w:rsidR="008E39AB">
        <w:rPr>
          <w:color w:val="000000"/>
        </w:rPr>
        <w:t xml:space="preserve"> </w:t>
      </w:r>
      <w:r w:rsidR="00353380">
        <w:rPr>
          <w:color w:val="000000"/>
        </w:rPr>
        <w:t xml:space="preserve">(i.e., </w:t>
      </w:r>
      <w:r w:rsidR="00A02F94">
        <w:rPr>
          <w:color w:val="000000"/>
        </w:rPr>
        <w:t>School of Behavioral Sciences</w:t>
      </w:r>
      <w:r w:rsidR="00A80034">
        <w:rPr>
          <w:color w:val="000000"/>
        </w:rPr>
        <w:t xml:space="preserve"> students use </w:t>
      </w:r>
      <w:r w:rsidR="008D1298">
        <w:rPr>
          <w:color w:val="000000"/>
        </w:rPr>
        <w:t xml:space="preserve">current </w:t>
      </w:r>
      <w:r w:rsidR="00A80034">
        <w:rPr>
          <w:color w:val="000000"/>
        </w:rPr>
        <w:t xml:space="preserve">APA </w:t>
      </w:r>
      <w:r w:rsidR="009300C3">
        <w:rPr>
          <w:color w:val="000000"/>
        </w:rPr>
        <w:t xml:space="preserve">standards </w:t>
      </w:r>
      <w:r w:rsidR="00A80034">
        <w:rPr>
          <w:color w:val="000000"/>
        </w:rPr>
        <w:t xml:space="preserve">and School of Divinity students use </w:t>
      </w:r>
      <w:r w:rsidR="00A02F94">
        <w:rPr>
          <w:color w:val="000000"/>
        </w:rPr>
        <w:t xml:space="preserve">current </w:t>
      </w:r>
      <w:r w:rsidR="00A80034">
        <w:rPr>
          <w:color w:val="000000"/>
        </w:rPr>
        <w:t>Turabian</w:t>
      </w:r>
      <w:r w:rsidR="009300C3">
        <w:rPr>
          <w:color w:val="000000"/>
        </w:rPr>
        <w:t xml:space="preserve"> Form</w:t>
      </w:r>
      <w:r w:rsidR="004105C8">
        <w:rPr>
          <w:color w:val="000000"/>
        </w:rPr>
        <w:t>).</w:t>
      </w:r>
      <w:r w:rsidR="005572B0">
        <w:rPr>
          <w:color w:val="000000"/>
        </w:rPr>
        <w:t xml:space="preserve"> </w:t>
      </w:r>
      <w:r w:rsidR="00353380">
        <w:rPr>
          <w:color w:val="000000"/>
        </w:rPr>
        <w:t>Complete in-text citations</w:t>
      </w:r>
      <w:r w:rsidR="00A85135">
        <w:rPr>
          <w:color w:val="000000"/>
        </w:rPr>
        <w:t xml:space="preserve"> or footnotes</w:t>
      </w:r>
      <w:r w:rsidR="00353380">
        <w:rPr>
          <w:color w:val="000000"/>
        </w:rPr>
        <w:t xml:space="preserve"> and a References </w:t>
      </w:r>
      <w:r w:rsidR="00A85135">
        <w:rPr>
          <w:color w:val="000000"/>
        </w:rPr>
        <w:t xml:space="preserve">or Bibliography </w:t>
      </w:r>
      <w:r w:rsidR="00353380">
        <w:rPr>
          <w:color w:val="000000"/>
        </w:rPr>
        <w:t>section are required</w:t>
      </w:r>
      <w:r w:rsidR="00A02F94">
        <w:rPr>
          <w:color w:val="000000"/>
        </w:rPr>
        <w:t xml:space="preserve">. </w:t>
      </w:r>
    </w:p>
    <w:p w14:paraId="4742BC4D" w14:textId="77777777" w:rsidR="00453F7D" w:rsidRPr="00802F5A" w:rsidRDefault="004642DA" w:rsidP="00802F5A">
      <w:pPr>
        <w:pStyle w:val="NormalWeb"/>
        <w:numPr>
          <w:ilvl w:val="0"/>
          <w:numId w:val="16"/>
        </w:numPr>
        <w:spacing w:before="120" w:beforeAutospacing="0" w:after="0" w:afterAutospacing="0"/>
        <w:rPr>
          <w:color w:val="000000"/>
        </w:rPr>
      </w:pPr>
      <w:r>
        <w:rPr>
          <w:color w:val="000000"/>
        </w:rPr>
        <w:t xml:space="preserve">An annotated </w:t>
      </w:r>
      <w:r w:rsidR="00365DBC">
        <w:rPr>
          <w:color w:val="000000"/>
        </w:rPr>
        <w:t>o</w:t>
      </w:r>
      <w:r>
        <w:rPr>
          <w:color w:val="000000"/>
        </w:rPr>
        <w:t>utline fo</w:t>
      </w:r>
      <w:r w:rsidR="00365DBC">
        <w:rPr>
          <w:color w:val="000000"/>
        </w:rPr>
        <w:t xml:space="preserve">rmat </w:t>
      </w:r>
      <w:r w:rsidR="00725008">
        <w:rPr>
          <w:color w:val="000000"/>
        </w:rPr>
        <w:t xml:space="preserve">(see end of document) </w:t>
      </w:r>
      <w:r w:rsidR="008E39AB">
        <w:rPr>
          <w:color w:val="000000"/>
        </w:rPr>
        <w:t>is required</w:t>
      </w:r>
      <w:r w:rsidR="00365DBC">
        <w:rPr>
          <w:color w:val="000000"/>
        </w:rPr>
        <w:t xml:space="preserve"> </w:t>
      </w:r>
      <w:r>
        <w:rPr>
          <w:color w:val="000000"/>
        </w:rPr>
        <w:t>to provide organizational clarity, easily viewed material, and</w:t>
      </w:r>
      <w:r w:rsidR="00ED27CD">
        <w:rPr>
          <w:color w:val="000000"/>
        </w:rPr>
        <w:t xml:space="preserve"> to align with the course</w:t>
      </w:r>
      <w:r>
        <w:rPr>
          <w:color w:val="000000"/>
        </w:rPr>
        <w:t xml:space="preserve">’s </w:t>
      </w:r>
      <w:r w:rsidR="00A02F94">
        <w:rPr>
          <w:color w:val="000000"/>
        </w:rPr>
        <w:t xml:space="preserve">connected, collaborative, </w:t>
      </w:r>
      <w:r w:rsidR="00ED27CD">
        <w:rPr>
          <w:color w:val="000000"/>
        </w:rPr>
        <w:t xml:space="preserve">cumulative </w:t>
      </w:r>
      <w:r>
        <w:rPr>
          <w:color w:val="000000"/>
        </w:rPr>
        <w:t xml:space="preserve">research/writing </w:t>
      </w:r>
      <w:r w:rsidR="00365DBC">
        <w:rPr>
          <w:color w:val="000000"/>
        </w:rPr>
        <w:t xml:space="preserve">approach. </w:t>
      </w:r>
      <w:r w:rsidR="008E39AB">
        <w:rPr>
          <w:color w:val="000000"/>
        </w:rPr>
        <w:t xml:space="preserve">As </w:t>
      </w:r>
      <w:r w:rsidR="00A80034">
        <w:rPr>
          <w:color w:val="000000"/>
        </w:rPr>
        <w:t xml:space="preserve">a live, evolving document, it </w:t>
      </w:r>
      <w:r w:rsidR="00A85135">
        <w:rPr>
          <w:color w:val="000000"/>
        </w:rPr>
        <w:t xml:space="preserve">then </w:t>
      </w:r>
      <w:r w:rsidR="00A80034">
        <w:rPr>
          <w:color w:val="000000"/>
        </w:rPr>
        <w:t>can be</w:t>
      </w:r>
      <w:r w:rsidR="008E39AB">
        <w:rPr>
          <w:color w:val="000000"/>
        </w:rPr>
        <w:t xml:space="preserve"> easily provisioned with insights </w:t>
      </w:r>
      <w:r w:rsidR="00A80034">
        <w:rPr>
          <w:color w:val="000000"/>
        </w:rPr>
        <w:t>from your degree’s learning journey</w:t>
      </w:r>
      <w:r w:rsidR="008E39AB">
        <w:rPr>
          <w:color w:val="000000"/>
        </w:rPr>
        <w:t>.</w:t>
      </w:r>
      <w:r w:rsidR="00353380">
        <w:rPr>
          <w:color w:val="000000"/>
        </w:rPr>
        <w:t xml:space="preserve"> </w:t>
      </w:r>
      <w:r w:rsidR="003D2654">
        <w:rPr>
          <w:color w:val="000000"/>
        </w:rPr>
        <w:t xml:space="preserve">Make sure to build every post from a .docx document. This file could become a resource for future counseling sessions. </w:t>
      </w:r>
      <w:r w:rsidR="00353380">
        <w:rPr>
          <w:color w:val="000000"/>
        </w:rPr>
        <w:t xml:space="preserve">If you have a </w:t>
      </w:r>
      <w:r w:rsidR="00A80034">
        <w:rPr>
          <w:color w:val="000000"/>
        </w:rPr>
        <w:t xml:space="preserve">related </w:t>
      </w:r>
      <w:r w:rsidR="00E13FDF" w:rsidRPr="00802F5A">
        <w:rPr>
          <w:color w:val="000000"/>
        </w:rPr>
        <w:t>discussion</w:t>
      </w:r>
      <w:r w:rsidR="00353380" w:rsidRPr="00802F5A">
        <w:rPr>
          <w:color w:val="000000"/>
        </w:rPr>
        <w:t xml:space="preserve"> question, “raise your hand” in the Question &amp; </w:t>
      </w:r>
      <w:r w:rsidR="00E13FDF" w:rsidRPr="00802F5A">
        <w:rPr>
          <w:color w:val="000000"/>
        </w:rPr>
        <w:t>Answer Center</w:t>
      </w:r>
      <w:r w:rsidR="00353380" w:rsidRPr="00802F5A">
        <w:rPr>
          <w:color w:val="000000"/>
        </w:rPr>
        <w:t>.</w:t>
      </w:r>
    </w:p>
    <w:p w14:paraId="663EC131" w14:textId="77777777" w:rsidR="0004313A" w:rsidRPr="0004313A" w:rsidRDefault="0004313A" w:rsidP="00B023AA">
      <w:pPr>
        <w:pStyle w:val="NormalWeb"/>
        <w:numPr>
          <w:ilvl w:val="0"/>
          <w:numId w:val="16"/>
        </w:numPr>
        <w:spacing w:before="120" w:beforeAutospacing="0" w:after="0" w:afterAutospacing="0"/>
        <w:rPr>
          <w:b/>
          <w:color w:val="000000"/>
        </w:rPr>
      </w:pPr>
      <w:r>
        <w:rPr>
          <w:color w:val="000000"/>
        </w:rPr>
        <w:t>Unless otherwise stated</w:t>
      </w:r>
      <w:r w:rsidR="00B023AA">
        <w:rPr>
          <w:color w:val="000000"/>
        </w:rPr>
        <w:t xml:space="preserve">, the </w:t>
      </w:r>
      <w:r>
        <w:rPr>
          <w:color w:val="000000"/>
        </w:rPr>
        <w:t xml:space="preserve">discussion </w:t>
      </w:r>
      <w:r w:rsidR="00B023AA">
        <w:rPr>
          <w:color w:val="000000"/>
        </w:rPr>
        <w:t>th</w:t>
      </w:r>
      <w:r>
        <w:rPr>
          <w:color w:val="000000"/>
        </w:rPr>
        <w:t>read must be at least 450 words. The final discussion has a different rubric as it focuses on a specific module’s content.</w:t>
      </w:r>
    </w:p>
    <w:p w14:paraId="1086723C" w14:textId="77777777" w:rsidR="00B023AA" w:rsidRPr="00B023AA" w:rsidRDefault="0004313A" w:rsidP="00B023AA">
      <w:pPr>
        <w:pStyle w:val="NormalWeb"/>
        <w:numPr>
          <w:ilvl w:val="0"/>
          <w:numId w:val="16"/>
        </w:numPr>
        <w:spacing w:before="120" w:beforeAutospacing="0" w:after="0" w:afterAutospacing="0"/>
        <w:rPr>
          <w:b/>
          <w:color w:val="000000"/>
        </w:rPr>
      </w:pPr>
      <w:r>
        <w:rPr>
          <w:color w:val="000000"/>
        </w:rPr>
        <w:t xml:space="preserve">Unless otherwise stated, the discussion reply </w:t>
      </w:r>
      <w:r w:rsidR="00B023AA">
        <w:rPr>
          <w:color w:val="000000"/>
        </w:rPr>
        <w:t>must be at least 150 word</w:t>
      </w:r>
      <w:r w:rsidR="000959DE">
        <w:rPr>
          <w:color w:val="000000"/>
        </w:rPr>
        <w:t>s</w:t>
      </w:r>
      <w:r w:rsidR="00FE6404">
        <w:rPr>
          <w:color w:val="000000"/>
        </w:rPr>
        <w:t>. The final discussion</w:t>
      </w:r>
      <w:r w:rsidR="00A1745D">
        <w:rPr>
          <w:color w:val="000000"/>
        </w:rPr>
        <w:t xml:space="preserve"> has a different rubric as it focuses on a specific module’s content.</w:t>
      </w:r>
      <w:r w:rsidR="000959DE">
        <w:rPr>
          <w:color w:val="000000"/>
        </w:rPr>
        <w:t xml:space="preserve"> The final discussion also has different due dates. Please check the Cou</w:t>
      </w:r>
      <w:r w:rsidR="00AA0A5C">
        <w:rPr>
          <w:color w:val="000000"/>
        </w:rPr>
        <w:t>r</w:t>
      </w:r>
      <w:r w:rsidR="000959DE">
        <w:rPr>
          <w:color w:val="000000"/>
        </w:rPr>
        <w:t xml:space="preserve">se Guide for more information. </w:t>
      </w:r>
    </w:p>
    <w:p w14:paraId="10D91DD3" w14:textId="77777777" w:rsidR="00A1745D" w:rsidRPr="000959DE" w:rsidRDefault="008E39AB" w:rsidP="00B50F32">
      <w:pPr>
        <w:pStyle w:val="NormalWeb"/>
        <w:numPr>
          <w:ilvl w:val="0"/>
          <w:numId w:val="16"/>
        </w:numPr>
        <w:spacing w:before="120" w:beforeAutospacing="0" w:after="0" w:afterAutospacing="0"/>
        <w:rPr>
          <w:b/>
          <w:color w:val="000000"/>
        </w:rPr>
      </w:pPr>
      <w:r>
        <w:rPr>
          <w:color w:val="000000"/>
        </w:rPr>
        <w:t>Y</w:t>
      </w:r>
      <w:r w:rsidR="00A72D0F">
        <w:rPr>
          <w:color w:val="000000"/>
        </w:rPr>
        <w:t xml:space="preserve">our </w:t>
      </w:r>
      <w:r>
        <w:rPr>
          <w:color w:val="000000"/>
        </w:rPr>
        <w:t>Professor</w:t>
      </w:r>
      <w:r w:rsidR="00834C85">
        <w:rPr>
          <w:color w:val="000000"/>
        </w:rPr>
        <w:t xml:space="preserve">’s </w:t>
      </w:r>
      <w:r w:rsidR="00A72D0F">
        <w:rPr>
          <w:color w:val="000000"/>
        </w:rPr>
        <w:t>f</w:t>
      </w:r>
      <w:r w:rsidR="0004313A">
        <w:rPr>
          <w:color w:val="000000"/>
        </w:rPr>
        <w:t xml:space="preserve">eedback will assess according to </w:t>
      </w:r>
      <w:r w:rsidR="003D2654">
        <w:rPr>
          <w:color w:val="000000"/>
        </w:rPr>
        <w:t>these guidelines and</w:t>
      </w:r>
      <w:r w:rsidR="00353380">
        <w:rPr>
          <w:color w:val="000000"/>
        </w:rPr>
        <w:t xml:space="preserve"> as </w:t>
      </w:r>
      <w:r w:rsidR="00AB2B69">
        <w:rPr>
          <w:color w:val="000000"/>
        </w:rPr>
        <w:t>delineated</w:t>
      </w:r>
      <w:r w:rsidR="001B175F">
        <w:rPr>
          <w:color w:val="000000"/>
        </w:rPr>
        <w:t xml:space="preserve"> in the </w:t>
      </w:r>
      <w:r w:rsidR="001B175F" w:rsidRPr="00AA0A5C">
        <w:rPr>
          <w:b/>
          <w:color w:val="000000"/>
        </w:rPr>
        <w:t>Discussion</w:t>
      </w:r>
      <w:r w:rsidR="0080251D" w:rsidRPr="00AA0A5C">
        <w:rPr>
          <w:b/>
          <w:color w:val="000000"/>
        </w:rPr>
        <w:t xml:space="preserve"> Grading</w:t>
      </w:r>
      <w:r w:rsidR="00353380" w:rsidRPr="00AA0A5C">
        <w:rPr>
          <w:b/>
          <w:color w:val="000000"/>
        </w:rPr>
        <w:t xml:space="preserve"> </w:t>
      </w:r>
      <w:r w:rsidR="00C51317" w:rsidRPr="00AA0A5C">
        <w:rPr>
          <w:b/>
          <w:color w:val="000000"/>
        </w:rPr>
        <w:t>Rubric</w:t>
      </w:r>
      <w:r w:rsidR="00C51317" w:rsidRPr="00C51317">
        <w:rPr>
          <w:color w:val="000000"/>
        </w:rPr>
        <w:t>.</w:t>
      </w:r>
      <w:r w:rsidR="00D11CEF">
        <w:rPr>
          <w:color w:val="000000"/>
        </w:rPr>
        <w:t xml:space="preserve"> </w:t>
      </w:r>
    </w:p>
    <w:p w14:paraId="7459D9B4" w14:textId="77777777" w:rsidR="008F7719" w:rsidRPr="00BB4D7C" w:rsidRDefault="00944EDB" w:rsidP="00B50F32">
      <w:pPr>
        <w:pStyle w:val="NormalWeb"/>
        <w:spacing w:before="120" w:beforeAutospacing="0" w:after="0" w:afterAutospacing="0"/>
        <w:rPr>
          <w:b/>
          <w:color w:val="000000"/>
        </w:rPr>
      </w:pPr>
      <w:r w:rsidRPr="00D57354">
        <w:rPr>
          <w:bCs/>
          <w:color w:val="000000"/>
        </w:rPr>
        <w:lastRenderedPageBreak/>
        <w:t xml:space="preserve">The </w:t>
      </w:r>
      <w:r w:rsidR="00C735D2" w:rsidRPr="00D57354">
        <w:rPr>
          <w:bCs/>
          <w:color w:val="000000"/>
        </w:rPr>
        <w:t>overarching</w:t>
      </w:r>
      <w:r w:rsidRPr="00D57354">
        <w:rPr>
          <w:bCs/>
          <w:color w:val="000000"/>
        </w:rPr>
        <w:t xml:space="preserve"> goal</w:t>
      </w:r>
      <w:r w:rsidR="00E95666" w:rsidRPr="00D57354">
        <w:rPr>
          <w:bCs/>
          <w:color w:val="000000"/>
        </w:rPr>
        <w:t xml:space="preserve"> of </w:t>
      </w:r>
      <w:r w:rsidR="00E129B3" w:rsidRPr="00D57354">
        <w:rPr>
          <w:bCs/>
          <w:color w:val="000000"/>
        </w:rPr>
        <w:t>each</w:t>
      </w:r>
      <w:r w:rsidR="006C6F6D" w:rsidRPr="00D57354">
        <w:rPr>
          <w:bCs/>
          <w:color w:val="000000"/>
        </w:rPr>
        <w:t xml:space="preserve"> </w:t>
      </w:r>
      <w:r w:rsidR="00A1745D" w:rsidRPr="00D57354">
        <w:rPr>
          <w:bCs/>
          <w:color w:val="000000"/>
        </w:rPr>
        <w:t>discussion</w:t>
      </w:r>
      <w:r w:rsidR="006C6F6D" w:rsidRPr="00D57354">
        <w:rPr>
          <w:bCs/>
          <w:color w:val="000000"/>
        </w:rPr>
        <w:t xml:space="preserve"> </w:t>
      </w:r>
      <w:r w:rsidR="00E3147F" w:rsidRPr="00D57354">
        <w:rPr>
          <w:bCs/>
          <w:color w:val="000000"/>
        </w:rPr>
        <w:t>is</w:t>
      </w:r>
      <w:r w:rsidR="00390F06" w:rsidRPr="00D57354">
        <w:rPr>
          <w:bCs/>
          <w:color w:val="000000"/>
        </w:rPr>
        <w:t xml:space="preserve"> to promote critical thinking within the classroom and to produce knowledge</w:t>
      </w:r>
      <w:r w:rsidR="00E3147F" w:rsidRPr="00D57354">
        <w:rPr>
          <w:bCs/>
          <w:color w:val="000000"/>
        </w:rPr>
        <w:t xml:space="preserve"> that is</w:t>
      </w:r>
      <w:r w:rsidR="00ED27CD" w:rsidRPr="00D57354">
        <w:rPr>
          <w:bCs/>
          <w:color w:val="000000"/>
        </w:rPr>
        <w:t xml:space="preserve"> essential for the completion of subsequent learning activities</w:t>
      </w:r>
      <w:r w:rsidR="00390F06" w:rsidRPr="00D57354">
        <w:rPr>
          <w:bCs/>
          <w:color w:val="000000"/>
        </w:rPr>
        <w:t>.</w:t>
      </w:r>
      <w:r w:rsidR="005572B0" w:rsidRPr="00BB4D7C">
        <w:rPr>
          <w:color w:val="000000"/>
        </w:rPr>
        <w:t xml:space="preserve"> </w:t>
      </w:r>
      <w:r w:rsidR="00390F06" w:rsidRPr="00BB4D7C">
        <w:rPr>
          <w:color w:val="000000"/>
        </w:rPr>
        <w:t>This i</w:t>
      </w:r>
      <w:r w:rsidR="005E6064" w:rsidRPr="00BB4D7C">
        <w:rPr>
          <w:color w:val="000000"/>
        </w:rPr>
        <w:t xml:space="preserve">s </w:t>
      </w:r>
      <w:r w:rsidR="008F7719" w:rsidRPr="00BB4D7C">
        <w:rPr>
          <w:color w:val="000000"/>
        </w:rPr>
        <w:t>achieved by satisfying two directives.</w:t>
      </w:r>
    </w:p>
    <w:p w14:paraId="3601B51E" w14:textId="77777777" w:rsidR="002A69ED" w:rsidRDefault="00E129B3" w:rsidP="00B50F32">
      <w:pPr>
        <w:pStyle w:val="NormalWeb"/>
        <w:numPr>
          <w:ilvl w:val="0"/>
          <w:numId w:val="34"/>
        </w:numPr>
        <w:spacing w:before="120" w:beforeAutospacing="0" w:after="0" w:afterAutospacing="0"/>
        <w:rPr>
          <w:color w:val="000000"/>
        </w:rPr>
      </w:pPr>
      <w:r w:rsidRPr="00D57354">
        <w:rPr>
          <w:bCs/>
          <w:color w:val="000000"/>
        </w:rPr>
        <w:t xml:space="preserve">Remain </w:t>
      </w:r>
      <w:r w:rsidR="004642DA" w:rsidRPr="00D57354">
        <w:rPr>
          <w:bCs/>
          <w:color w:val="000000"/>
        </w:rPr>
        <w:t>noticeably</w:t>
      </w:r>
      <w:r w:rsidR="00030D96" w:rsidRPr="00D57354">
        <w:rPr>
          <w:bCs/>
          <w:color w:val="000000"/>
        </w:rPr>
        <w:t xml:space="preserve"> connected to </w:t>
      </w:r>
      <w:proofErr w:type="gramStart"/>
      <w:r w:rsidR="00030D96" w:rsidRPr="00D57354">
        <w:rPr>
          <w:bCs/>
          <w:color w:val="000000"/>
        </w:rPr>
        <w:t>all of</w:t>
      </w:r>
      <w:proofErr w:type="gramEnd"/>
      <w:r w:rsidR="00030D96" w:rsidRPr="00D57354">
        <w:rPr>
          <w:bCs/>
          <w:color w:val="000000"/>
        </w:rPr>
        <w:t xml:space="preserve"> </w:t>
      </w:r>
      <w:r w:rsidRPr="00D57354">
        <w:rPr>
          <w:bCs/>
          <w:color w:val="000000"/>
        </w:rPr>
        <w:t>the readings by integrating</w:t>
      </w:r>
      <w:r w:rsidR="008F7719" w:rsidRPr="00D57354">
        <w:rPr>
          <w:bCs/>
          <w:color w:val="000000"/>
        </w:rPr>
        <w:t xml:space="preserve"> what you have already learned into the current </w:t>
      </w:r>
      <w:r w:rsidR="00E13FDF" w:rsidRPr="00D57354">
        <w:rPr>
          <w:bCs/>
          <w:color w:val="000000"/>
        </w:rPr>
        <w:t>discussion</w:t>
      </w:r>
      <w:r w:rsidR="00AB2B69" w:rsidRPr="00D57354">
        <w:rPr>
          <w:bCs/>
          <w:color w:val="000000"/>
        </w:rPr>
        <w:t xml:space="preserve"> (cite</w:t>
      </w:r>
      <w:r w:rsidR="00030D96" w:rsidRPr="00D57354">
        <w:rPr>
          <w:bCs/>
          <w:color w:val="000000"/>
        </w:rPr>
        <w:t>/reference</w:t>
      </w:r>
      <w:r w:rsidR="00AB2B69" w:rsidRPr="00D57354">
        <w:rPr>
          <w:bCs/>
          <w:color w:val="000000"/>
        </w:rPr>
        <w:t xml:space="preserve"> accordingly)</w:t>
      </w:r>
      <w:r w:rsidR="008F7719" w:rsidRPr="00D57354">
        <w:rPr>
          <w:bCs/>
          <w:color w:val="000000"/>
        </w:rPr>
        <w:t>.</w:t>
      </w:r>
      <w:r w:rsidR="008246A7">
        <w:rPr>
          <w:color w:val="000000"/>
        </w:rPr>
        <w:t xml:space="preserve"> In this course, all learning activities</w:t>
      </w:r>
      <w:r w:rsidR="008F7719">
        <w:rPr>
          <w:color w:val="000000"/>
        </w:rPr>
        <w:t xml:space="preserve"> </w:t>
      </w:r>
      <w:r w:rsidR="008246A7">
        <w:rPr>
          <w:color w:val="000000"/>
        </w:rPr>
        <w:t xml:space="preserve">lean and connect in </w:t>
      </w:r>
      <w:r w:rsidR="00A1745D">
        <w:rPr>
          <w:color w:val="000000"/>
        </w:rPr>
        <w:t xml:space="preserve">your </w:t>
      </w:r>
      <w:r w:rsidR="00BB4D7C">
        <w:rPr>
          <w:color w:val="000000"/>
        </w:rPr>
        <w:t xml:space="preserve">unique final project – </w:t>
      </w:r>
      <w:r w:rsidR="001B175F">
        <w:rPr>
          <w:color w:val="000000"/>
        </w:rPr>
        <w:t>see first four discussions</w:t>
      </w:r>
      <w:r w:rsidR="00A1745D">
        <w:rPr>
          <w:color w:val="000000"/>
        </w:rPr>
        <w:t xml:space="preserve"> (Phases 1-4)</w:t>
      </w:r>
      <w:r w:rsidR="008F7719">
        <w:rPr>
          <w:color w:val="000000"/>
        </w:rPr>
        <w:t xml:space="preserve">. </w:t>
      </w:r>
      <w:r w:rsidR="008246A7">
        <w:rPr>
          <w:color w:val="000000"/>
        </w:rPr>
        <w:t>This means assignments</w:t>
      </w:r>
      <w:r w:rsidR="00ED27CD">
        <w:rPr>
          <w:color w:val="000000"/>
        </w:rPr>
        <w:t xml:space="preserve"> </w:t>
      </w:r>
      <w:r w:rsidR="00365DBC">
        <w:rPr>
          <w:color w:val="000000"/>
        </w:rPr>
        <w:t>will have</w:t>
      </w:r>
      <w:r w:rsidR="00ED27CD">
        <w:rPr>
          <w:color w:val="000000"/>
        </w:rPr>
        <w:t xml:space="preserve"> varying levels of</w:t>
      </w:r>
      <w:r w:rsidR="00365DBC">
        <w:rPr>
          <w:color w:val="000000"/>
        </w:rPr>
        <w:t xml:space="preserve"> fresh</w:t>
      </w:r>
      <w:r w:rsidR="008246A7">
        <w:rPr>
          <w:color w:val="000000"/>
        </w:rPr>
        <w:t>ly synthesized</w:t>
      </w:r>
      <w:r w:rsidR="00365DBC">
        <w:rPr>
          <w:color w:val="000000"/>
        </w:rPr>
        <w:t xml:space="preserve"> redundancy. </w:t>
      </w:r>
    </w:p>
    <w:p w14:paraId="7A8E1AEF" w14:textId="77777777" w:rsidR="002A69ED" w:rsidRDefault="00151841" w:rsidP="00BB4D7C">
      <w:pPr>
        <w:pStyle w:val="NormalWeb"/>
        <w:numPr>
          <w:ilvl w:val="1"/>
          <w:numId w:val="12"/>
        </w:numPr>
        <w:tabs>
          <w:tab w:val="clear" w:pos="1440"/>
        </w:tabs>
        <w:spacing w:before="120" w:beforeAutospacing="0" w:after="0" w:afterAutospacing="0"/>
        <w:ind w:left="1080"/>
        <w:rPr>
          <w:color w:val="000000"/>
        </w:rPr>
      </w:pPr>
      <w:r>
        <w:rPr>
          <w:color w:val="000000"/>
        </w:rPr>
        <w:t>Do not disconnect; c</w:t>
      </w:r>
      <w:r w:rsidR="008F7719">
        <w:rPr>
          <w:color w:val="000000"/>
        </w:rPr>
        <w:t xml:space="preserve">ontinue to push </w:t>
      </w:r>
      <w:r w:rsidR="00E129B3">
        <w:rPr>
          <w:color w:val="000000"/>
        </w:rPr>
        <w:t xml:space="preserve">supporting </w:t>
      </w:r>
      <w:r w:rsidR="008F7719">
        <w:rPr>
          <w:color w:val="000000"/>
        </w:rPr>
        <w:t>truths, i</w:t>
      </w:r>
      <w:r w:rsidR="00E129B3">
        <w:rPr>
          <w:color w:val="000000"/>
        </w:rPr>
        <w:t xml:space="preserve">nsights, and techniques </w:t>
      </w:r>
      <w:r w:rsidR="00ED27CD">
        <w:rPr>
          <w:color w:val="000000"/>
        </w:rPr>
        <w:t>FORWARD!</w:t>
      </w:r>
      <w:r>
        <w:rPr>
          <w:color w:val="000000"/>
        </w:rPr>
        <w:t xml:space="preserve"> </w:t>
      </w:r>
    </w:p>
    <w:p w14:paraId="38AC3743" w14:textId="77777777" w:rsidR="001229AC" w:rsidRDefault="001229AC" w:rsidP="00BB4D7C">
      <w:pPr>
        <w:pStyle w:val="NormalWeb"/>
        <w:numPr>
          <w:ilvl w:val="1"/>
          <w:numId w:val="12"/>
        </w:numPr>
        <w:tabs>
          <w:tab w:val="clear" w:pos="1440"/>
        </w:tabs>
        <w:spacing w:before="120" w:beforeAutospacing="0" w:after="0" w:afterAutospacing="0"/>
        <w:ind w:left="1080"/>
        <w:rPr>
          <w:color w:val="000000"/>
        </w:rPr>
      </w:pPr>
      <w:r>
        <w:rPr>
          <w:color w:val="000000"/>
        </w:rPr>
        <w:t xml:space="preserve">For example, each </w:t>
      </w:r>
      <w:r w:rsidR="00A1745D">
        <w:rPr>
          <w:color w:val="000000"/>
        </w:rPr>
        <w:t xml:space="preserve">discussion </w:t>
      </w:r>
      <w:r>
        <w:rPr>
          <w:color w:val="000000"/>
        </w:rPr>
        <w:t>thread must noticeably integrate at least 1 pertinent insight from each required</w:t>
      </w:r>
      <w:r w:rsidR="000A25FD">
        <w:rPr>
          <w:color w:val="000000"/>
        </w:rPr>
        <w:t xml:space="preserve"> course</w:t>
      </w:r>
      <w:r>
        <w:rPr>
          <w:color w:val="000000"/>
        </w:rPr>
        <w:t xml:space="preserve"> resource</w:t>
      </w:r>
      <w:r w:rsidR="00A85135">
        <w:rPr>
          <w:color w:val="000000"/>
        </w:rPr>
        <w:t>/readings</w:t>
      </w:r>
      <w:r w:rsidR="00CD01DE">
        <w:rPr>
          <w:color w:val="000000"/>
        </w:rPr>
        <w:t>-to-</w:t>
      </w:r>
      <w:r>
        <w:rPr>
          <w:color w:val="000000"/>
        </w:rPr>
        <w:t xml:space="preserve">date. Each </w:t>
      </w:r>
      <w:r w:rsidR="00A1745D">
        <w:rPr>
          <w:color w:val="000000"/>
        </w:rPr>
        <w:t xml:space="preserve">discussion </w:t>
      </w:r>
      <w:r>
        <w:rPr>
          <w:color w:val="000000"/>
        </w:rPr>
        <w:t>reply must noticeably integrate at least 1 pertinent insig</w:t>
      </w:r>
      <w:r w:rsidR="00A85135">
        <w:rPr>
          <w:color w:val="000000"/>
        </w:rPr>
        <w:t xml:space="preserve">ht from a </w:t>
      </w:r>
      <w:r w:rsidR="00A02F94">
        <w:rPr>
          <w:color w:val="000000"/>
        </w:rPr>
        <w:t xml:space="preserve">required </w:t>
      </w:r>
      <w:r w:rsidR="00A85135">
        <w:rPr>
          <w:color w:val="000000"/>
        </w:rPr>
        <w:t>resource/reading to date</w:t>
      </w:r>
      <w:r>
        <w:rPr>
          <w:color w:val="000000"/>
        </w:rPr>
        <w:t xml:space="preserve">. </w:t>
      </w:r>
    </w:p>
    <w:p w14:paraId="41D0E9AB" w14:textId="77777777" w:rsidR="001229AC" w:rsidRPr="00EB6C18" w:rsidRDefault="001229AC" w:rsidP="00BB4D7C">
      <w:pPr>
        <w:pStyle w:val="NormalWeb"/>
        <w:numPr>
          <w:ilvl w:val="1"/>
          <w:numId w:val="12"/>
        </w:numPr>
        <w:tabs>
          <w:tab w:val="clear" w:pos="1440"/>
        </w:tabs>
        <w:spacing w:before="120" w:beforeAutospacing="0" w:after="0" w:afterAutospacing="0"/>
        <w:ind w:left="1080"/>
        <w:rPr>
          <w:color w:val="000000"/>
        </w:rPr>
      </w:pPr>
      <w:r>
        <w:rPr>
          <w:color w:val="000000"/>
        </w:rPr>
        <w:t xml:space="preserve">Pertinent material </w:t>
      </w:r>
      <w:r w:rsidR="00A02F94">
        <w:rPr>
          <w:color w:val="000000"/>
        </w:rPr>
        <w:t xml:space="preserve">from all required readings-to-date </w:t>
      </w:r>
      <w:r>
        <w:rPr>
          <w:color w:val="000000"/>
        </w:rPr>
        <w:t>should be synth</w:t>
      </w:r>
      <w:r w:rsidR="00B023AA">
        <w:rPr>
          <w:color w:val="000000"/>
        </w:rPr>
        <w:t xml:space="preserve">esized weekly </w:t>
      </w:r>
      <w:r w:rsidR="00B91006">
        <w:rPr>
          <w:color w:val="000000"/>
        </w:rPr>
        <w:t xml:space="preserve">(see Course Schedule) </w:t>
      </w:r>
      <w:r w:rsidR="00B023AA">
        <w:rPr>
          <w:color w:val="000000"/>
        </w:rPr>
        <w:t xml:space="preserve">and integrated </w:t>
      </w:r>
      <w:r>
        <w:rPr>
          <w:color w:val="000000"/>
        </w:rPr>
        <w:t xml:space="preserve">into subsequent learning activities. </w:t>
      </w:r>
    </w:p>
    <w:p w14:paraId="06A12748" w14:textId="77777777" w:rsidR="00C80A93" w:rsidRPr="00D57354" w:rsidRDefault="002A69ED" w:rsidP="00B023AA">
      <w:pPr>
        <w:pStyle w:val="NormalWeb"/>
        <w:numPr>
          <w:ilvl w:val="0"/>
          <w:numId w:val="34"/>
        </w:numPr>
        <w:spacing w:before="120" w:beforeAutospacing="0" w:after="0" w:afterAutospacing="0"/>
        <w:rPr>
          <w:bCs/>
          <w:color w:val="000000"/>
        </w:rPr>
      </w:pPr>
      <w:r w:rsidRPr="00D57354">
        <w:rPr>
          <w:bCs/>
          <w:color w:val="000000"/>
        </w:rPr>
        <w:t xml:space="preserve">Develop an atmosphere for learning </w:t>
      </w:r>
      <w:r w:rsidR="00151841" w:rsidRPr="00D57354">
        <w:rPr>
          <w:bCs/>
          <w:color w:val="000000"/>
        </w:rPr>
        <w:t xml:space="preserve">in every post </w:t>
      </w:r>
      <w:r w:rsidRPr="00D57354">
        <w:rPr>
          <w:bCs/>
          <w:color w:val="000000"/>
        </w:rPr>
        <w:t xml:space="preserve">by </w:t>
      </w:r>
      <w:r w:rsidR="006C17F2" w:rsidRPr="00D57354">
        <w:rPr>
          <w:bCs/>
          <w:color w:val="000000"/>
        </w:rPr>
        <w:t>“digging deeper” and “</w:t>
      </w:r>
      <w:r w:rsidRPr="00D57354">
        <w:rPr>
          <w:bCs/>
          <w:color w:val="000000"/>
        </w:rPr>
        <w:t>ex</w:t>
      </w:r>
      <w:r w:rsidR="006C17F2" w:rsidRPr="00D57354">
        <w:rPr>
          <w:bCs/>
          <w:color w:val="000000"/>
        </w:rPr>
        <w:t xml:space="preserve">ercising </w:t>
      </w:r>
      <w:r w:rsidR="00E129B3" w:rsidRPr="00D57354">
        <w:rPr>
          <w:bCs/>
          <w:color w:val="000000"/>
        </w:rPr>
        <w:t>striking influence</w:t>
      </w:r>
      <w:r w:rsidR="000959DE" w:rsidRPr="00D57354">
        <w:rPr>
          <w:bCs/>
          <w:color w:val="000000"/>
        </w:rPr>
        <w:t>.</w:t>
      </w:r>
      <w:r w:rsidR="00E129B3" w:rsidRPr="00D57354">
        <w:rPr>
          <w:bCs/>
          <w:color w:val="000000"/>
        </w:rPr>
        <w:t>” In other words, d</w:t>
      </w:r>
      <w:r w:rsidRPr="00D57354">
        <w:rPr>
          <w:bCs/>
          <w:color w:val="000000"/>
        </w:rPr>
        <w:t>o not hesitate to respectfully challenge and/or resource</w:t>
      </w:r>
      <w:r w:rsidR="009B4D39" w:rsidRPr="00D57354">
        <w:rPr>
          <w:bCs/>
          <w:color w:val="000000"/>
        </w:rPr>
        <w:t xml:space="preserve"> </w:t>
      </w:r>
      <w:r w:rsidR="003E7E72" w:rsidRPr="00D57354">
        <w:rPr>
          <w:bCs/>
          <w:color w:val="000000"/>
        </w:rPr>
        <w:t xml:space="preserve">weaknesses </w:t>
      </w:r>
      <w:r w:rsidR="00ED27CD" w:rsidRPr="00D57354">
        <w:rPr>
          <w:bCs/>
          <w:color w:val="000000"/>
        </w:rPr>
        <w:t>in a classmate’s posts</w:t>
      </w:r>
      <w:r w:rsidR="00AB2B69" w:rsidRPr="00D57354">
        <w:rPr>
          <w:bCs/>
          <w:color w:val="000000"/>
        </w:rPr>
        <w:t xml:space="preserve"> (cite accordingly)</w:t>
      </w:r>
      <w:r w:rsidR="003E7E72" w:rsidRPr="00D57354">
        <w:rPr>
          <w:bCs/>
          <w:color w:val="000000"/>
        </w:rPr>
        <w:t>.</w:t>
      </w:r>
      <w:r w:rsidR="00EA210C" w:rsidRPr="00D57354">
        <w:rPr>
          <w:bCs/>
          <w:color w:val="000000"/>
        </w:rPr>
        <w:t xml:space="preserve"> This is NOT opinion-based interaction; make assertions that noticeably connect with verifiable truth (i.e., create a path of investigation via appropriate citation).</w:t>
      </w:r>
    </w:p>
    <w:p w14:paraId="6F6CA6AE" w14:textId="77777777" w:rsidR="0052446D" w:rsidRPr="00D57354" w:rsidRDefault="00C80A93" w:rsidP="00BB4D7C">
      <w:pPr>
        <w:pStyle w:val="NormalWeb"/>
        <w:numPr>
          <w:ilvl w:val="1"/>
          <w:numId w:val="12"/>
        </w:numPr>
        <w:tabs>
          <w:tab w:val="clear" w:pos="1440"/>
        </w:tabs>
        <w:spacing w:before="120" w:beforeAutospacing="0" w:after="0" w:afterAutospacing="0"/>
        <w:ind w:left="1080"/>
        <w:rPr>
          <w:color w:val="000000"/>
        </w:rPr>
      </w:pPr>
      <w:r w:rsidRPr="00D57354">
        <w:rPr>
          <w:color w:val="000000"/>
          <w:u w:val="single"/>
        </w:rPr>
        <w:t xml:space="preserve">State areas of </w:t>
      </w:r>
      <w:r w:rsidRPr="00D57354">
        <w:rPr>
          <w:i/>
          <w:color w:val="000000"/>
          <w:u w:val="single"/>
        </w:rPr>
        <w:t xml:space="preserve">agreement </w:t>
      </w:r>
      <w:r w:rsidRPr="00D57354">
        <w:rPr>
          <w:color w:val="000000"/>
          <w:u w:val="single"/>
        </w:rPr>
        <w:t>(dig deep).</w:t>
      </w:r>
      <w:r w:rsidRPr="00D57354">
        <w:rPr>
          <w:color w:val="000000"/>
        </w:rPr>
        <w:t xml:space="preserve"> P</w:t>
      </w:r>
      <w:r w:rsidR="002D0281" w:rsidRPr="00D57354">
        <w:rPr>
          <w:color w:val="000000"/>
        </w:rPr>
        <w:t>erhaps this already</w:t>
      </w:r>
      <w:r w:rsidRPr="00D57354">
        <w:rPr>
          <w:color w:val="000000"/>
        </w:rPr>
        <w:t xml:space="preserve"> comprises th</w:t>
      </w:r>
      <w:r w:rsidR="002D0281" w:rsidRPr="00D57354">
        <w:rPr>
          <w:color w:val="000000"/>
        </w:rPr>
        <w:t>e bulk of your</w:t>
      </w:r>
      <w:r w:rsidRPr="00D57354">
        <w:rPr>
          <w:color w:val="000000"/>
        </w:rPr>
        <w:t xml:space="preserve"> response to cl</w:t>
      </w:r>
      <w:r w:rsidR="00365DBC" w:rsidRPr="00D57354">
        <w:rPr>
          <w:color w:val="000000"/>
        </w:rPr>
        <w:t xml:space="preserve">assmates’ posts. However, </w:t>
      </w:r>
      <w:r w:rsidRPr="00D57354">
        <w:rPr>
          <w:color w:val="000000"/>
        </w:rPr>
        <w:t xml:space="preserve">simply </w:t>
      </w:r>
      <w:r w:rsidR="00365DBC" w:rsidRPr="00D57354">
        <w:rPr>
          <w:color w:val="000000"/>
        </w:rPr>
        <w:t xml:space="preserve">reiterating what has already been said or </w:t>
      </w:r>
      <w:r w:rsidRPr="00D57354">
        <w:rPr>
          <w:color w:val="000000"/>
        </w:rPr>
        <w:t>stating “I agree” does not help</w:t>
      </w:r>
      <w:r w:rsidR="001C2836" w:rsidRPr="00D57354">
        <w:rPr>
          <w:color w:val="000000"/>
        </w:rPr>
        <w:t xml:space="preserve"> you </w:t>
      </w:r>
      <w:r w:rsidRPr="00D57354">
        <w:rPr>
          <w:color w:val="000000"/>
        </w:rPr>
        <w:t>or your classmate</w:t>
      </w:r>
      <w:r w:rsidR="00365DBC" w:rsidRPr="00D57354">
        <w:rPr>
          <w:color w:val="000000"/>
        </w:rPr>
        <w:t>s learn. Instead, dig</w:t>
      </w:r>
      <w:r w:rsidRPr="00D57354">
        <w:rPr>
          <w:color w:val="000000"/>
        </w:rPr>
        <w:t xml:space="preserve"> deeper into the reading</w:t>
      </w:r>
      <w:r w:rsidR="00365DBC" w:rsidRPr="00D57354">
        <w:rPr>
          <w:color w:val="000000"/>
        </w:rPr>
        <w:t>s/presentations and</w:t>
      </w:r>
      <w:r w:rsidRPr="00D57354">
        <w:rPr>
          <w:color w:val="000000"/>
        </w:rPr>
        <w:t xml:space="preserve"> </w:t>
      </w:r>
      <w:r w:rsidR="00365DBC" w:rsidRPr="00D57354">
        <w:rPr>
          <w:color w:val="000000"/>
        </w:rPr>
        <w:t xml:space="preserve">noticeably </w:t>
      </w:r>
      <w:r w:rsidRPr="00D57354">
        <w:rPr>
          <w:color w:val="000000"/>
        </w:rPr>
        <w:t>“contribute</w:t>
      </w:r>
      <w:r w:rsidR="005572B0" w:rsidRPr="00D57354">
        <w:rPr>
          <w:color w:val="000000"/>
        </w:rPr>
        <w:t xml:space="preserve"> </w:t>
      </w:r>
      <w:r w:rsidRPr="00D57354">
        <w:rPr>
          <w:color w:val="000000"/>
        </w:rPr>
        <w:t>and/or “ad</w:t>
      </w:r>
      <w:r w:rsidR="00EA210C" w:rsidRPr="00D57354">
        <w:rPr>
          <w:color w:val="000000"/>
        </w:rPr>
        <w:t>d to” the developing conversation</w:t>
      </w:r>
      <w:r w:rsidR="00365DBC" w:rsidRPr="00D57354">
        <w:rPr>
          <w:color w:val="000000"/>
        </w:rPr>
        <w:t>, especially with</w:t>
      </w:r>
      <w:r w:rsidR="00AB2B69" w:rsidRPr="00D57354">
        <w:rPr>
          <w:color w:val="000000"/>
        </w:rPr>
        <w:t xml:space="preserve"> assert</w:t>
      </w:r>
      <w:r w:rsidR="00365DBC" w:rsidRPr="00D57354">
        <w:rPr>
          <w:color w:val="000000"/>
        </w:rPr>
        <w:t xml:space="preserve">ions/affirmations/arguments </w:t>
      </w:r>
      <w:r w:rsidR="00AB2B69" w:rsidRPr="00D57354">
        <w:rPr>
          <w:color w:val="000000"/>
        </w:rPr>
        <w:t>grounded through appropriate citation</w:t>
      </w:r>
      <w:r w:rsidR="00CD01DE" w:rsidRPr="00D57354">
        <w:rPr>
          <w:color w:val="000000"/>
        </w:rPr>
        <w:t>s/footnotes</w:t>
      </w:r>
      <w:r w:rsidR="00365DBC" w:rsidRPr="00D57354">
        <w:rPr>
          <w:color w:val="000000"/>
        </w:rPr>
        <w:t xml:space="preserve"> and References</w:t>
      </w:r>
      <w:r w:rsidR="00CD01DE" w:rsidRPr="00D57354">
        <w:rPr>
          <w:color w:val="000000"/>
        </w:rPr>
        <w:t>/Bibliography</w:t>
      </w:r>
      <w:r w:rsidR="00AB2B69" w:rsidRPr="00D57354">
        <w:rPr>
          <w:color w:val="000000"/>
        </w:rPr>
        <w:t>.</w:t>
      </w:r>
    </w:p>
    <w:p w14:paraId="364363E3" w14:textId="77777777" w:rsidR="00C80A93" w:rsidRPr="00EB6C18" w:rsidRDefault="00C80A93" w:rsidP="00BB4D7C">
      <w:pPr>
        <w:pStyle w:val="NormalWeb"/>
        <w:numPr>
          <w:ilvl w:val="1"/>
          <w:numId w:val="12"/>
        </w:numPr>
        <w:tabs>
          <w:tab w:val="clear" w:pos="1440"/>
        </w:tabs>
        <w:spacing w:before="120" w:beforeAutospacing="0" w:after="0" w:afterAutospacing="0"/>
        <w:ind w:left="1080"/>
        <w:rPr>
          <w:color w:val="000000"/>
        </w:rPr>
      </w:pPr>
      <w:r w:rsidRPr="00EA210C">
        <w:rPr>
          <w:color w:val="000000"/>
          <w:u w:val="single"/>
        </w:rPr>
        <w:t xml:space="preserve">State areas of </w:t>
      </w:r>
      <w:r w:rsidRPr="00EA210C">
        <w:rPr>
          <w:i/>
          <w:color w:val="000000"/>
          <w:u w:val="single"/>
        </w:rPr>
        <w:t xml:space="preserve">disagreement </w:t>
      </w:r>
      <w:r w:rsidRPr="00EA210C">
        <w:rPr>
          <w:color w:val="000000"/>
          <w:u w:val="single"/>
        </w:rPr>
        <w:t>(</w:t>
      </w:r>
      <w:r w:rsidR="00EA210C" w:rsidRPr="00EA210C">
        <w:rPr>
          <w:color w:val="000000"/>
          <w:u w:val="single"/>
        </w:rPr>
        <w:t xml:space="preserve">i.e., </w:t>
      </w:r>
      <w:r w:rsidRPr="00EA210C">
        <w:rPr>
          <w:color w:val="000000"/>
          <w:u w:val="single"/>
        </w:rPr>
        <w:t>exercise striking influe</w:t>
      </w:r>
      <w:r w:rsidR="004642DA" w:rsidRPr="00EA210C">
        <w:rPr>
          <w:color w:val="000000"/>
          <w:u w:val="single"/>
        </w:rPr>
        <w:t>nce) with your classmate’s post; cite accordingly</w:t>
      </w:r>
      <w:r w:rsidR="00365DBC" w:rsidRPr="00EA210C">
        <w:rPr>
          <w:color w:val="000000"/>
          <w:u w:val="single"/>
        </w:rPr>
        <w:t>.</w:t>
      </w:r>
      <w:r w:rsidRPr="0052446D">
        <w:rPr>
          <w:color w:val="000000"/>
        </w:rPr>
        <w:t xml:space="preserve"> Your </w:t>
      </w:r>
      <w:r w:rsidR="004642DA">
        <w:rPr>
          <w:color w:val="000000"/>
        </w:rPr>
        <w:t>instructor</w:t>
      </w:r>
      <w:r w:rsidRPr="0052446D">
        <w:rPr>
          <w:color w:val="000000"/>
        </w:rPr>
        <w:t xml:space="preserve"> is not suggesting that you should launch into offensive attacks (we can disagree agreeably) but to </w:t>
      </w:r>
      <w:r w:rsidR="0052446D">
        <w:rPr>
          <w:color w:val="000000"/>
        </w:rPr>
        <w:t xml:space="preserve">demonstrate an </w:t>
      </w:r>
      <w:r w:rsidR="0052446D" w:rsidRPr="0052446D">
        <w:rPr>
          <w:color w:val="000000"/>
        </w:rPr>
        <w:t>influence that probes what is</w:t>
      </w:r>
      <w:r w:rsidRPr="0052446D">
        <w:rPr>
          <w:color w:val="000000"/>
        </w:rPr>
        <w:t xml:space="preserve"> said and challenge</w:t>
      </w:r>
      <w:r w:rsidR="0052446D" w:rsidRPr="0052446D">
        <w:rPr>
          <w:color w:val="000000"/>
        </w:rPr>
        <w:t>s</w:t>
      </w:r>
      <w:r w:rsidRPr="0052446D">
        <w:rPr>
          <w:color w:val="000000"/>
        </w:rPr>
        <w:t xml:space="preserve"> thinking. You can make statemen</w:t>
      </w:r>
      <w:r w:rsidR="0052446D" w:rsidRPr="0052446D">
        <w:rPr>
          <w:color w:val="000000"/>
        </w:rPr>
        <w:t>ts such as “While I agree with…</w:t>
      </w:r>
      <w:r w:rsidRPr="0052446D">
        <w:rPr>
          <w:color w:val="000000"/>
        </w:rPr>
        <w:t>I tend to disagree with . . .” (then state why</w:t>
      </w:r>
      <w:r w:rsidR="00EA210C">
        <w:rPr>
          <w:color w:val="000000"/>
        </w:rPr>
        <w:t xml:space="preserve"> and noticeably support the rationale</w:t>
      </w:r>
      <w:r w:rsidRPr="0052446D">
        <w:rPr>
          <w:color w:val="000000"/>
        </w:rPr>
        <w:t>). You can also say “I was intrigued with your statement that. . . but I’d like more explanation. What can you tell me about. . . ?” Or, “I’d like to explore your concept of . . .</w:t>
      </w:r>
      <w:r w:rsidR="00AA0A5C">
        <w:rPr>
          <w:color w:val="000000"/>
        </w:rPr>
        <w:t xml:space="preserve"> further. My question is. . .”</w:t>
      </w:r>
      <w:r w:rsidRPr="0052446D">
        <w:rPr>
          <w:color w:val="000000"/>
        </w:rPr>
        <w:t xml:space="preserve"> </w:t>
      </w:r>
      <w:r w:rsidR="009B193B">
        <w:rPr>
          <w:color w:val="000000"/>
        </w:rPr>
        <w:t xml:space="preserve"> </w:t>
      </w:r>
      <w:r w:rsidR="00EA210C" w:rsidRPr="00D57354">
        <w:rPr>
          <w:bCs/>
          <w:color w:val="000000"/>
        </w:rPr>
        <w:t xml:space="preserve">NOTE! </w:t>
      </w:r>
      <w:r w:rsidR="009B193B" w:rsidRPr="00D57354">
        <w:rPr>
          <w:bCs/>
          <w:color w:val="000000"/>
        </w:rPr>
        <w:t>When you pose a</w:t>
      </w:r>
      <w:r w:rsidR="00365DBC" w:rsidRPr="00D57354">
        <w:rPr>
          <w:bCs/>
          <w:color w:val="000000"/>
        </w:rPr>
        <w:t xml:space="preserve"> questi</w:t>
      </w:r>
      <w:r w:rsidR="009B193B" w:rsidRPr="00D57354">
        <w:rPr>
          <w:bCs/>
          <w:color w:val="000000"/>
        </w:rPr>
        <w:t>on or leading statement</w:t>
      </w:r>
      <w:r w:rsidR="00365DBC" w:rsidRPr="00D57354">
        <w:rPr>
          <w:bCs/>
          <w:color w:val="000000"/>
        </w:rPr>
        <w:t>, continue with sufficient insight from the readings to help the reader track with your thinking about the matter in question.</w:t>
      </w:r>
    </w:p>
    <w:p w14:paraId="525BCCE9" w14:textId="77777777" w:rsidR="0052446D" w:rsidRDefault="002A69ED" w:rsidP="00BB4D7C">
      <w:pPr>
        <w:pStyle w:val="NormalWeb"/>
        <w:spacing w:before="120" w:beforeAutospacing="0" w:after="0" w:afterAutospacing="0"/>
        <w:ind w:left="1080"/>
      </w:pPr>
      <w:r>
        <w:rPr>
          <w:color w:val="000000"/>
        </w:rPr>
        <w:t>D</w:t>
      </w:r>
      <w:r w:rsidR="00391B64">
        <w:rPr>
          <w:color w:val="000000"/>
        </w:rPr>
        <w:t>isagreement</w:t>
      </w:r>
      <w:r w:rsidR="00390F06">
        <w:rPr>
          <w:color w:val="000000"/>
        </w:rPr>
        <w:t xml:space="preserve"> is perfectly acceptable within </w:t>
      </w:r>
      <w:r w:rsidR="00A1745D">
        <w:rPr>
          <w:color w:val="000000"/>
        </w:rPr>
        <w:t>a discussion</w:t>
      </w:r>
      <w:r w:rsidR="00390F06">
        <w:rPr>
          <w:color w:val="000000"/>
        </w:rPr>
        <w:t xml:space="preserve"> </w:t>
      </w:r>
      <w:r w:rsidR="00294064">
        <w:rPr>
          <w:b/>
          <w:color w:val="000000"/>
        </w:rPr>
        <w:t>if</w:t>
      </w:r>
      <w:r w:rsidR="00390F06">
        <w:rPr>
          <w:color w:val="000000"/>
        </w:rPr>
        <w:t xml:space="preserve"> it is offered </w:t>
      </w:r>
      <w:r w:rsidR="00600EF8">
        <w:rPr>
          <w:color w:val="000000"/>
        </w:rPr>
        <w:t xml:space="preserve">respectfully and substantively, </w:t>
      </w:r>
      <w:r w:rsidR="00294064">
        <w:rPr>
          <w:color w:val="000000"/>
        </w:rPr>
        <w:t>a</w:t>
      </w:r>
      <w:r w:rsidR="00600EF8">
        <w:rPr>
          <w:color w:val="000000"/>
        </w:rPr>
        <w:t>s a</w:t>
      </w:r>
      <w:r w:rsidR="00294064">
        <w:rPr>
          <w:color w:val="000000"/>
        </w:rPr>
        <w:t xml:space="preserve"> </w:t>
      </w:r>
      <w:r>
        <w:rPr>
          <w:color w:val="000000"/>
        </w:rPr>
        <w:t>well-thought out</w:t>
      </w:r>
      <w:r w:rsidR="00951BBE">
        <w:rPr>
          <w:color w:val="000000"/>
        </w:rPr>
        <w:t xml:space="preserve"> and supported response</w:t>
      </w:r>
      <w:r w:rsidR="00390F06">
        <w:rPr>
          <w:color w:val="000000"/>
        </w:rPr>
        <w:t xml:space="preserve"> </w:t>
      </w:r>
      <w:r w:rsidR="00AB2B69">
        <w:rPr>
          <w:color w:val="000000"/>
        </w:rPr>
        <w:t xml:space="preserve">(cite accordingly) </w:t>
      </w:r>
      <w:r w:rsidR="00294064">
        <w:rPr>
          <w:color w:val="000000"/>
        </w:rPr>
        <w:t>within</w:t>
      </w:r>
      <w:r w:rsidR="0052446D">
        <w:rPr>
          <w:color w:val="000000"/>
        </w:rPr>
        <w:t xml:space="preserve"> assignment parameters</w:t>
      </w:r>
      <w:r w:rsidR="00390F06">
        <w:rPr>
          <w:color w:val="000000"/>
        </w:rPr>
        <w:t>.</w:t>
      </w:r>
      <w:r w:rsidR="005572B0">
        <w:rPr>
          <w:color w:val="000000"/>
        </w:rPr>
        <w:t xml:space="preserve"> </w:t>
      </w:r>
      <w:r w:rsidR="00D815F7">
        <w:t>For interaction</w:t>
      </w:r>
      <w:r w:rsidR="00D815F7" w:rsidRPr="007A03D0">
        <w:t xml:space="preserve"> to truly </w:t>
      </w:r>
      <w:r w:rsidR="00D815F7" w:rsidRPr="007A03D0">
        <w:lastRenderedPageBreak/>
        <w:t>flourish</w:t>
      </w:r>
      <w:r w:rsidR="00D815F7">
        <w:t>,</w:t>
      </w:r>
      <w:r w:rsidR="00D815F7" w:rsidRPr="007A03D0">
        <w:t xml:space="preserve"> criti</w:t>
      </w:r>
      <w:r w:rsidR="00D815F7">
        <w:t xml:space="preserve">cal thinking </w:t>
      </w:r>
      <w:r w:rsidR="003E7E72">
        <w:t xml:space="preserve">and respectful challenges </w:t>
      </w:r>
      <w:r w:rsidR="00EA210C">
        <w:t>should</w:t>
      </w:r>
      <w:r w:rsidR="00D815F7">
        <w:t xml:space="preserve"> influence</w:t>
      </w:r>
      <w:r w:rsidR="00D815F7" w:rsidRPr="007A03D0">
        <w:t xml:space="preserve"> </w:t>
      </w:r>
      <w:r w:rsidR="009B193B">
        <w:t>every</w:t>
      </w:r>
      <w:r w:rsidR="00D815F7" w:rsidRPr="007A03D0">
        <w:t xml:space="preserve"> </w:t>
      </w:r>
      <w:r w:rsidR="00D815F7">
        <w:t>conversation</w:t>
      </w:r>
      <w:r w:rsidR="00D815F7" w:rsidRPr="007A03D0">
        <w:t xml:space="preserve">. </w:t>
      </w:r>
    </w:p>
    <w:p w14:paraId="26D0F17E" w14:textId="77777777" w:rsidR="009B193B" w:rsidRDefault="00B80608" w:rsidP="00BB4D7C">
      <w:pPr>
        <w:pStyle w:val="NormalWeb"/>
        <w:numPr>
          <w:ilvl w:val="0"/>
          <w:numId w:val="18"/>
        </w:numPr>
        <w:spacing w:before="120" w:beforeAutospacing="0" w:after="0" w:afterAutospacing="0"/>
      </w:pPr>
      <w:r>
        <w:t>The following</w:t>
      </w:r>
      <w:r w:rsidR="009B4D39">
        <w:t xml:space="preserve"> fo</w:t>
      </w:r>
      <w:r>
        <w:t>undational axiom is essential to meaning-making</w:t>
      </w:r>
      <w:r w:rsidR="009B4D39">
        <w:t>:</w:t>
      </w:r>
      <w:r w:rsidR="00D815F7" w:rsidRPr="007A03D0">
        <w:t xml:space="preserve"> </w:t>
      </w:r>
    </w:p>
    <w:p w14:paraId="38CD495D" w14:textId="77777777" w:rsidR="009B193B" w:rsidRPr="009B193B" w:rsidRDefault="00D815F7" w:rsidP="00BB4D7C">
      <w:pPr>
        <w:pStyle w:val="NormalWeb"/>
        <w:spacing w:before="120" w:beforeAutospacing="0" w:after="0" w:afterAutospacing="0"/>
        <w:ind w:left="1080"/>
        <w:rPr>
          <w:b/>
          <w:i/>
        </w:rPr>
      </w:pPr>
      <w:r w:rsidRPr="009B193B">
        <w:rPr>
          <w:b/>
          <w:i/>
        </w:rPr>
        <w:t xml:space="preserve">Without </w:t>
      </w:r>
      <w:r w:rsidR="009B4D39" w:rsidRPr="009B193B">
        <w:rPr>
          <w:b/>
          <w:i/>
        </w:rPr>
        <w:t xml:space="preserve">timely </w:t>
      </w:r>
      <w:r w:rsidR="003E7E72" w:rsidRPr="009B193B">
        <w:rPr>
          <w:b/>
          <w:i/>
        </w:rPr>
        <w:t>and sometime</w:t>
      </w:r>
      <w:r w:rsidR="00600EF8" w:rsidRPr="009B193B">
        <w:rPr>
          <w:b/>
          <w:i/>
        </w:rPr>
        <w:t>s</w:t>
      </w:r>
      <w:r w:rsidR="003E7E72" w:rsidRPr="009B193B">
        <w:rPr>
          <w:b/>
          <w:i/>
        </w:rPr>
        <w:t xml:space="preserve"> </w:t>
      </w:r>
      <w:r w:rsidR="00600EF8" w:rsidRPr="009B193B">
        <w:rPr>
          <w:b/>
          <w:i/>
        </w:rPr>
        <w:t>“</w:t>
      </w:r>
      <w:r w:rsidR="0052446D" w:rsidRPr="009B193B">
        <w:rPr>
          <w:b/>
          <w:i/>
        </w:rPr>
        <w:t>striking</w:t>
      </w:r>
      <w:r w:rsidR="00600EF8" w:rsidRPr="009B193B">
        <w:rPr>
          <w:b/>
          <w:i/>
        </w:rPr>
        <w:t>”</w:t>
      </w:r>
      <w:r w:rsidR="003E7E72" w:rsidRPr="009B193B">
        <w:rPr>
          <w:b/>
          <w:i/>
        </w:rPr>
        <w:t xml:space="preserve"> </w:t>
      </w:r>
      <w:r w:rsidRPr="009B193B">
        <w:rPr>
          <w:b/>
          <w:i/>
        </w:rPr>
        <w:t xml:space="preserve">interaction, there is no </w:t>
      </w:r>
      <w:r w:rsidR="009B4D39" w:rsidRPr="009B193B">
        <w:rPr>
          <w:b/>
          <w:i/>
        </w:rPr>
        <w:t xml:space="preserve">significant </w:t>
      </w:r>
      <w:r w:rsidRPr="009B193B">
        <w:rPr>
          <w:b/>
          <w:i/>
        </w:rPr>
        <w:t>growth!</w:t>
      </w:r>
      <w:r w:rsidR="005572B0" w:rsidRPr="009B193B">
        <w:rPr>
          <w:b/>
          <w:i/>
        </w:rPr>
        <w:t xml:space="preserve"> </w:t>
      </w:r>
    </w:p>
    <w:p w14:paraId="36843F6A" w14:textId="77777777" w:rsidR="00D815F7" w:rsidRDefault="00600EF8" w:rsidP="00BB4D7C">
      <w:pPr>
        <w:pStyle w:val="NormalWeb"/>
        <w:spacing w:before="120" w:beforeAutospacing="0" w:after="0" w:afterAutospacing="0"/>
        <w:ind w:left="1080"/>
      </w:pPr>
      <w:r w:rsidRPr="00BB4D7C">
        <w:rPr>
          <w:i/>
        </w:rPr>
        <w:t>Inspiration</w:t>
      </w:r>
      <w:r>
        <w:t xml:space="preserve"> supports this premise</w:t>
      </w:r>
      <w:r w:rsidR="00D815F7">
        <w:t>:</w:t>
      </w:r>
      <w:r w:rsidR="00D815F7" w:rsidRPr="007A03D0">
        <w:t xml:space="preserve"> “As iron sharpens iron, so a man sharpens the countenance of his friend” (Pro. 27:17, NKJV).</w:t>
      </w:r>
      <w:r w:rsidR="00D815F7">
        <w:t xml:space="preserve"> </w:t>
      </w:r>
      <w:r w:rsidR="002D0281">
        <w:t>“Digging deeper and e</w:t>
      </w:r>
      <w:r w:rsidR="009B4D39">
        <w:t>xercising striking influence</w:t>
      </w:r>
      <w:r w:rsidR="00FF3C68">
        <w:t>”</w:t>
      </w:r>
      <w:r w:rsidR="009B4D39">
        <w:t xml:space="preserve"> </w:t>
      </w:r>
      <w:r w:rsidR="00D815F7">
        <w:rPr>
          <w:color w:val="000000"/>
        </w:rPr>
        <w:t>will add to our collective growth and development.</w:t>
      </w:r>
    </w:p>
    <w:p w14:paraId="0A819C0E" w14:textId="77777777" w:rsidR="00651DCF" w:rsidRPr="000E60EF" w:rsidRDefault="00D815F7" w:rsidP="00BB4D7C">
      <w:pPr>
        <w:pStyle w:val="NormalWeb"/>
        <w:spacing w:before="120" w:beforeAutospacing="0" w:after="0" w:afterAutospacing="0"/>
        <w:ind w:left="1080"/>
        <w:rPr>
          <w:rFonts w:cs="Aharoni"/>
          <w:b/>
          <w:color w:val="000000" w:themeColor="text1"/>
        </w:rPr>
      </w:pPr>
      <w:r w:rsidRPr="007A03D0">
        <w:t xml:space="preserve">By way of illustration, think about gardening. </w:t>
      </w:r>
      <w:r w:rsidR="003E7E72">
        <w:t>Visit a nursery</w:t>
      </w:r>
      <w:r w:rsidR="009B4D39">
        <w:t xml:space="preserve"> and ask a gardener how to plant azaleas. You </w:t>
      </w:r>
      <w:r w:rsidR="00EA210C">
        <w:t xml:space="preserve">may be shocked to hear that the root ball </w:t>
      </w:r>
      <w:r w:rsidR="009B4D39">
        <w:t>must</w:t>
      </w:r>
      <w:r w:rsidRPr="007A03D0">
        <w:t xml:space="preserve"> slice</w:t>
      </w:r>
      <w:r w:rsidR="00EA210C">
        <w:t xml:space="preserve">d </w:t>
      </w:r>
      <w:r w:rsidR="009B4D39">
        <w:t>before planting</w:t>
      </w:r>
      <w:r w:rsidRPr="007A03D0">
        <w:t>.</w:t>
      </w:r>
      <w:r w:rsidR="005572B0">
        <w:t xml:space="preserve"> </w:t>
      </w:r>
      <w:r w:rsidRPr="007A03D0">
        <w:t>Sounds detrimental to the health of the plant, doesn’t it?</w:t>
      </w:r>
      <w:r w:rsidR="005572B0">
        <w:t xml:space="preserve"> </w:t>
      </w:r>
      <w:r w:rsidRPr="007A03D0">
        <w:t>Actually, cutting the sides</w:t>
      </w:r>
      <w:r w:rsidR="003E7E72">
        <w:t xml:space="preserve"> of </w:t>
      </w:r>
      <w:r w:rsidRPr="007A03D0">
        <w:t xml:space="preserve">the root </w:t>
      </w:r>
      <w:r w:rsidR="003E7E72">
        <w:t xml:space="preserve">ball allows the roots to make a </w:t>
      </w:r>
      <w:r w:rsidRPr="007A03D0">
        <w:t>fr</w:t>
      </w:r>
      <w:r w:rsidR="003E7E72">
        <w:t>esh connection with</w:t>
      </w:r>
      <w:r w:rsidRPr="007A03D0">
        <w:t xml:space="preserve"> life-giving earth.</w:t>
      </w:r>
      <w:r w:rsidR="005572B0">
        <w:t xml:space="preserve"> </w:t>
      </w:r>
      <w:r w:rsidRPr="007A03D0">
        <w:t xml:space="preserve">If this does not occur, eventually </w:t>
      </w:r>
      <w:r>
        <w:t xml:space="preserve">the </w:t>
      </w:r>
      <w:r w:rsidR="003E7E72">
        <w:t>roots will continue to grow inward rather than outward</w:t>
      </w:r>
      <w:r>
        <w:t xml:space="preserve">, causing </w:t>
      </w:r>
      <w:r w:rsidR="009B4D39">
        <w:t>the azalea</w:t>
      </w:r>
      <w:r>
        <w:t xml:space="preserve"> to </w:t>
      </w:r>
      <w:r w:rsidR="0018500D">
        <w:t xml:space="preserve">languish and eventually </w:t>
      </w:r>
      <w:r>
        <w:t>die.</w:t>
      </w:r>
      <w:r w:rsidR="005572B0">
        <w:t xml:space="preserve"> </w:t>
      </w:r>
      <w:r w:rsidR="009B4D39">
        <w:t>Likewise, the use of striking influence</w:t>
      </w:r>
      <w:r w:rsidRPr="007A03D0">
        <w:t xml:space="preserve"> </w:t>
      </w:r>
      <w:r>
        <w:t>empowers</w:t>
      </w:r>
      <w:r w:rsidRPr="007A03D0">
        <w:t xml:space="preserve"> growth</w:t>
      </w:r>
      <w:r w:rsidR="009B4D39">
        <w:t xml:space="preserve"> and development by challenging root-bound </w:t>
      </w:r>
      <w:r w:rsidR="005C57C8">
        <w:t>ideologies</w:t>
      </w:r>
      <w:r w:rsidRPr="000E60EF">
        <w:rPr>
          <w:color w:val="000000" w:themeColor="text1"/>
        </w:rPr>
        <w:t>.</w:t>
      </w:r>
    </w:p>
    <w:p w14:paraId="294C70B2" w14:textId="77777777" w:rsidR="002D3B03" w:rsidRPr="00600EF8" w:rsidRDefault="002D3B03" w:rsidP="00BB4D7C">
      <w:pPr>
        <w:pStyle w:val="NormalWeb"/>
        <w:spacing w:before="120" w:beforeAutospacing="0" w:after="0" w:afterAutospacing="0"/>
        <w:ind w:left="1080"/>
      </w:pPr>
    </w:p>
    <w:p w14:paraId="748C2B90" w14:textId="77777777" w:rsidR="00B023AA" w:rsidRPr="00D57354" w:rsidRDefault="00B023AA" w:rsidP="00B023AA">
      <w:pPr>
        <w:pStyle w:val="NormalWeb"/>
        <w:spacing w:before="120" w:beforeAutospacing="0" w:after="0" w:afterAutospacing="0"/>
        <w:ind w:left="720"/>
        <w:jc w:val="center"/>
        <w:rPr>
          <w:rFonts w:ascii="Times New Roman Bold" w:hAnsi="Times New Roman Bold"/>
          <w:b/>
          <w:smallCaps/>
          <w:sz w:val="28"/>
          <w:szCs w:val="28"/>
        </w:rPr>
      </w:pPr>
      <w:r w:rsidRPr="00D57354">
        <w:rPr>
          <w:rFonts w:ascii="Times New Roman Bold" w:hAnsi="Times New Roman Bold"/>
          <w:b/>
          <w:smallCaps/>
          <w:sz w:val="28"/>
          <w:szCs w:val="28"/>
        </w:rPr>
        <w:t>Addendum</w:t>
      </w:r>
    </w:p>
    <w:p w14:paraId="4070176B" w14:textId="77777777" w:rsidR="00D97BAA" w:rsidRDefault="001149D9" w:rsidP="00B80608">
      <w:pPr>
        <w:pStyle w:val="NormalWeb"/>
        <w:spacing w:before="120" w:beforeAutospacing="0" w:after="0" w:afterAutospacing="0"/>
        <w:rPr>
          <w:color w:val="000000"/>
        </w:rPr>
      </w:pPr>
      <w:r>
        <w:rPr>
          <w:color w:val="000000"/>
        </w:rPr>
        <w:t xml:space="preserve">With these </w:t>
      </w:r>
      <w:r w:rsidR="00BB4D7C">
        <w:rPr>
          <w:color w:val="000000"/>
        </w:rPr>
        <w:t>basic parameters</w:t>
      </w:r>
      <w:r>
        <w:rPr>
          <w:color w:val="000000"/>
        </w:rPr>
        <w:t xml:space="preserve"> and axiom </w:t>
      </w:r>
      <w:r w:rsidR="00151841">
        <w:rPr>
          <w:color w:val="000000"/>
        </w:rPr>
        <w:t>in mind, the</w:t>
      </w:r>
      <w:r w:rsidR="00C747D8">
        <w:rPr>
          <w:color w:val="000000"/>
        </w:rPr>
        <w:t xml:space="preserve"> following </w:t>
      </w:r>
      <w:r w:rsidR="00A1745D">
        <w:rPr>
          <w:color w:val="000000"/>
        </w:rPr>
        <w:t>Discussion</w:t>
      </w:r>
      <w:r w:rsidR="00B023AA">
        <w:rPr>
          <w:color w:val="000000"/>
        </w:rPr>
        <w:t xml:space="preserve"> </w:t>
      </w:r>
      <w:r w:rsidR="00C747D8" w:rsidRPr="00D57354">
        <w:rPr>
          <w:bCs/>
          <w:color w:val="000000"/>
        </w:rPr>
        <w:t>T</w:t>
      </w:r>
      <w:r w:rsidR="00B80608" w:rsidRPr="00D57354">
        <w:rPr>
          <w:bCs/>
          <w:color w:val="000000"/>
        </w:rPr>
        <w:t>.</w:t>
      </w:r>
      <w:r w:rsidR="00C747D8" w:rsidRPr="00D57354">
        <w:rPr>
          <w:bCs/>
          <w:color w:val="000000"/>
        </w:rPr>
        <w:t>I</w:t>
      </w:r>
      <w:r w:rsidR="00B80608" w:rsidRPr="00D57354">
        <w:rPr>
          <w:bCs/>
          <w:color w:val="000000"/>
        </w:rPr>
        <w:t>.</w:t>
      </w:r>
      <w:r w:rsidR="00C747D8" w:rsidRPr="00D57354">
        <w:rPr>
          <w:bCs/>
          <w:color w:val="000000"/>
        </w:rPr>
        <w:t>P</w:t>
      </w:r>
      <w:r w:rsidR="00B80608" w:rsidRPr="00D57354">
        <w:rPr>
          <w:bCs/>
          <w:color w:val="000000"/>
        </w:rPr>
        <w:t>.</w:t>
      </w:r>
      <w:r w:rsidR="00C747D8" w:rsidRPr="00D57354">
        <w:rPr>
          <w:bCs/>
          <w:color w:val="000000"/>
        </w:rPr>
        <w:t>S</w:t>
      </w:r>
      <w:r w:rsidR="00B80608" w:rsidRPr="00D57354">
        <w:rPr>
          <w:bCs/>
          <w:color w:val="000000"/>
        </w:rPr>
        <w:t>.</w:t>
      </w:r>
      <w:r w:rsidR="0018500D">
        <w:rPr>
          <w:color w:val="000000"/>
        </w:rPr>
        <w:t xml:space="preserve"> </w:t>
      </w:r>
      <w:r w:rsidR="00F34815">
        <w:rPr>
          <w:color w:val="000000"/>
        </w:rPr>
        <w:t xml:space="preserve">will </w:t>
      </w:r>
      <w:r>
        <w:rPr>
          <w:color w:val="000000"/>
        </w:rPr>
        <w:t xml:space="preserve">amplify </w:t>
      </w:r>
      <w:r w:rsidR="00BB4D7C">
        <w:rPr>
          <w:color w:val="000000"/>
        </w:rPr>
        <w:t>guideline</w:t>
      </w:r>
      <w:r>
        <w:rPr>
          <w:color w:val="000000"/>
        </w:rPr>
        <w:t xml:space="preserve">s and </w:t>
      </w:r>
      <w:r w:rsidR="00F34815">
        <w:rPr>
          <w:color w:val="000000"/>
        </w:rPr>
        <w:t>equip</w:t>
      </w:r>
      <w:r w:rsidR="0091204D">
        <w:rPr>
          <w:color w:val="000000"/>
        </w:rPr>
        <w:t xml:space="preserve"> you to </w:t>
      </w:r>
      <w:r w:rsidR="00BB4D7C">
        <w:rPr>
          <w:color w:val="000000"/>
        </w:rPr>
        <w:t>satisfactorily complete assignment expectations</w:t>
      </w:r>
      <w:r w:rsidR="0018500D">
        <w:rPr>
          <w:color w:val="000000"/>
        </w:rPr>
        <w:t>.</w:t>
      </w:r>
      <w:r w:rsidR="00AA7286">
        <w:rPr>
          <w:color w:val="000000"/>
        </w:rPr>
        <w:t xml:space="preserve"> Redundancy is intentional to reinforce expec</w:t>
      </w:r>
      <w:r w:rsidR="002D3B03">
        <w:rPr>
          <w:color w:val="000000"/>
        </w:rPr>
        <w:t>t</w:t>
      </w:r>
      <w:r w:rsidR="00AA7286">
        <w:rPr>
          <w:color w:val="000000"/>
        </w:rPr>
        <w:t>ations.</w:t>
      </w:r>
    </w:p>
    <w:p w14:paraId="273F3120" w14:textId="77777777" w:rsidR="00E3147F" w:rsidRPr="00D57354" w:rsidRDefault="00E3147F" w:rsidP="00B80608">
      <w:pPr>
        <w:pStyle w:val="NormalWeb"/>
        <w:spacing w:before="0" w:beforeAutospacing="0" w:after="0" w:afterAutospacing="0"/>
        <w:rPr>
          <w:bCs/>
          <w:color w:val="000000"/>
        </w:rPr>
      </w:pPr>
    </w:p>
    <w:p w14:paraId="211BEACF" w14:textId="77777777" w:rsidR="00D57354" w:rsidRPr="00D57354" w:rsidRDefault="00C747D8" w:rsidP="00C747D8">
      <w:pPr>
        <w:pStyle w:val="NormalWeb"/>
        <w:spacing w:before="0" w:beforeAutospacing="0" w:after="0" w:afterAutospacing="0"/>
        <w:rPr>
          <w:rFonts w:ascii="Times New Roman Bold" w:hAnsi="Times New Roman Bold"/>
          <w:b/>
          <w:smallCaps/>
        </w:rPr>
      </w:pPr>
      <w:r w:rsidRPr="00D57354">
        <w:rPr>
          <w:rFonts w:ascii="Times New Roman Bold" w:hAnsi="Times New Roman Bold"/>
          <w:b/>
          <w:smallCaps/>
        </w:rPr>
        <w:t>TIP 1</w:t>
      </w:r>
    </w:p>
    <w:p w14:paraId="3E4C5684" w14:textId="55BBCFB3" w:rsidR="00C747D8" w:rsidRPr="00D57354" w:rsidRDefault="00C747D8" w:rsidP="00C747D8">
      <w:pPr>
        <w:pStyle w:val="NormalWeb"/>
        <w:spacing w:before="0" w:beforeAutospacing="0" w:after="0" w:afterAutospacing="0"/>
        <w:rPr>
          <w:bCs/>
        </w:rPr>
      </w:pPr>
      <w:r w:rsidRPr="00D57354">
        <w:rPr>
          <w:bCs/>
        </w:rPr>
        <w:t xml:space="preserve">It is </w:t>
      </w:r>
      <w:r w:rsidR="00F34A82" w:rsidRPr="00D57354">
        <w:rPr>
          <w:bCs/>
        </w:rPr>
        <w:t>very important</w:t>
      </w:r>
      <w:r w:rsidRPr="00D57354">
        <w:rPr>
          <w:bCs/>
        </w:rPr>
        <w:t xml:space="preserve"> that you </w:t>
      </w:r>
      <w:r w:rsidR="00BB4D7C" w:rsidRPr="00D57354">
        <w:rPr>
          <w:bCs/>
        </w:rPr>
        <w:t xml:space="preserve">refer to </w:t>
      </w:r>
      <w:r w:rsidR="000959DE" w:rsidRPr="00D57354">
        <w:rPr>
          <w:bCs/>
        </w:rPr>
        <w:t xml:space="preserve">the Discussion instructions </w:t>
      </w:r>
      <w:r w:rsidR="00BB4D7C" w:rsidRPr="00D57354">
        <w:rPr>
          <w:bCs/>
        </w:rPr>
        <w:t>and rubric frequently, become attentive to</w:t>
      </w:r>
      <w:r w:rsidRPr="00D57354">
        <w:rPr>
          <w:bCs/>
        </w:rPr>
        <w:t xml:space="preserve"> each </w:t>
      </w:r>
      <w:r w:rsidR="00A1745D" w:rsidRPr="00D57354">
        <w:rPr>
          <w:bCs/>
        </w:rPr>
        <w:t>discussion</w:t>
      </w:r>
      <w:r w:rsidR="006E02A9" w:rsidRPr="00D57354">
        <w:rPr>
          <w:bCs/>
        </w:rPr>
        <w:t>’s</w:t>
      </w:r>
      <w:r w:rsidR="00D1745D" w:rsidRPr="00D57354">
        <w:rPr>
          <w:bCs/>
        </w:rPr>
        <w:t xml:space="preserve"> </w:t>
      </w:r>
      <w:r w:rsidRPr="00D57354">
        <w:rPr>
          <w:bCs/>
        </w:rPr>
        <w:t>prompt</w:t>
      </w:r>
      <w:r w:rsidR="00D460BC" w:rsidRPr="00D57354">
        <w:rPr>
          <w:bCs/>
        </w:rPr>
        <w:t>,</w:t>
      </w:r>
      <w:r w:rsidRPr="00D57354">
        <w:rPr>
          <w:bCs/>
        </w:rPr>
        <w:t xml:space="preserve"> and ask a specific question(s) when unsure</w:t>
      </w:r>
      <w:r w:rsidR="00EB6C18" w:rsidRPr="00D57354">
        <w:rPr>
          <w:bCs/>
        </w:rPr>
        <w:t xml:space="preserve"> of</w:t>
      </w:r>
      <w:r w:rsidRPr="00D57354">
        <w:rPr>
          <w:bCs/>
        </w:rPr>
        <w:t xml:space="preserve"> how to proceed!</w:t>
      </w:r>
      <w:r w:rsidR="00C51AD4" w:rsidRPr="00D57354">
        <w:rPr>
          <w:bCs/>
        </w:rPr>
        <w:t xml:space="preserve"> Do not post a Professor-related</w:t>
      </w:r>
      <w:r w:rsidR="00BB4D7C" w:rsidRPr="00D57354">
        <w:rPr>
          <w:bCs/>
        </w:rPr>
        <w:t xml:space="preserve"> question in t</w:t>
      </w:r>
      <w:r w:rsidR="00A1745D" w:rsidRPr="00D57354">
        <w:rPr>
          <w:bCs/>
        </w:rPr>
        <w:t>he Discussions. Instead, “raise your hand” in our Question &amp; Answer Center</w:t>
      </w:r>
      <w:r w:rsidR="00BB4D7C" w:rsidRPr="00D57354">
        <w:rPr>
          <w:bCs/>
        </w:rPr>
        <w:t>.</w:t>
      </w:r>
    </w:p>
    <w:p w14:paraId="119FE125" w14:textId="77777777" w:rsidR="002D3B03" w:rsidRDefault="002D3B03" w:rsidP="00C747D8">
      <w:pPr>
        <w:pStyle w:val="NormalWeb"/>
        <w:spacing w:before="0" w:beforeAutospacing="0" w:after="0" w:afterAutospacing="0"/>
        <w:rPr>
          <w:b/>
          <w:u w:val="single"/>
        </w:rPr>
      </w:pPr>
    </w:p>
    <w:p w14:paraId="3D8CFE17" w14:textId="77777777" w:rsidR="002D3B03" w:rsidRDefault="00A1745D" w:rsidP="002D3B03">
      <w:pPr>
        <w:pStyle w:val="NormalWeb"/>
        <w:numPr>
          <w:ilvl w:val="0"/>
          <w:numId w:val="18"/>
        </w:numPr>
        <w:spacing w:before="0" w:beforeAutospacing="0" w:after="0" w:afterAutospacing="0"/>
        <w:ind w:left="360"/>
      </w:pPr>
      <w:r>
        <w:rPr>
          <w:u w:val="single"/>
        </w:rPr>
        <w:t xml:space="preserve">Each </w:t>
      </w:r>
      <w:r w:rsidR="000959DE">
        <w:rPr>
          <w:u w:val="single"/>
        </w:rPr>
        <w:t>discussion</w:t>
      </w:r>
      <w:r>
        <w:rPr>
          <w:u w:val="single"/>
        </w:rPr>
        <w:t xml:space="preserve"> </w:t>
      </w:r>
      <w:r w:rsidR="002D3B03" w:rsidRPr="001149D9">
        <w:rPr>
          <w:u w:val="single"/>
        </w:rPr>
        <w:t xml:space="preserve">requires 1 </w:t>
      </w:r>
      <w:r w:rsidR="00165873">
        <w:rPr>
          <w:u w:val="single"/>
        </w:rPr>
        <w:t>initial</w:t>
      </w:r>
      <w:r>
        <w:rPr>
          <w:u w:val="single"/>
        </w:rPr>
        <w:t xml:space="preserve"> </w:t>
      </w:r>
      <w:r w:rsidR="002D3B03" w:rsidRPr="001149D9">
        <w:rPr>
          <w:u w:val="single"/>
        </w:rPr>
        <w:t xml:space="preserve">thread and at least 1 </w:t>
      </w:r>
      <w:r w:rsidR="00C51AD4">
        <w:rPr>
          <w:u w:val="single"/>
        </w:rPr>
        <w:t>reply to a specific point of reference within the</w:t>
      </w:r>
      <w:r w:rsidR="002D3B03" w:rsidRPr="001149D9">
        <w:rPr>
          <w:u w:val="single"/>
        </w:rPr>
        <w:t xml:space="preserve"> classmate’s thread.</w:t>
      </w:r>
      <w:r w:rsidR="002D3B03">
        <w:t xml:space="preserve"> </w:t>
      </w:r>
      <w:r w:rsidR="002D3B03" w:rsidRPr="00D1745D">
        <w:t>The completion of</w:t>
      </w:r>
      <w:r w:rsidR="00C51AD4">
        <w:t xml:space="preserve"> this </w:t>
      </w:r>
      <w:r w:rsidR="00165873">
        <w:t>discussion</w:t>
      </w:r>
      <w:r w:rsidR="002D3B03" w:rsidRPr="00D1745D">
        <w:t xml:space="preserve"> engagement is </w:t>
      </w:r>
      <w:r w:rsidR="002D3B03" w:rsidRPr="00D1745D">
        <w:rPr>
          <w:i/>
        </w:rPr>
        <w:t>not</w:t>
      </w:r>
      <w:r w:rsidR="002D3B03" w:rsidRPr="00D1745D">
        <w:t xml:space="preserve"> dependent on receiving a classmate’s response to your thread but upon </w:t>
      </w:r>
      <w:r w:rsidR="002D3B03" w:rsidRPr="00F34815">
        <w:rPr>
          <w:b/>
          <w:i/>
        </w:rPr>
        <w:t>your</w:t>
      </w:r>
      <w:r w:rsidR="002D3B03">
        <w:t xml:space="preserve"> initiative to interact with at least 1 </w:t>
      </w:r>
      <w:r w:rsidR="002D3B03" w:rsidRPr="00D1745D">
        <w:t>class</w:t>
      </w:r>
      <w:r w:rsidR="002D3B03">
        <w:t>mate’s</w:t>
      </w:r>
      <w:r w:rsidR="00C51AD4">
        <w:t xml:space="preserve"> thread</w:t>
      </w:r>
      <w:r w:rsidR="002D3B03" w:rsidRPr="007A03D0">
        <w:t>.</w:t>
      </w:r>
      <w:r w:rsidR="002D3B03">
        <w:t xml:space="preserve"> Though not required, it would be helpful to interact further with those who respond to </w:t>
      </w:r>
      <w:r w:rsidR="00C51AD4">
        <w:t>y</w:t>
      </w:r>
      <w:r w:rsidR="002D3B03">
        <w:t>our thread.</w:t>
      </w:r>
    </w:p>
    <w:p w14:paraId="64FC944A" w14:textId="77777777" w:rsidR="00C747D8" w:rsidRDefault="00C747D8" w:rsidP="00C747D8">
      <w:pPr>
        <w:pStyle w:val="NormalWeb"/>
        <w:spacing w:before="0" w:beforeAutospacing="0" w:after="0" w:afterAutospacing="0"/>
        <w:rPr>
          <w:b/>
          <w:u w:val="single"/>
        </w:rPr>
      </w:pPr>
    </w:p>
    <w:p w14:paraId="2616F31C" w14:textId="77777777" w:rsidR="00D57354" w:rsidRPr="00D57354" w:rsidRDefault="00F34A82" w:rsidP="00ED7C8F">
      <w:pPr>
        <w:pStyle w:val="NormalWeb"/>
        <w:spacing w:before="0" w:beforeAutospacing="0" w:after="0" w:afterAutospacing="0"/>
        <w:rPr>
          <w:rFonts w:ascii="Times New Roman Bold" w:hAnsi="Times New Roman Bold"/>
          <w:b/>
          <w:smallCaps/>
        </w:rPr>
      </w:pPr>
      <w:r w:rsidRPr="00D57354">
        <w:rPr>
          <w:rFonts w:ascii="Times New Roman Bold" w:hAnsi="Times New Roman Bold"/>
          <w:b/>
          <w:smallCaps/>
        </w:rPr>
        <w:t>TIP 2</w:t>
      </w:r>
    </w:p>
    <w:p w14:paraId="48D1D637" w14:textId="23B9B30E" w:rsidR="00ED7C8F" w:rsidRPr="00D57354" w:rsidRDefault="00F34A82" w:rsidP="00ED7C8F">
      <w:pPr>
        <w:pStyle w:val="NormalWeb"/>
        <w:spacing w:before="0" w:beforeAutospacing="0" w:after="0" w:afterAutospacing="0"/>
        <w:rPr>
          <w:bCs/>
        </w:rPr>
      </w:pPr>
      <w:r w:rsidRPr="00D57354">
        <w:rPr>
          <w:bCs/>
        </w:rPr>
        <w:t>Good form invites the reader</w:t>
      </w:r>
      <w:r w:rsidR="00ED7C8F" w:rsidRPr="00D57354">
        <w:rPr>
          <w:bCs/>
        </w:rPr>
        <w:t xml:space="preserve"> into the flow of your thoughts!</w:t>
      </w:r>
    </w:p>
    <w:p w14:paraId="3513D512" w14:textId="77777777" w:rsidR="00ED7C8F" w:rsidRDefault="00ED7C8F" w:rsidP="00ED7C8F">
      <w:pPr>
        <w:pStyle w:val="NormalWeb"/>
        <w:spacing w:before="0" w:beforeAutospacing="0" w:after="0" w:afterAutospacing="0"/>
        <w:rPr>
          <w:b/>
        </w:rPr>
      </w:pPr>
    </w:p>
    <w:p w14:paraId="54E1EC41" w14:textId="77777777" w:rsidR="00ED7C8F" w:rsidRDefault="00ED7C8F" w:rsidP="00AA7286">
      <w:pPr>
        <w:pStyle w:val="NormalWeb"/>
        <w:numPr>
          <w:ilvl w:val="0"/>
          <w:numId w:val="18"/>
        </w:numPr>
        <w:spacing w:before="0" w:beforeAutospacing="0" w:after="0" w:afterAutospacing="0"/>
        <w:ind w:left="360"/>
      </w:pPr>
      <w:r w:rsidRPr="00AA7286">
        <w:t xml:space="preserve">Each </w:t>
      </w:r>
      <w:r w:rsidR="00C51AD4">
        <w:t xml:space="preserve">discussion </w:t>
      </w:r>
      <w:r w:rsidR="00EB6C18" w:rsidRPr="00AA7286">
        <w:t>t</w:t>
      </w:r>
      <w:r w:rsidRPr="00AA7286">
        <w:t>hread</w:t>
      </w:r>
      <w:r w:rsidR="005914FB" w:rsidRPr="00AA7286">
        <w:t xml:space="preserve"> </w:t>
      </w:r>
      <w:r w:rsidR="005914FB" w:rsidRPr="00D57354">
        <w:rPr>
          <w:bCs/>
        </w:rPr>
        <w:t>must</w:t>
      </w:r>
      <w:r w:rsidR="000248CE" w:rsidRPr="00D57354">
        <w:rPr>
          <w:bCs/>
        </w:rPr>
        <w:t xml:space="preserve"> </w:t>
      </w:r>
      <w:r w:rsidR="000248CE" w:rsidRPr="00AA7286">
        <w:t xml:space="preserve">be </w:t>
      </w:r>
      <w:r w:rsidR="00AA7286" w:rsidRPr="00AA7286">
        <w:t xml:space="preserve">thoughtfully developed with sufficient organizational clarity </w:t>
      </w:r>
      <w:r w:rsidR="00C51AD4">
        <w:t xml:space="preserve">so </w:t>
      </w:r>
      <w:r w:rsidR="00AA7286" w:rsidRPr="00AA7286">
        <w:t xml:space="preserve">that the most inattentive reader can easily “get-thoughts and verify claims” (i.e., create an itch the reader is invited to scratch – Acts 17:11). </w:t>
      </w:r>
      <w:r w:rsidR="00AA7286">
        <w:t xml:space="preserve"> </w:t>
      </w:r>
      <w:r w:rsidR="00042034">
        <w:t>For example, if a</w:t>
      </w:r>
      <w:r w:rsidR="00C51AD4">
        <w:t xml:space="preserve"> discussion</w:t>
      </w:r>
      <w:r w:rsidR="00D971AF">
        <w:t xml:space="preserve"> prompt poses </w:t>
      </w:r>
      <w:r w:rsidR="00EB6C18">
        <w:t xml:space="preserve">3 </w:t>
      </w:r>
      <w:r w:rsidR="00D971AF">
        <w:t>questions</w:t>
      </w:r>
      <w:r w:rsidR="00EB6C18">
        <w:t>,</w:t>
      </w:r>
      <w:r w:rsidR="00C51AD4">
        <w:t xml:space="preserve"> identify the questions</w:t>
      </w:r>
      <w:r w:rsidR="00AA7286">
        <w:t xml:space="preserve"> and </w:t>
      </w:r>
      <w:r w:rsidR="00C51AD4">
        <w:t xml:space="preserve">then carefully </w:t>
      </w:r>
      <w:r w:rsidR="00C51AD4">
        <w:lastRenderedPageBreak/>
        <w:t>proofread your</w:t>
      </w:r>
      <w:r w:rsidR="00AA7286">
        <w:t xml:space="preserve"> </w:t>
      </w:r>
      <w:r>
        <w:t>corresponding</w:t>
      </w:r>
      <w:r w:rsidR="00042034">
        <w:t xml:space="preserve"> answer. </w:t>
      </w:r>
      <w:r w:rsidR="00AA7286">
        <w:t>Bullets</w:t>
      </w:r>
      <w:r w:rsidR="00042034">
        <w:t xml:space="preserve"> and bold may be used to clearly present questions.</w:t>
      </w:r>
      <w:r w:rsidR="005572B0">
        <w:t xml:space="preserve"> </w:t>
      </w:r>
    </w:p>
    <w:p w14:paraId="7A3155D9" w14:textId="77777777" w:rsidR="00D971AF" w:rsidRDefault="00D971AF" w:rsidP="00B914B2">
      <w:pPr>
        <w:pStyle w:val="NormalWeb"/>
        <w:spacing w:before="0" w:beforeAutospacing="0" w:after="0" w:afterAutospacing="0"/>
      </w:pPr>
    </w:p>
    <w:p w14:paraId="51B756AC" w14:textId="77777777" w:rsidR="00B914B2" w:rsidRPr="005914FB" w:rsidRDefault="00B914B2" w:rsidP="00AA7286">
      <w:pPr>
        <w:pStyle w:val="NormalWeb"/>
        <w:numPr>
          <w:ilvl w:val="0"/>
          <w:numId w:val="18"/>
        </w:numPr>
        <w:spacing w:before="0" w:beforeAutospacing="0" w:after="0" w:afterAutospacing="0"/>
        <w:ind w:left="360"/>
        <w:rPr>
          <w:b/>
        </w:rPr>
      </w:pPr>
      <w:r w:rsidRPr="00AA7286">
        <w:t>Similarly, each</w:t>
      </w:r>
      <w:r w:rsidR="0018500D" w:rsidRPr="00AA7286">
        <w:t xml:space="preserve"> </w:t>
      </w:r>
      <w:r w:rsidR="00C51AD4">
        <w:t xml:space="preserve">discussion </w:t>
      </w:r>
      <w:r w:rsidR="00EB6C18" w:rsidRPr="00AA7286">
        <w:t>r</w:t>
      </w:r>
      <w:r w:rsidR="0018500D" w:rsidRPr="00AA7286">
        <w:t xml:space="preserve">eply </w:t>
      </w:r>
      <w:r w:rsidR="00F34815" w:rsidRPr="00AA7286">
        <w:t>must</w:t>
      </w:r>
      <w:r w:rsidR="00E04DF5" w:rsidRPr="00AA7286">
        <w:t xml:space="preserve"> noticeably relate to </w:t>
      </w:r>
      <w:r w:rsidR="0000576D" w:rsidRPr="00AA7286">
        <w:t>what</w:t>
      </w:r>
      <w:r w:rsidRPr="00AA7286">
        <w:t xml:space="preserve"> is being addressed.</w:t>
      </w:r>
      <w:r>
        <w:t xml:space="preserve"> For exampl</w:t>
      </w:r>
      <w:r w:rsidR="00151841">
        <w:t xml:space="preserve">e, </w:t>
      </w:r>
      <w:r w:rsidR="00CD01DE">
        <w:t>that</w:t>
      </w:r>
      <w:r w:rsidR="002D3B03">
        <w:t xml:space="preserve"> Reply</w:t>
      </w:r>
      <w:r w:rsidR="00CD01DE">
        <w:t>,</w:t>
      </w:r>
      <w:r w:rsidR="006D6439">
        <w:t xml:space="preserve"> </w:t>
      </w:r>
      <w:r w:rsidR="006D6439" w:rsidRPr="00CD01DE">
        <w:rPr>
          <w:b/>
          <w:i/>
        </w:rPr>
        <w:t>must strengthen</w:t>
      </w:r>
      <w:r w:rsidR="006D6439">
        <w:t xml:space="preserve"> another’s </w:t>
      </w:r>
      <w:r w:rsidR="00EB6C18">
        <w:t>t</w:t>
      </w:r>
      <w:r w:rsidR="00E04DF5">
        <w:t>hread. In some way, point out</w:t>
      </w:r>
      <w:r w:rsidR="006D6439">
        <w:t xml:space="preserve"> the statement or missing element </w:t>
      </w:r>
      <w:r>
        <w:t>you would like to challenge and/or clarify furth</w:t>
      </w:r>
      <w:r w:rsidR="006D6439">
        <w:t>er, then substantively respond</w:t>
      </w:r>
      <w:r w:rsidR="005914FB">
        <w:t xml:space="preserve"> with freshly cited material from the readings. </w:t>
      </w:r>
      <w:r w:rsidR="005914FB" w:rsidRPr="00D57354">
        <w:rPr>
          <w:bCs/>
        </w:rPr>
        <w:t xml:space="preserve">Do not merely reiterate or affirm what a classmate has stated; </w:t>
      </w:r>
      <w:r w:rsidR="005914FB" w:rsidRPr="00D57354">
        <w:rPr>
          <w:bCs/>
          <w:u w:val="single"/>
        </w:rPr>
        <w:t>add to!!</w:t>
      </w:r>
    </w:p>
    <w:p w14:paraId="0184F39B" w14:textId="77777777" w:rsidR="00D971AF" w:rsidRDefault="00D971AF" w:rsidP="00ED7C8F">
      <w:pPr>
        <w:pStyle w:val="NormalWeb"/>
        <w:spacing w:before="0" w:beforeAutospacing="0" w:after="0" w:afterAutospacing="0"/>
      </w:pPr>
    </w:p>
    <w:p w14:paraId="64824318" w14:textId="77777777" w:rsidR="00D971AF" w:rsidRPr="00D971AF" w:rsidRDefault="004642DA" w:rsidP="00F34A82">
      <w:pPr>
        <w:pStyle w:val="NormalWeb"/>
        <w:numPr>
          <w:ilvl w:val="0"/>
          <w:numId w:val="18"/>
        </w:numPr>
        <w:spacing w:before="0" w:beforeAutospacing="0" w:after="0" w:afterAutospacing="0"/>
        <w:ind w:left="360"/>
        <w:rPr>
          <w:b/>
        </w:rPr>
      </w:pPr>
      <w:r w:rsidRPr="00F34A82">
        <w:t>Proofread carefully and eliminate</w:t>
      </w:r>
      <w:r w:rsidR="00D971AF" w:rsidRPr="00F34A82">
        <w:t xml:space="preserve"> distractions</w:t>
      </w:r>
      <w:r w:rsidRPr="00F34A82">
        <w:t xml:space="preserve"> such as </w:t>
      </w:r>
      <w:r w:rsidR="001149D9" w:rsidRPr="00F34A82">
        <w:t>misspellings</w:t>
      </w:r>
      <w:r w:rsidR="00F34A82">
        <w:t>, poor word choices,</w:t>
      </w:r>
      <w:r w:rsidR="001149D9" w:rsidRPr="00F34A82">
        <w:t xml:space="preserve"> and awkward syntax</w:t>
      </w:r>
      <w:r w:rsidR="005B30AE" w:rsidRPr="00F34A82">
        <w:t>.</w:t>
      </w:r>
      <w:r w:rsidRPr="00F34A82">
        <w:t xml:space="preserve"> </w:t>
      </w:r>
      <w:r w:rsidR="00AA7286">
        <w:t>Develop posts on a .docx document. C</w:t>
      </w:r>
      <w:r w:rsidR="005B30AE">
        <w:t>orrect spelling and grammar errors</w:t>
      </w:r>
      <w:r w:rsidR="00CD01DE">
        <w:t xml:space="preserve"> that are</w:t>
      </w:r>
      <w:r w:rsidR="005B30AE">
        <w:t xml:space="preserve"> highlight</w:t>
      </w:r>
      <w:r w:rsidR="00AA7286">
        <w:t>e</w:t>
      </w:r>
      <w:r w:rsidR="005B30AE">
        <w:t xml:space="preserve">d by </w:t>
      </w:r>
      <w:r w:rsidR="00AA7286">
        <w:t xml:space="preserve">the .docx’s </w:t>
      </w:r>
      <w:r w:rsidR="005B30AE">
        <w:t xml:space="preserve">red and green squiggly </w:t>
      </w:r>
      <w:r w:rsidR="00C735D2">
        <w:t>underlining</w:t>
      </w:r>
      <w:r w:rsidR="005B30AE">
        <w:t>.</w:t>
      </w:r>
      <w:r w:rsidR="00E04DF5">
        <w:t xml:space="preserve"> </w:t>
      </w:r>
      <w:r w:rsidR="00CD01DE">
        <w:t>Follow current APA standards or Turabian form.</w:t>
      </w:r>
    </w:p>
    <w:p w14:paraId="7454DBFD" w14:textId="77777777" w:rsidR="00ED7C8F" w:rsidRPr="00D57354" w:rsidRDefault="00ED7C8F" w:rsidP="00ED7C8F">
      <w:pPr>
        <w:pStyle w:val="NormalWeb"/>
        <w:spacing w:before="0" w:beforeAutospacing="0" w:after="0" w:afterAutospacing="0"/>
        <w:rPr>
          <w:bCs/>
        </w:rPr>
      </w:pPr>
    </w:p>
    <w:p w14:paraId="7617C2C6" w14:textId="77777777" w:rsidR="00D57354" w:rsidRPr="00D57354" w:rsidRDefault="00ED7C8F" w:rsidP="00ED7C8F">
      <w:pPr>
        <w:pStyle w:val="NormalWeb"/>
        <w:spacing w:before="0" w:beforeAutospacing="0" w:after="0" w:afterAutospacing="0"/>
        <w:rPr>
          <w:b/>
        </w:rPr>
      </w:pPr>
      <w:r w:rsidRPr="00D57354">
        <w:rPr>
          <w:b/>
        </w:rPr>
        <w:t>TIP 3</w:t>
      </w:r>
    </w:p>
    <w:p w14:paraId="76887045" w14:textId="0898259C" w:rsidR="00ED7C8F" w:rsidRPr="00D57354" w:rsidRDefault="00ED7C8F" w:rsidP="00ED7C8F">
      <w:pPr>
        <w:pStyle w:val="NormalWeb"/>
        <w:spacing w:before="0" w:beforeAutospacing="0" w:after="0" w:afterAutospacing="0"/>
        <w:rPr>
          <w:bCs/>
        </w:rPr>
      </w:pPr>
      <w:r w:rsidRPr="00D57354">
        <w:rPr>
          <w:bCs/>
        </w:rPr>
        <w:t>Remain noticeably connected to the readings!</w:t>
      </w:r>
    </w:p>
    <w:p w14:paraId="6B47EE8A" w14:textId="77777777" w:rsidR="007E2276" w:rsidRPr="007A03D0" w:rsidRDefault="007E2276" w:rsidP="009438BC">
      <w:pPr>
        <w:pStyle w:val="NormalWeb"/>
        <w:spacing w:before="0" w:beforeAutospacing="0" w:after="0" w:afterAutospacing="0"/>
      </w:pPr>
    </w:p>
    <w:p w14:paraId="41971E7E" w14:textId="77777777" w:rsidR="004F7C45" w:rsidRDefault="00ED7C8F" w:rsidP="004F7C45">
      <w:pPr>
        <w:pStyle w:val="NormalWeb"/>
        <w:spacing w:before="0" w:beforeAutospacing="0" w:after="0" w:afterAutospacing="0"/>
      </w:pPr>
      <w:r w:rsidRPr="00F34A82">
        <w:t>Each central assertion</w:t>
      </w:r>
      <w:r w:rsidR="009A067C" w:rsidRPr="00F34A82">
        <w:t xml:space="preserve"> </w:t>
      </w:r>
      <w:r w:rsidR="005E764B" w:rsidRPr="00F34A82">
        <w:t xml:space="preserve">should offer thoughtful analysis </w:t>
      </w:r>
      <w:r w:rsidR="00BA3F83" w:rsidRPr="00F34A82">
        <w:t>grounded in</w:t>
      </w:r>
      <w:r w:rsidR="004D2BC6" w:rsidRPr="00F34A82">
        <w:t xml:space="preserve"> </w:t>
      </w:r>
      <w:r w:rsidR="005E764B" w:rsidRPr="00F34A82">
        <w:t>a</w:t>
      </w:r>
      <w:r w:rsidR="00D215AB" w:rsidRPr="00F34A82">
        <w:t>n</w:t>
      </w:r>
      <w:r w:rsidR="00C15A92" w:rsidRPr="00F34A82">
        <w:t xml:space="preserve"> </w:t>
      </w:r>
      <w:r w:rsidRPr="00F34A82">
        <w:t xml:space="preserve">assigned </w:t>
      </w:r>
      <w:r w:rsidR="004D2BC6" w:rsidRPr="00F34A82">
        <w:t>reading</w:t>
      </w:r>
      <w:r w:rsidR="00D971AF" w:rsidRPr="00F34A82">
        <w:t>,</w:t>
      </w:r>
      <w:r w:rsidR="00F34A82" w:rsidRPr="00F34A82">
        <w:t xml:space="preserve"> assessment,</w:t>
      </w:r>
      <w:r w:rsidR="00D971AF" w:rsidRPr="00F34A82">
        <w:t xml:space="preserve"> handout</w:t>
      </w:r>
      <w:r w:rsidR="005E764B" w:rsidRPr="00F34A82">
        <w:t>, or power point presentation</w:t>
      </w:r>
      <w:r w:rsidRPr="00F34A82">
        <w:t xml:space="preserve"> </w:t>
      </w:r>
      <w:r w:rsidR="00D215AB" w:rsidRPr="00F34A82">
        <w:t xml:space="preserve">with </w:t>
      </w:r>
      <w:r w:rsidR="00D971AF" w:rsidRPr="00F34A82">
        <w:t xml:space="preserve">an </w:t>
      </w:r>
      <w:r w:rsidR="005E764B" w:rsidRPr="00F34A82">
        <w:t>appropriate citation</w:t>
      </w:r>
      <w:r w:rsidRPr="00F34A82">
        <w:t xml:space="preserve"> and</w:t>
      </w:r>
      <w:r w:rsidR="00D971AF" w:rsidRPr="00F34A82">
        <w:t xml:space="preserve"> </w:t>
      </w:r>
      <w:r w:rsidRPr="00F34A82">
        <w:t xml:space="preserve">meaningful </w:t>
      </w:r>
      <w:r w:rsidR="005E764B" w:rsidRPr="00F34A82">
        <w:t>example</w:t>
      </w:r>
      <w:r w:rsidRPr="00F34A82">
        <w:t>.</w:t>
      </w:r>
      <w:r>
        <w:t xml:space="preserve"> For e</w:t>
      </w:r>
      <w:r w:rsidR="004F7C45">
        <w:t xml:space="preserve">xample, if </w:t>
      </w:r>
      <w:r w:rsidR="00D215AB">
        <w:t>one of your assertions uses</w:t>
      </w:r>
      <w:r w:rsidR="004F7C45">
        <w:t xml:space="preserve"> notions fro</w:t>
      </w:r>
      <w:r w:rsidR="00F34A82">
        <w:t>m Nichols</w:t>
      </w:r>
      <w:r w:rsidR="00E04DF5">
        <w:t xml:space="preserve"> </w:t>
      </w:r>
      <w:r w:rsidR="00F34A82">
        <w:t>(2017) and a Rice (2018</w:t>
      </w:r>
      <w:r w:rsidR="00D215AB">
        <w:t xml:space="preserve">) </w:t>
      </w:r>
      <w:r w:rsidR="00F34A82">
        <w:t>Solution-based, Short-term Pastoral Counseling Handout</w:t>
      </w:r>
      <w:r w:rsidR="00D215AB">
        <w:t xml:space="preserve">, then </w:t>
      </w:r>
      <w:r w:rsidR="000446AD">
        <w:t xml:space="preserve">2 </w:t>
      </w:r>
      <w:r w:rsidR="00E04DF5">
        <w:t>in</w:t>
      </w:r>
      <w:r w:rsidR="00AA0A5C">
        <w:t>-</w:t>
      </w:r>
      <w:r w:rsidR="00E04DF5">
        <w:t xml:space="preserve">text </w:t>
      </w:r>
      <w:r w:rsidR="004F7C45">
        <w:t>citation</w:t>
      </w:r>
      <w:r w:rsidR="00D215AB">
        <w:t>s</w:t>
      </w:r>
      <w:r w:rsidR="00A02F94">
        <w:t>/</w:t>
      </w:r>
      <w:r w:rsidR="00C735D2">
        <w:t>footnotes</w:t>
      </w:r>
      <w:r w:rsidR="00A02F94">
        <w:t xml:space="preserve"> and a References or </w:t>
      </w:r>
      <w:r w:rsidR="008D1298">
        <w:t>Bibliography</w:t>
      </w:r>
      <w:r w:rsidR="00CD01DE">
        <w:t xml:space="preserve"> section</w:t>
      </w:r>
      <w:r w:rsidR="00D215AB">
        <w:t xml:space="preserve"> are</w:t>
      </w:r>
      <w:r w:rsidR="004F7C45">
        <w:t xml:space="preserve"> req</w:t>
      </w:r>
      <w:r w:rsidR="00E04DF5">
        <w:t xml:space="preserve">uired. As mentioned earlier, </w:t>
      </w:r>
      <w:r w:rsidR="00A02F94">
        <w:t xml:space="preserve">School of Behavioral Sciences students </w:t>
      </w:r>
      <w:r w:rsidR="008D1298">
        <w:t>follow</w:t>
      </w:r>
      <w:r w:rsidR="00E04DF5">
        <w:t xml:space="preserve"> current APA </w:t>
      </w:r>
      <w:r w:rsidR="009300C3">
        <w:t xml:space="preserve">standards </w:t>
      </w:r>
      <w:r w:rsidR="00A02F94">
        <w:t xml:space="preserve">and School of Divinity students follow current </w:t>
      </w:r>
      <w:r w:rsidR="00A80034">
        <w:t xml:space="preserve">Turabian </w:t>
      </w:r>
      <w:r w:rsidR="009300C3">
        <w:t>Form</w:t>
      </w:r>
      <w:r w:rsidR="004F7C45">
        <w:t xml:space="preserve">. </w:t>
      </w:r>
      <w:r w:rsidR="00655722">
        <w:t>Support the assertion with</w:t>
      </w:r>
      <w:r w:rsidR="00D215AB">
        <w:t xml:space="preserve"> a pertinent example to make sure the most inattentive reader gets your thought. </w:t>
      </w:r>
      <w:r w:rsidR="006D6439">
        <w:t>Never assume the reader understands what you are writing or kno</w:t>
      </w:r>
      <w:r w:rsidR="001149D9">
        <w:t>ws the source of your assertion</w:t>
      </w:r>
      <w:r w:rsidR="006D6439">
        <w:t xml:space="preserve">. </w:t>
      </w:r>
      <w:r w:rsidR="00651DCF">
        <w:t>Every</w:t>
      </w:r>
      <w:r w:rsidR="00651DCF" w:rsidRPr="007A03D0">
        <w:t xml:space="preserve"> re</w:t>
      </w:r>
      <w:r w:rsidR="00651DCF">
        <w:t>ply</w:t>
      </w:r>
      <w:r w:rsidR="00C51AD4">
        <w:t xml:space="preserve"> </w:t>
      </w:r>
      <w:r w:rsidR="00651DCF" w:rsidRPr="007A03D0">
        <w:t>should</w:t>
      </w:r>
      <w:r w:rsidR="00D215AB">
        <w:t xml:space="preserve"> follow the same pattern.</w:t>
      </w:r>
    </w:p>
    <w:p w14:paraId="5D799313" w14:textId="77777777" w:rsidR="003C06E3" w:rsidRDefault="003C06E3" w:rsidP="004F7C45">
      <w:pPr>
        <w:pStyle w:val="NormalWeb"/>
        <w:spacing w:before="0" w:beforeAutospacing="0" w:after="0" w:afterAutospacing="0"/>
      </w:pPr>
    </w:p>
    <w:p w14:paraId="1C0C2ECC" w14:textId="77777777" w:rsidR="003C06E3" w:rsidRDefault="003C06E3" w:rsidP="006C0102">
      <w:pPr>
        <w:pStyle w:val="NormalWeb"/>
        <w:numPr>
          <w:ilvl w:val="0"/>
          <w:numId w:val="35"/>
        </w:numPr>
        <w:spacing w:before="0" w:beforeAutospacing="0" w:after="0" w:afterAutospacing="0"/>
      </w:pPr>
      <w:r w:rsidRPr="00F34A82">
        <w:t xml:space="preserve">Anchor </w:t>
      </w:r>
      <w:r w:rsidR="001149D9" w:rsidRPr="00F34A82">
        <w:t>assertions firs</w:t>
      </w:r>
      <w:r w:rsidR="003F6012">
        <w:t xml:space="preserve">t in the required materials, assessments, </w:t>
      </w:r>
      <w:r w:rsidR="001149D9" w:rsidRPr="00F34A82">
        <w:t>lectures</w:t>
      </w:r>
      <w:r w:rsidRPr="00F34A82">
        <w:t xml:space="preserve">, </w:t>
      </w:r>
      <w:r w:rsidR="005C57C8" w:rsidRPr="00F34A82">
        <w:t>and then</w:t>
      </w:r>
      <w:r w:rsidRPr="00F34A82">
        <w:t xml:space="preserve"> integrate insights from secondary sources</w:t>
      </w:r>
      <w:r>
        <w:t xml:space="preserve"> (e.g., </w:t>
      </w:r>
      <w:r w:rsidR="000B0965">
        <w:t>Bible</w:t>
      </w:r>
      <w:r w:rsidR="00F34A82">
        <w:t>, recommended texts and articles</w:t>
      </w:r>
      <w:r w:rsidR="001149D9">
        <w:t>, etc</w:t>
      </w:r>
      <w:r w:rsidR="00C735D2">
        <w:t>.</w:t>
      </w:r>
      <w:r w:rsidR="000B0965">
        <w:t>)</w:t>
      </w:r>
      <w:r>
        <w:t>.</w:t>
      </w:r>
    </w:p>
    <w:p w14:paraId="1A6C1B5B" w14:textId="77777777" w:rsidR="000446AD" w:rsidRDefault="000446AD" w:rsidP="006D6439">
      <w:pPr>
        <w:pStyle w:val="NormalWeb"/>
        <w:spacing w:before="0" w:beforeAutospacing="0" w:after="0" w:afterAutospacing="0"/>
        <w:rPr>
          <w:b/>
        </w:rPr>
      </w:pPr>
    </w:p>
    <w:p w14:paraId="4DE058D8" w14:textId="77777777" w:rsidR="00D57354" w:rsidRPr="00D57354" w:rsidRDefault="00F34A82" w:rsidP="00D215AB">
      <w:pPr>
        <w:pStyle w:val="NormalWeb"/>
        <w:spacing w:before="0" w:beforeAutospacing="0" w:after="0" w:afterAutospacing="0"/>
        <w:rPr>
          <w:b/>
        </w:rPr>
      </w:pPr>
      <w:r w:rsidRPr="00D57354">
        <w:rPr>
          <w:b/>
        </w:rPr>
        <w:t>TIP 4</w:t>
      </w:r>
    </w:p>
    <w:p w14:paraId="40624455" w14:textId="32BD3AE0" w:rsidR="00651DCF" w:rsidRPr="00D57354" w:rsidRDefault="00C51AD4" w:rsidP="00D215AB">
      <w:pPr>
        <w:pStyle w:val="NormalWeb"/>
        <w:spacing w:before="0" w:beforeAutospacing="0" w:after="0" w:afterAutospacing="0"/>
        <w:rPr>
          <w:bCs/>
        </w:rPr>
      </w:pPr>
      <w:r w:rsidRPr="00D57354">
        <w:rPr>
          <w:bCs/>
        </w:rPr>
        <w:t>Each reply</w:t>
      </w:r>
      <w:r w:rsidR="00A02F94" w:rsidRPr="00D57354">
        <w:rPr>
          <w:bCs/>
        </w:rPr>
        <w:t xml:space="preserve"> </w:t>
      </w:r>
      <w:r w:rsidR="00D215AB" w:rsidRPr="00D57354">
        <w:rPr>
          <w:bCs/>
        </w:rPr>
        <w:t xml:space="preserve">should noticeably strengthen a </w:t>
      </w:r>
      <w:r w:rsidR="00D971AF" w:rsidRPr="00D57354">
        <w:rPr>
          <w:bCs/>
        </w:rPr>
        <w:t xml:space="preserve">Classmate’s </w:t>
      </w:r>
      <w:r w:rsidR="000446AD" w:rsidRPr="00D57354">
        <w:rPr>
          <w:bCs/>
        </w:rPr>
        <w:t>t</w:t>
      </w:r>
      <w:r w:rsidR="00D215AB" w:rsidRPr="00D57354">
        <w:rPr>
          <w:bCs/>
        </w:rPr>
        <w:t>hread!</w:t>
      </w:r>
    </w:p>
    <w:p w14:paraId="14E4354B" w14:textId="77777777" w:rsidR="00D215AB" w:rsidRDefault="00D215AB" w:rsidP="00D215AB">
      <w:pPr>
        <w:pStyle w:val="NormalWeb"/>
        <w:spacing w:before="0" w:beforeAutospacing="0" w:after="0" w:afterAutospacing="0"/>
        <w:rPr>
          <w:b/>
        </w:rPr>
      </w:pPr>
    </w:p>
    <w:p w14:paraId="11DD2B82" w14:textId="77777777" w:rsidR="006D6439" w:rsidRDefault="00D215AB" w:rsidP="006D6439">
      <w:pPr>
        <w:pStyle w:val="NormalWeb"/>
        <w:spacing w:before="0" w:beforeAutospacing="0" w:after="0" w:afterAutospacing="0"/>
      </w:pPr>
      <w:r w:rsidRPr="00F34A82">
        <w:t xml:space="preserve">Make every effort to </w:t>
      </w:r>
      <w:r w:rsidR="001149D9" w:rsidRPr="00F34A82">
        <w:t xml:space="preserve">noticeably </w:t>
      </w:r>
      <w:r w:rsidRPr="00F34A82">
        <w:t xml:space="preserve">strengthen or add to assertions, especially </w:t>
      </w:r>
      <w:r w:rsidR="009F0AA4" w:rsidRPr="00F34A82">
        <w:t xml:space="preserve">if a </w:t>
      </w:r>
      <w:r w:rsidR="004642DA" w:rsidRPr="00F34A82">
        <w:t xml:space="preserve">classmate’s post </w:t>
      </w:r>
      <w:r w:rsidR="009F0AA4" w:rsidRPr="00F34A82">
        <w:t xml:space="preserve">is </w:t>
      </w:r>
      <w:r w:rsidRPr="00F34A82">
        <w:t>unclear</w:t>
      </w:r>
      <w:r w:rsidR="009F0AA4" w:rsidRPr="00F34A82">
        <w:t>, shallow, or unsupported</w:t>
      </w:r>
      <w:r w:rsidRPr="00F34A82">
        <w:t>.</w:t>
      </w:r>
      <w:r>
        <w:t xml:space="preserve"> If a classmate did no</w:t>
      </w:r>
      <w:r w:rsidR="00D971AF">
        <w:t>t satisfactorily address a particular point</w:t>
      </w:r>
      <w:r>
        <w:t>, then</w:t>
      </w:r>
      <w:r w:rsidR="009F0AA4">
        <w:t xml:space="preserve"> provide what is needed. </w:t>
      </w:r>
      <w:r w:rsidR="001149D9">
        <w:t xml:space="preserve">Do not state what was missed without filling in the “blank”! </w:t>
      </w:r>
      <w:r w:rsidR="009F0AA4">
        <w:t xml:space="preserve">Avoid affirmation as it is too easy to add nothing </w:t>
      </w:r>
      <w:r w:rsidR="0085641E">
        <w:t xml:space="preserve">substantive to the discussion. </w:t>
      </w:r>
      <w:r w:rsidR="006D6439">
        <w:t>Make every effort to offer additional</w:t>
      </w:r>
      <w:r w:rsidR="006D6439" w:rsidRPr="007A03D0">
        <w:t xml:space="preserve"> substantive</w:t>
      </w:r>
      <w:r w:rsidR="005572B0">
        <w:t xml:space="preserve"> </w:t>
      </w:r>
      <w:r w:rsidR="006D6439">
        <w:t>thoughts regarding a classmate</w:t>
      </w:r>
      <w:r w:rsidR="006D6439" w:rsidRPr="007A03D0">
        <w:t xml:space="preserve">’s </w:t>
      </w:r>
      <w:r w:rsidR="006D6439">
        <w:t>thread</w:t>
      </w:r>
      <w:r w:rsidR="006D6439" w:rsidRPr="007A03D0">
        <w:t xml:space="preserve"> (i.e., more than just “I like this student’s idea.”</w:t>
      </w:r>
      <w:r w:rsidR="006D6439">
        <w:t xml:space="preserve">). It </w:t>
      </w:r>
      <w:r w:rsidR="006D6439" w:rsidRPr="007A03D0">
        <w:t xml:space="preserve">should explain </w:t>
      </w:r>
      <w:r w:rsidR="006D6439">
        <w:t>why you like the idea (or not) through a well-thought out and grounded response.</w:t>
      </w:r>
    </w:p>
    <w:p w14:paraId="6CDAC29C" w14:textId="77777777" w:rsidR="006D6439" w:rsidRDefault="006D6439" w:rsidP="00D215AB">
      <w:pPr>
        <w:pStyle w:val="NormalWeb"/>
        <w:spacing w:before="0" w:beforeAutospacing="0" w:after="0" w:afterAutospacing="0"/>
      </w:pPr>
    </w:p>
    <w:p w14:paraId="1F68D734" w14:textId="77777777" w:rsidR="00D215AB" w:rsidRDefault="0085641E" w:rsidP="003F6012">
      <w:pPr>
        <w:pStyle w:val="NormalWeb"/>
        <w:numPr>
          <w:ilvl w:val="0"/>
          <w:numId w:val="28"/>
        </w:numPr>
        <w:spacing w:before="0" w:beforeAutospacing="0" w:after="0" w:afterAutospacing="0"/>
        <w:ind w:left="360"/>
      </w:pPr>
      <w:r>
        <w:t>Consider these a</w:t>
      </w:r>
      <w:r w:rsidR="009F0AA4">
        <w:t>ction ve</w:t>
      </w:r>
      <w:r>
        <w:t xml:space="preserve">rbs as you seek </w:t>
      </w:r>
      <w:r w:rsidR="009F0AA4">
        <w:t xml:space="preserve">to strengthen a classmate’s </w:t>
      </w:r>
      <w:r w:rsidR="000446AD">
        <w:t>t</w:t>
      </w:r>
      <w:r w:rsidR="009F0AA4">
        <w:t xml:space="preserve">hread: </w:t>
      </w:r>
      <w:r w:rsidR="00194285">
        <w:t xml:space="preserve">point out, </w:t>
      </w:r>
      <w:r w:rsidR="009F0AA4">
        <w:t xml:space="preserve">identify, explain, describe, illustrate, compare, examine, relate, compose, propose, prepare, evaluate, revise, value, assess, etc. </w:t>
      </w:r>
    </w:p>
    <w:p w14:paraId="1414BB89" w14:textId="77777777" w:rsidR="00D215AB" w:rsidRDefault="00D215AB" w:rsidP="00D215AB">
      <w:pPr>
        <w:pStyle w:val="NormalWeb"/>
        <w:spacing w:before="0" w:beforeAutospacing="0" w:after="0" w:afterAutospacing="0"/>
      </w:pPr>
    </w:p>
    <w:p w14:paraId="7A6B41D8" w14:textId="77777777" w:rsidR="001149D9" w:rsidRDefault="001149D9" w:rsidP="003F6012">
      <w:pPr>
        <w:pStyle w:val="NormalWeb"/>
        <w:numPr>
          <w:ilvl w:val="0"/>
          <w:numId w:val="28"/>
        </w:numPr>
        <w:spacing w:before="0" w:beforeAutospacing="0" w:after="0" w:afterAutospacing="0"/>
        <w:ind w:left="360"/>
      </w:pPr>
      <w:r w:rsidRPr="003F6012">
        <w:t>Anchor assertions fir</w:t>
      </w:r>
      <w:r w:rsidR="003F6012">
        <w:t xml:space="preserve">st in the required materials, assessments, </w:t>
      </w:r>
      <w:r w:rsidRPr="003F6012">
        <w:t>lectures, and then integrate insights from secondary sources</w:t>
      </w:r>
      <w:r>
        <w:t xml:space="preserve"> (e.g., Bible, r</w:t>
      </w:r>
      <w:r w:rsidR="003F6012">
        <w:t>ecommended texts and articles</w:t>
      </w:r>
      <w:r>
        <w:t>, etc</w:t>
      </w:r>
      <w:r w:rsidR="00C735D2">
        <w:t>.</w:t>
      </w:r>
      <w:r>
        <w:t>).</w:t>
      </w:r>
    </w:p>
    <w:p w14:paraId="7FC9FBD1" w14:textId="77777777" w:rsidR="000B0965" w:rsidRDefault="000B0965" w:rsidP="00D215AB">
      <w:pPr>
        <w:pStyle w:val="NormalWeb"/>
        <w:spacing w:before="0" w:beforeAutospacing="0" w:after="0" w:afterAutospacing="0"/>
      </w:pPr>
    </w:p>
    <w:p w14:paraId="5FB35578" w14:textId="77777777" w:rsidR="00D57354" w:rsidRPr="00D57354" w:rsidRDefault="003C06E3" w:rsidP="00D215AB">
      <w:pPr>
        <w:pStyle w:val="NormalWeb"/>
        <w:spacing w:before="0" w:beforeAutospacing="0" w:after="0" w:afterAutospacing="0"/>
        <w:rPr>
          <w:b/>
        </w:rPr>
      </w:pPr>
      <w:r w:rsidRPr="00D57354">
        <w:rPr>
          <w:b/>
        </w:rPr>
        <w:t>TIP 5</w:t>
      </w:r>
    </w:p>
    <w:p w14:paraId="02CE86FA" w14:textId="36330E2B" w:rsidR="005A281F" w:rsidRPr="00D57354" w:rsidRDefault="004B127C" w:rsidP="00D215AB">
      <w:pPr>
        <w:pStyle w:val="NormalWeb"/>
        <w:spacing w:before="0" w:beforeAutospacing="0" w:after="0" w:afterAutospacing="0"/>
        <w:rPr>
          <w:bCs/>
        </w:rPr>
      </w:pPr>
      <w:r w:rsidRPr="00D57354">
        <w:rPr>
          <w:bCs/>
        </w:rPr>
        <w:t>Make ev</w:t>
      </w:r>
      <w:r w:rsidR="003F6012" w:rsidRPr="00D57354">
        <w:rPr>
          <w:bCs/>
        </w:rPr>
        <w:t>ery effort to form Christ in our research-based conversation with each other</w:t>
      </w:r>
      <w:r w:rsidRPr="00D57354">
        <w:rPr>
          <w:bCs/>
        </w:rPr>
        <w:t xml:space="preserve"> (i.e., Gal. 4:19; 2 Peter 1:1-15)</w:t>
      </w:r>
      <w:r w:rsidR="00B4415D" w:rsidRPr="00D57354">
        <w:rPr>
          <w:bCs/>
        </w:rPr>
        <w:t xml:space="preserve">. </w:t>
      </w:r>
    </w:p>
    <w:p w14:paraId="481CD6A6" w14:textId="77777777" w:rsidR="005A281F" w:rsidRDefault="005A281F" w:rsidP="00D215AB">
      <w:pPr>
        <w:pStyle w:val="NormalWeb"/>
        <w:spacing w:before="0" w:beforeAutospacing="0" w:after="0" w:afterAutospacing="0"/>
        <w:rPr>
          <w:b/>
        </w:rPr>
      </w:pPr>
    </w:p>
    <w:p w14:paraId="15637022" w14:textId="77777777" w:rsidR="00B4415D" w:rsidRPr="003F6012" w:rsidRDefault="00C51AD4" w:rsidP="00D215AB">
      <w:pPr>
        <w:pStyle w:val="NormalWeb"/>
        <w:spacing w:before="0" w:beforeAutospacing="0" w:after="0" w:afterAutospacing="0"/>
      </w:pPr>
      <w:r>
        <w:t xml:space="preserve">In other words, treat each discussion </w:t>
      </w:r>
      <w:r w:rsidR="004B127C" w:rsidRPr="003F6012">
        <w:t xml:space="preserve">as </w:t>
      </w:r>
      <w:r>
        <w:t>a</w:t>
      </w:r>
      <w:r w:rsidR="004B127C" w:rsidRPr="003F6012">
        <w:t xml:space="preserve"> F.A.I.T.H. Gym</w:t>
      </w:r>
      <w:r w:rsidR="00B4415D" w:rsidRPr="003F6012">
        <w:t xml:space="preserve">. </w:t>
      </w:r>
    </w:p>
    <w:p w14:paraId="22D179F5" w14:textId="77777777" w:rsidR="004B127C" w:rsidRDefault="004B127C" w:rsidP="00D215AB">
      <w:pPr>
        <w:pStyle w:val="NormalWeb"/>
        <w:spacing w:before="0" w:beforeAutospacing="0" w:after="0" w:afterAutospacing="0"/>
        <w:rPr>
          <w:b/>
        </w:rPr>
      </w:pPr>
    </w:p>
    <w:p w14:paraId="594068EB" w14:textId="77777777" w:rsidR="00F04F58" w:rsidRPr="00F04F58" w:rsidRDefault="004B127C" w:rsidP="00F04F58">
      <w:pPr>
        <w:pStyle w:val="NormalWeb"/>
        <w:spacing w:before="0" w:beforeAutospacing="0" w:after="0" w:afterAutospacing="0"/>
      </w:pPr>
      <w:r w:rsidRPr="004B127C">
        <w:t>S</w:t>
      </w:r>
      <w:r w:rsidR="000B0965" w:rsidRPr="004B127C">
        <w:t xml:space="preserve">eek to </w:t>
      </w:r>
      <w:r w:rsidRPr="004B127C">
        <w:rPr>
          <w:u w:val="single"/>
        </w:rPr>
        <w:t>F</w:t>
      </w:r>
      <w:r w:rsidRPr="004B127C">
        <w:t xml:space="preserve">ind </w:t>
      </w:r>
      <w:r w:rsidRPr="004B127C">
        <w:rPr>
          <w:u w:val="single"/>
        </w:rPr>
        <w:t>A</w:t>
      </w:r>
      <w:r w:rsidRPr="004B127C">
        <w:t xml:space="preserve">dditional </w:t>
      </w:r>
      <w:r w:rsidRPr="004B127C">
        <w:rPr>
          <w:u w:val="single"/>
        </w:rPr>
        <w:t>I</w:t>
      </w:r>
      <w:r w:rsidRPr="004B127C">
        <w:t xml:space="preserve">nformation </w:t>
      </w:r>
      <w:r w:rsidRPr="004B127C">
        <w:rPr>
          <w:u w:val="single"/>
        </w:rPr>
        <w:t>T</w:t>
      </w:r>
      <w:r w:rsidRPr="004B127C">
        <w:t xml:space="preserve">hat </w:t>
      </w:r>
      <w:r w:rsidRPr="004B127C">
        <w:rPr>
          <w:u w:val="single"/>
        </w:rPr>
        <w:t>H</w:t>
      </w:r>
      <w:r w:rsidRPr="004B127C">
        <w:t xml:space="preserve">elps </w:t>
      </w:r>
      <w:r w:rsidR="003F6012">
        <w:t xml:space="preserve">exercise and develop </w:t>
      </w:r>
      <w:r w:rsidR="00C735D2">
        <w:t>Christlikeness</w:t>
      </w:r>
      <w:r w:rsidR="00B4415D" w:rsidRPr="004B127C">
        <w:t xml:space="preserve"> (i.e., life; Lk. 21:19)</w:t>
      </w:r>
      <w:r w:rsidR="000B0965" w:rsidRPr="004B127C">
        <w:t>, under the authority of the Word of God, through the person and w</w:t>
      </w:r>
      <w:r w:rsidR="003F6012">
        <w:t xml:space="preserve">ork of the Wonderful Counselor, and </w:t>
      </w:r>
      <w:r w:rsidR="000B0965" w:rsidRPr="004B127C">
        <w:t xml:space="preserve">within the midst of </w:t>
      </w:r>
      <w:r w:rsidR="003F6012">
        <w:t>healthy relationships. Make every effort to pursue and invite</w:t>
      </w:r>
      <w:r w:rsidR="00B4415D" w:rsidRPr="004B127C">
        <w:t xml:space="preserve"> the imitation of Christ (i.e., like Paul, pursue imitation and influence imitation; Eph. 5:1; 1 Cor. 11:1).</w:t>
      </w:r>
    </w:p>
    <w:p w14:paraId="1705F310" w14:textId="77777777" w:rsidR="00AE7A2A" w:rsidRDefault="00AE7A2A" w:rsidP="004B127C">
      <w:pPr>
        <w:pStyle w:val="NormalWeb"/>
        <w:rPr>
          <w:b/>
        </w:rPr>
      </w:pPr>
    </w:p>
    <w:sectPr w:rsidR="00AE7A2A" w:rsidSect="00C735D2"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5C60F" w14:textId="77777777" w:rsidR="008D6DDE" w:rsidRDefault="008D6DDE">
      <w:r>
        <w:separator/>
      </w:r>
    </w:p>
  </w:endnote>
  <w:endnote w:type="continuationSeparator" w:id="0">
    <w:p w14:paraId="1A83A00C" w14:textId="77777777" w:rsidR="008D6DDE" w:rsidRDefault="008D6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-139033307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059C76D" w14:textId="77777777" w:rsidR="00C735D2" w:rsidRPr="00C735D2" w:rsidRDefault="00C735D2" w:rsidP="00C735D2">
            <w:pPr>
              <w:pStyle w:val="Footer"/>
              <w:jc w:val="right"/>
              <w:rPr>
                <w:sz w:val="20"/>
              </w:rPr>
            </w:pPr>
            <w:r w:rsidRPr="00C735D2">
              <w:rPr>
                <w:sz w:val="20"/>
              </w:rPr>
              <w:t xml:space="preserve">Page </w:t>
            </w:r>
            <w:r w:rsidRPr="00C735D2">
              <w:rPr>
                <w:bCs/>
                <w:sz w:val="20"/>
              </w:rPr>
              <w:fldChar w:fldCharType="begin"/>
            </w:r>
            <w:r w:rsidRPr="00C735D2">
              <w:rPr>
                <w:bCs/>
                <w:sz w:val="20"/>
              </w:rPr>
              <w:instrText xml:space="preserve"> PAGE </w:instrText>
            </w:r>
            <w:r w:rsidRPr="00C735D2">
              <w:rPr>
                <w:bCs/>
                <w:sz w:val="20"/>
              </w:rPr>
              <w:fldChar w:fldCharType="separate"/>
            </w:r>
            <w:r w:rsidR="007F1F8D">
              <w:rPr>
                <w:bCs/>
                <w:noProof/>
                <w:sz w:val="20"/>
              </w:rPr>
              <w:t>5</w:t>
            </w:r>
            <w:r w:rsidRPr="00C735D2">
              <w:rPr>
                <w:bCs/>
                <w:sz w:val="20"/>
              </w:rPr>
              <w:fldChar w:fldCharType="end"/>
            </w:r>
            <w:r w:rsidRPr="00C735D2">
              <w:rPr>
                <w:sz w:val="20"/>
              </w:rPr>
              <w:t xml:space="preserve"> of </w:t>
            </w:r>
            <w:r w:rsidRPr="00C735D2">
              <w:rPr>
                <w:bCs/>
                <w:sz w:val="20"/>
              </w:rPr>
              <w:fldChar w:fldCharType="begin"/>
            </w:r>
            <w:r w:rsidRPr="00C735D2">
              <w:rPr>
                <w:bCs/>
                <w:sz w:val="20"/>
              </w:rPr>
              <w:instrText xml:space="preserve"> NUMPAGES  </w:instrText>
            </w:r>
            <w:r w:rsidRPr="00C735D2">
              <w:rPr>
                <w:bCs/>
                <w:sz w:val="20"/>
              </w:rPr>
              <w:fldChar w:fldCharType="separate"/>
            </w:r>
            <w:r w:rsidR="007F1F8D">
              <w:rPr>
                <w:bCs/>
                <w:noProof/>
                <w:sz w:val="20"/>
              </w:rPr>
              <w:t>5</w:t>
            </w:r>
            <w:r w:rsidRPr="00C735D2">
              <w:rPr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F6CE5" w14:textId="77777777" w:rsidR="008D6DDE" w:rsidRDefault="008D6DDE">
      <w:r>
        <w:separator/>
      </w:r>
    </w:p>
  </w:footnote>
  <w:footnote w:type="continuationSeparator" w:id="0">
    <w:p w14:paraId="59A1EAEC" w14:textId="77777777" w:rsidR="008D6DDE" w:rsidRDefault="008D6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0470B" w14:textId="77777777" w:rsidR="00F04F58" w:rsidRPr="00C735D2" w:rsidRDefault="00C735D2" w:rsidP="00C735D2">
    <w:pPr>
      <w:pStyle w:val="Header"/>
      <w:jc w:val="right"/>
      <w:rPr>
        <w:sz w:val="20"/>
      </w:rPr>
    </w:pPr>
    <w:r w:rsidRPr="00C735D2">
      <w:rPr>
        <w:sz w:val="20"/>
      </w:rPr>
      <w:t>PACO 500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7B7C74" w14:textId="77777777" w:rsidR="00F04F58" w:rsidRDefault="00F04F58">
    <w:pPr>
      <w:pStyle w:val="Header"/>
    </w:pPr>
    <w:r>
      <w:t>PACO 500 Discussions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C4264"/>
    <w:multiLevelType w:val="multilevel"/>
    <w:tmpl w:val="5A24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C78F8"/>
    <w:multiLevelType w:val="multilevel"/>
    <w:tmpl w:val="D728CF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A46FE"/>
    <w:multiLevelType w:val="multilevel"/>
    <w:tmpl w:val="8148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F249D"/>
    <w:multiLevelType w:val="hybridMultilevel"/>
    <w:tmpl w:val="DDAEFC6E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3719CF"/>
    <w:multiLevelType w:val="multilevel"/>
    <w:tmpl w:val="A820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009EA"/>
    <w:multiLevelType w:val="hybridMultilevel"/>
    <w:tmpl w:val="312A698E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BF94C1F"/>
    <w:multiLevelType w:val="hybridMultilevel"/>
    <w:tmpl w:val="2E2A46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3B3155"/>
    <w:multiLevelType w:val="multilevel"/>
    <w:tmpl w:val="A9629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9D5832"/>
    <w:multiLevelType w:val="hybridMultilevel"/>
    <w:tmpl w:val="9B9AE7F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434CDB"/>
    <w:multiLevelType w:val="hybridMultilevel"/>
    <w:tmpl w:val="5BCE5652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9764469"/>
    <w:multiLevelType w:val="hybridMultilevel"/>
    <w:tmpl w:val="BFEC47E0"/>
    <w:lvl w:ilvl="0" w:tplc="26F6FF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96B2D"/>
    <w:multiLevelType w:val="hybridMultilevel"/>
    <w:tmpl w:val="A0C4F2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B3974"/>
    <w:multiLevelType w:val="multilevel"/>
    <w:tmpl w:val="8C0A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0D1F62"/>
    <w:multiLevelType w:val="hybridMultilevel"/>
    <w:tmpl w:val="928A64FE"/>
    <w:lvl w:ilvl="0" w:tplc="490E12C6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742C3"/>
    <w:multiLevelType w:val="hybridMultilevel"/>
    <w:tmpl w:val="D728CF1C"/>
    <w:lvl w:ilvl="0" w:tplc="26F6FF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5A4DF6"/>
    <w:multiLevelType w:val="hybridMultilevel"/>
    <w:tmpl w:val="DFD477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7177A2"/>
    <w:multiLevelType w:val="multilevel"/>
    <w:tmpl w:val="C5E6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32420"/>
    <w:multiLevelType w:val="multilevel"/>
    <w:tmpl w:val="27B49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E67BC"/>
    <w:multiLevelType w:val="hybridMultilevel"/>
    <w:tmpl w:val="35B2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A5F7EDB"/>
    <w:multiLevelType w:val="hybridMultilevel"/>
    <w:tmpl w:val="F55C8E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71238D"/>
    <w:multiLevelType w:val="multilevel"/>
    <w:tmpl w:val="31062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3865F2"/>
    <w:multiLevelType w:val="hybridMultilevel"/>
    <w:tmpl w:val="845E9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B80AE1"/>
    <w:multiLevelType w:val="hybridMultilevel"/>
    <w:tmpl w:val="9CC6DDE6"/>
    <w:lvl w:ilvl="0" w:tplc="C8C0EED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021B1B"/>
    <w:multiLevelType w:val="hybridMultilevel"/>
    <w:tmpl w:val="116CB6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312814"/>
    <w:multiLevelType w:val="hybridMultilevel"/>
    <w:tmpl w:val="546A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C2035"/>
    <w:multiLevelType w:val="hybridMultilevel"/>
    <w:tmpl w:val="72A45EE4"/>
    <w:lvl w:ilvl="0" w:tplc="26F6FFC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F54170"/>
    <w:multiLevelType w:val="hybridMultilevel"/>
    <w:tmpl w:val="C59453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5A85D5C"/>
    <w:multiLevelType w:val="hybridMultilevel"/>
    <w:tmpl w:val="72627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E69BD"/>
    <w:multiLevelType w:val="hybridMultilevel"/>
    <w:tmpl w:val="06B8351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1A5B18"/>
    <w:multiLevelType w:val="multilevel"/>
    <w:tmpl w:val="C42EB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70431F"/>
    <w:multiLevelType w:val="multilevel"/>
    <w:tmpl w:val="5D22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730CEA"/>
    <w:multiLevelType w:val="multilevel"/>
    <w:tmpl w:val="4156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A00025"/>
    <w:multiLevelType w:val="hybridMultilevel"/>
    <w:tmpl w:val="DFB60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44960"/>
    <w:multiLevelType w:val="multilevel"/>
    <w:tmpl w:val="6B98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4E465A"/>
    <w:multiLevelType w:val="multilevel"/>
    <w:tmpl w:val="6648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93710D"/>
    <w:multiLevelType w:val="hybridMultilevel"/>
    <w:tmpl w:val="5FC445E6"/>
    <w:lvl w:ilvl="0" w:tplc="AFBEA69C">
      <w:start w:val="6"/>
      <w:numFmt w:val="decimal"/>
      <w:lvlText w:val="%1.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8"/>
  </w:num>
  <w:num w:numId="4">
    <w:abstractNumId w:val="3"/>
  </w:num>
  <w:num w:numId="5">
    <w:abstractNumId w:val="35"/>
  </w:num>
  <w:num w:numId="6">
    <w:abstractNumId w:val="9"/>
  </w:num>
  <w:num w:numId="7">
    <w:abstractNumId w:val="15"/>
  </w:num>
  <w:num w:numId="8">
    <w:abstractNumId w:val="19"/>
  </w:num>
  <w:num w:numId="9">
    <w:abstractNumId w:val="29"/>
  </w:num>
  <w:num w:numId="10">
    <w:abstractNumId w:val="7"/>
  </w:num>
  <w:num w:numId="11">
    <w:abstractNumId w:val="25"/>
  </w:num>
  <w:num w:numId="12">
    <w:abstractNumId w:val="10"/>
  </w:num>
  <w:num w:numId="13">
    <w:abstractNumId w:val="14"/>
  </w:num>
  <w:num w:numId="14">
    <w:abstractNumId w:val="1"/>
  </w:num>
  <w:num w:numId="15">
    <w:abstractNumId w:val="5"/>
  </w:num>
  <w:num w:numId="16">
    <w:abstractNumId w:val="26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2"/>
  </w:num>
  <w:num w:numId="20">
    <w:abstractNumId w:val="11"/>
  </w:num>
  <w:num w:numId="21">
    <w:abstractNumId w:val="13"/>
  </w:num>
  <w:num w:numId="22">
    <w:abstractNumId w:val="20"/>
  </w:num>
  <w:num w:numId="23">
    <w:abstractNumId w:val="2"/>
  </w:num>
  <w:num w:numId="24">
    <w:abstractNumId w:val="4"/>
  </w:num>
  <w:num w:numId="25">
    <w:abstractNumId w:val="34"/>
  </w:num>
  <w:num w:numId="26">
    <w:abstractNumId w:val="33"/>
  </w:num>
  <w:num w:numId="27">
    <w:abstractNumId w:val="30"/>
  </w:num>
  <w:num w:numId="28">
    <w:abstractNumId w:val="32"/>
  </w:num>
  <w:num w:numId="29">
    <w:abstractNumId w:val="17"/>
  </w:num>
  <w:num w:numId="30">
    <w:abstractNumId w:val="12"/>
  </w:num>
  <w:num w:numId="31">
    <w:abstractNumId w:val="0"/>
  </w:num>
  <w:num w:numId="32">
    <w:abstractNumId w:val="16"/>
  </w:num>
  <w:num w:numId="33">
    <w:abstractNumId w:val="31"/>
  </w:num>
  <w:num w:numId="34">
    <w:abstractNumId w:val="6"/>
  </w:num>
  <w:num w:numId="35">
    <w:abstractNumId w:val="2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BC6"/>
    <w:rsid w:val="0000576D"/>
    <w:rsid w:val="00005F42"/>
    <w:rsid w:val="00010470"/>
    <w:rsid w:val="00012107"/>
    <w:rsid w:val="00013871"/>
    <w:rsid w:val="0002306E"/>
    <w:rsid w:val="000248CE"/>
    <w:rsid w:val="00030D96"/>
    <w:rsid w:val="0003424A"/>
    <w:rsid w:val="0004071C"/>
    <w:rsid w:val="00042034"/>
    <w:rsid w:val="0004313A"/>
    <w:rsid w:val="000446AD"/>
    <w:rsid w:val="00046E90"/>
    <w:rsid w:val="00060A05"/>
    <w:rsid w:val="00071B5E"/>
    <w:rsid w:val="00071EEE"/>
    <w:rsid w:val="0008175C"/>
    <w:rsid w:val="00086099"/>
    <w:rsid w:val="00086281"/>
    <w:rsid w:val="00090FF7"/>
    <w:rsid w:val="000959DE"/>
    <w:rsid w:val="000A25FD"/>
    <w:rsid w:val="000A4084"/>
    <w:rsid w:val="000B0965"/>
    <w:rsid w:val="000B0D4A"/>
    <w:rsid w:val="000B20BD"/>
    <w:rsid w:val="000C43D2"/>
    <w:rsid w:val="000C744D"/>
    <w:rsid w:val="000E11C5"/>
    <w:rsid w:val="000E12AB"/>
    <w:rsid w:val="000E60EF"/>
    <w:rsid w:val="000F0887"/>
    <w:rsid w:val="000F1B18"/>
    <w:rsid w:val="000F29D7"/>
    <w:rsid w:val="001149D9"/>
    <w:rsid w:val="00116292"/>
    <w:rsid w:val="00121A4B"/>
    <w:rsid w:val="001229AC"/>
    <w:rsid w:val="00135EE6"/>
    <w:rsid w:val="001415E8"/>
    <w:rsid w:val="001514B8"/>
    <w:rsid w:val="00151841"/>
    <w:rsid w:val="00157487"/>
    <w:rsid w:val="00165873"/>
    <w:rsid w:val="001671D9"/>
    <w:rsid w:val="00167A88"/>
    <w:rsid w:val="00184BF5"/>
    <w:rsid w:val="0018500D"/>
    <w:rsid w:val="00194285"/>
    <w:rsid w:val="001973F7"/>
    <w:rsid w:val="001A6F39"/>
    <w:rsid w:val="001B175F"/>
    <w:rsid w:val="001B3B72"/>
    <w:rsid w:val="001C2836"/>
    <w:rsid w:val="001C2F3E"/>
    <w:rsid w:val="001C4CA9"/>
    <w:rsid w:val="001C4E4E"/>
    <w:rsid w:val="001E298A"/>
    <w:rsid w:val="001E6DF6"/>
    <w:rsid w:val="001F4DEF"/>
    <w:rsid w:val="00200B86"/>
    <w:rsid w:val="00210037"/>
    <w:rsid w:val="00221EFC"/>
    <w:rsid w:val="002315F4"/>
    <w:rsid w:val="00244950"/>
    <w:rsid w:val="00246F16"/>
    <w:rsid w:val="0026435A"/>
    <w:rsid w:val="00271018"/>
    <w:rsid w:val="00274054"/>
    <w:rsid w:val="0027435C"/>
    <w:rsid w:val="00294064"/>
    <w:rsid w:val="002A0CAF"/>
    <w:rsid w:val="002A69ED"/>
    <w:rsid w:val="002B5A1E"/>
    <w:rsid w:val="002B614A"/>
    <w:rsid w:val="002C29A7"/>
    <w:rsid w:val="002C3B4A"/>
    <w:rsid w:val="002D0281"/>
    <w:rsid w:val="002D33D9"/>
    <w:rsid w:val="002D3B03"/>
    <w:rsid w:val="002D416E"/>
    <w:rsid w:val="002E1759"/>
    <w:rsid w:val="002E1AFE"/>
    <w:rsid w:val="002F4C26"/>
    <w:rsid w:val="003153ED"/>
    <w:rsid w:val="00316ED8"/>
    <w:rsid w:val="00320306"/>
    <w:rsid w:val="003203D6"/>
    <w:rsid w:val="003274FC"/>
    <w:rsid w:val="0033133D"/>
    <w:rsid w:val="00331E2D"/>
    <w:rsid w:val="003349EA"/>
    <w:rsid w:val="003423CA"/>
    <w:rsid w:val="00346EDA"/>
    <w:rsid w:val="00353380"/>
    <w:rsid w:val="0035511F"/>
    <w:rsid w:val="00356B6E"/>
    <w:rsid w:val="00362173"/>
    <w:rsid w:val="00365DBC"/>
    <w:rsid w:val="003844FF"/>
    <w:rsid w:val="00390F06"/>
    <w:rsid w:val="00391B64"/>
    <w:rsid w:val="003A5EB2"/>
    <w:rsid w:val="003A70D4"/>
    <w:rsid w:val="003B16EF"/>
    <w:rsid w:val="003C06E3"/>
    <w:rsid w:val="003D1582"/>
    <w:rsid w:val="003D2654"/>
    <w:rsid w:val="003D3CBE"/>
    <w:rsid w:val="003D6076"/>
    <w:rsid w:val="003E22C1"/>
    <w:rsid w:val="003E7E72"/>
    <w:rsid w:val="003F48EC"/>
    <w:rsid w:val="003F6012"/>
    <w:rsid w:val="00400297"/>
    <w:rsid w:val="00404C4A"/>
    <w:rsid w:val="00406F7C"/>
    <w:rsid w:val="004105C8"/>
    <w:rsid w:val="00412368"/>
    <w:rsid w:val="004217AC"/>
    <w:rsid w:val="004374AF"/>
    <w:rsid w:val="00453F7D"/>
    <w:rsid w:val="0046093B"/>
    <w:rsid w:val="00463370"/>
    <w:rsid w:val="00464223"/>
    <w:rsid w:val="004642DA"/>
    <w:rsid w:val="00465690"/>
    <w:rsid w:val="00473EEB"/>
    <w:rsid w:val="00476971"/>
    <w:rsid w:val="004841C3"/>
    <w:rsid w:val="0049279B"/>
    <w:rsid w:val="0049798F"/>
    <w:rsid w:val="004B0326"/>
    <w:rsid w:val="004B127C"/>
    <w:rsid w:val="004B7A65"/>
    <w:rsid w:val="004C1983"/>
    <w:rsid w:val="004D2BC6"/>
    <w:rsid w:val="004F4AA5"/>
    <w:rsid w:val="004F7C45"/>
    <w:rsid w:val="0050089C"/>
    <w:rsid w:val="0050454C"/>
    <w:rsid w:val="00507A2B"/>
    <w:rsid w:val="005166A4"/>
    <w:rsid w:val="00516DC3"/>
    <w:rsid w:val="0052446D"/>
    <w:rsid w:val="00525B96"/>
    <w:rsid w:val="00534BC7"/>
    <w:rsid w:val="00540911"/>
    <w:rsid w:val="0054554F"/>
    <w:rsid w:val="005572B0"/>
    <w:rsid w:val="0055752F"/>
    <w:rsid w:val="005656A8"/>
    <w:rsid w:val="00572826"/>
    <w:rsid w:val="00585AFC"/>
    <w:rsid w:val="005914FB"/>
    <w:rsid w:val="005A02EF"/>
    <w:rsid w:val="005A1069"/>
    <w:rsid w:val="005A281F"/>
    <w:rsid w:val="005A6DF5"/>
    <w:rsid w:val="005B0D78"/>
    <w:rsid w:val="005B30AE"/>
    <w:rsid w:val="005C20E7"/>
    <w:rsid w:val="005C363A"/>
    <w:rsid w:val="005C57C8"/>
    <w:rsid w:val="005E02BD"/>
    <w:rsid w:val="005E3061"/>
    <w:rsid w:val="005E6064"/>
    <w:rsid w:val="005E764B"/>
    <w:rsid w:val="00600EF8"/>
    <w:rsid w:val="00602CED"/>
    <w:rsid w:val="0060517D"/>
    <w:rsid w:val="006253D8"/>
    <w:rsid w:val="006459AF"/>
    <w:rsid w:val="00651C57"/>
    <w:rsid w:val="00651DCF"/>
    <w:rsid w:val="00655722"/>
    <w:rsid w:val="00666088"/>
    <w:rsid w:val="00692984"/>
    <w:rsid w:val="006A6163"/>
    <w:rsid w:val="006B12DD"/>
    <w:rsid w:val="006B281D"/>
    <w:rsid w:val="006B4434"/>
    <w:rsid w:val="006B4497"/>
    <w:rsid w:val="006B7991"/>
    <w:rsid w:val="006C0102"/>
    <w:rsid w:val="006C17F2"/>
    <w:rsid w:val="006C6F6D"/>
    <w:rsid w:val="006D6439"/>
    <w:rsid w:val="006E02A9"/>
    <w:rsid w:val="006E56AA"/>
    <w:rsid w:val="006E7A20"/>
    <w:rsid w:val="007008B6"/>
    <w:rsid w:val="007056A1"/>
    <w:rsid w:val="00722C2B"/>
    <w:rsid w:val="00725008"/>
    <w:rsid w:val="00730B53"/>
    <w:rsid w:val="007509D0"/>
    <w:rsid w:val="007552F9"/>
    <w:rsid w:val="00760E45"/>
    <w:rsid w:val="007716D1"/>
    <w:rsid w:val="00775350"/>
    <w:rsid w:val="00783BDC"/>
    <w:rsid w:val="00784B2E"/>
    <w:rsid w:val="007945AD"/>
    <w:rsid w:val="00797B58"/>
    <w:rsid w:val="007A03D0"/>
    <w:rsid w:val="007B20D8"/>
    <w:rsid w:val="007B2A41"/>
    <w:rsid w:val="007C0D33"/>
    <w:rsid w:val="007D19F1"/>
    <w:rsid w:val="007D3326"/>
    <w:rsid w:val="007E2276"/>
    <w:rsid w:val="007F1387"/>
    <w:rsid w:val="007F1F8D"/>
    <w:rsid w:val="00800954"/>
    <w:rsid w:val="00801190"/>
    <w:rsid w:val="0080251D"/>
    <w:rsid w:val="00802F5A"/>
    <w:rsid w:val="00804E48"/>
    <w:rsid w:val="0081296D"/>
    <w:rsid w:val="008246A7"/>
    <w:rsid w:val="0083167C"/>
    <w:rsid w:val="00834829"/>
    <w:rsid w:val="00834C85"/>
    <w:rsid w:val="008502FB"/>
    <w:rsid w:val="0085501B"/>
    <w:rsid w:val="00855440"/>
    <w:rsid w:val="0085641E"/>
    <w:rsid w:val="008636B4"/>
    <w:rsid w:val="0086481E"/>
    <w:rsid w:val="00870DDE"/>
    <w:rsid w:val="008758D3"/>
    <w:rsid w:val="008771B2"/>
    <w:rsid w:val="0088014A"/>
    <w:rsid w:val="0088031F"/>
    <w:rsid w:val="0088346E"/>
    <w:rsid w:val="00891988"/>
    <w:rsid w:val="00892C87"/>
    <w:rsid w:val="00894082"/>
    <w:rsid w:val="00897B76"/>
    <w:rsid w:val="008B4B1E"/>
    <w:rsid w:val="008D1298"/>
    <w:rsid w:val="008D5A02"/>
    <w:rsid w:val="008D6DDE"/>
    <w:rsid w:val="008E39AB"/>
    <w:rsid w:val="008E5B4B"/>
    <w:rsid w:val="008F540E"/>
    <w:rsid w:val="008F5CC6"/>
    <w:rsid w:val="008F7719"/>
    <w:rsid w:val="00901D6D"/>
    <w:rsid w:val="00911F9D"/>
    <w:rsid w:val="0091204D"/>
    <w:rsid w:val="0091236E"/>
    <w:rsid w:val="0092343C"/>
    <w:rsid w:val="00927B69"/>
    <w:rsid w:val="009300C3"/>
    <w:rsid w:val="00931C6B"/>
    <w:rsid w:val="009333E9"/>
    <w:rsid w:val="009438BC"/>
    <w:rsid w:val="00944EDB"/>
    <w:rsid w:val="009502E4"/>
    <w:rsid w:val="00951BBE"/>
    <w:rsid w:val="00972093"/>
    <w:rsid w:val="00973EBA"/>
    <w:rsid w:val="00975310"/>
    <w:rsid w:val="00993CE5"/>
    <w:rsid w:val="009973C5"/>
    <w:rsid w:val="009A067C"/>
    <w:rsid w:val="009B0C3D"/>
    <w:rsid w:val="009B193B"/>
    <w:rsid w:val="009B4D39"/>
    <w:rsid w:val="009B67FD"/>
    <w:rsid w:val="009B752C"/>
    <w:rsid w:val="009E1CD7"/>
    <w:rsid w:val="009E25F3"/>
    <w:rsid w:val="009E2984"/>
    <w:rsid w:val="009F0AA4"/>
    <w:rsid w:val="009F7E6A"/>
    <w:rsid w:val="00A02F94"/>
    <w:rsid w:val="00A04236"/>
    <w:rsid w:val="00A05276"/>
    <w:rsid w:val="00A15166"/>
    <w:rsid w:val="00A1745D"/>
    <w:rsid w:val="00A17602"/>
    <w:rsid w:val="00A22000"/>
    <w:rsid w:val="00A31B9D"/>
    <w:rsid w:val="00A33DC4"/>
    <w:rsid w:val="00A400F4"/>
    <w:rsid w:val="00A46A46"/>
    <w:rsid w:val="00A52B49"/>
    <w:rsid w:val="00A600C9"/>
    <w:rsid w:val="00A604DE"/>
    <w:rsid w:val="00A665E2"/>
    <w:rsid w:val="00A66969"/>
    <w:rsid w:val="00A7298F"/>
    <w:rsid w:val="00A72C2C"/>
    <w:rsid w:val="00A72D0F"/>
    <w:rsid w:val="00A7695F"/>
    <w:rsid w:val="00A80034"/>
    <w:rsid w:val="00A8105B"/>
    <w:rsid w:val="00A82C2E"/>
    <w:rsid w:val="00A85135"/>
    <w:rsid w:val="00A93E4E"/>
    <w:rsid w:val="00AA0A5C"/>
    <w:rsid w:val="00AA7286"/>
    <w:rsid w:val="00AB24C3"/>
    <w:rsid w:val="00AB2B69"/>
    <w:rsid w:val="00AB36F7"/>
    <w:rsid w:val="00AD0CE3"/>
    <w:rsid w:val="00AE7A2A"/>
    <w:rsid w:val="00AF1640"/>
    <w:rsid w:val="00AF61DB"/>
    <w:rsid w:val="00B023AA"/>
    <w:rsid w:val="00B0419F"/>
    <w:rsid w:val="00B04CD4"/>
    <w:rsid w:val="00B2793E"/>
    <w:rsid w:val="00B31ED4"/>
    <w:rsid w:val="00B3403F"/>
    <w:rsid w:val="00B4251E"/>
    <w:rsid w:val="00B42ADD"/>
    <w:rsid w:val="00B440B1"/>
    <w:rsid w:val="00B4415D"/>
    <w:rsid w:val="00B448A4"/>
    <w:rsid w:val="00B45969"/>
    <w:rsid w:val="00B50F32"/>
    <w:rsid w:val="00B548B0"/>
    <w:rsid w:val="00B62C6C"/>
    <w:rsid w:val="00B80608"/>
    <w:rsid w:val="00B8330A"/>
    <w:rsid w:val="00B86621"/>
    <w:rsid w:val="00B91006"/>
    <w:rsid w:val="00B914B2"/>
    <w:rsid w:val="00B9480E"/>
    <w:rsid w:val="00B96DC2"/>
    <w:rsid w:val="00BA3F83"/>
    <w:rsid w:val="00BA70F8"/>
    <w:rsid w:val="00BB0791"/>
    <w:rsid w:val="00BB4D7C"/>
    <w:rsid w:val="00BB538E"/>
    <w:rsid w:val="00BC5DD9"/>
    <w:rsid w:val="00BD0EF8"/>
    <w:rsid w:val="00BD46C8"/>
    <w:rsid w:val="00BE1A75"/>
    <w:rsid w:val="00BE4EA2"/>
    <w:rsid w:val="00BE6E44"/>
    <w:rsid w:val="00BF4195"/>
    <w:rsid w:val="00C0474C"/>
    <w:rsid w:val="00C11754"/>
    <w:rsid w:val="00C1294C"/>
    <w:rsid w:val="00C15A92"/>
    <w:rsid w:val="00C1794D"/>
    <w:rsid w:val="00C24BCD"/>
    <w:rsid w:val="00C51317"/>
    <w:rsid w:val="00C51AD4"/>
    <w:rsid w:val="00C5561E"/>
    <w:rsid w:val="00C735D2"/>
    <w:rsid w:val="00C747D8"/>
    <w:rsid w:val="00C80A93"/>
    <w:rsid w:val="00C81119"/>
    <w:rsid w:val="00C84DE3"/>
    <w:rsid w:val="00C91024"/>
    <w:rsid w:val="00C94F68"/>
    <w:rsid w:val="00C96D84"/>
    <w:rsid w:val="00CA34EC"/>
    <w:rsid w:val="00CA4F43"/>
    <w:rsid w:val="00CB0851"/>
    <w:rsid w:val="00CC7BB7"/>
    <w:rsid w:val="00CD01DE"/>
    <w:rsid w:val="00CF0055"/>
    <w:rsid w:val="00CF20A9"/>
    <w:rsid w:val="00D03516"/>
    <w:rsid w:val="00D11CEF"/>
    <w:rsid w:val="00D16AE2"/>
    <w:rsid w:val="00D1745D"/>
    <w:rsid w:val="00D215AB"/>
    <w:rsid w:val="00D22993"/>
    <w:rsid w:val="00D326F2"/>
    <w:rsid w:val="00D346E3"/>
    <w:rsid w:val="00D40853"/>
    <w:rsid w:val="00D40BE2"/>
    <w:rsid w:val="00D426FC"/>
    <w:rsid w:val="00D44223"/>
    <w:rsid w:val="00D460BC"/>
    <w:rsid w:val="00D5382D"/>
    <w:rsid w:val="00D53856"/>
    <w:rsid w:val="00D57354"/>
    <w:rsid w:val="00D6220D"/>
    <w:rsid w:val="00D62510"/>
    <w:rsid w:val="00D6422A"/>
    <w:rsid w:val="00D70299"/>
    <w:rsid w:val="00D746A8"/>
    <w:rsid w:val="00D815F7"/>
    <w:rsid w:val="00D87297"/>
    <w:rsid w:val="00D93137"/>
    <w:rsid w:val="00D971AF"/>
    <w:rsid w:val="00D97425"/>
    <w:rsid w:val="00D97BAA"/>
    <w:rsid w:val="00DA0D31"/>
    <w:rsid w:val="00DA6FBB"/>
    <w:rsid w:val="00DA787E"/>
    <w:rsid w:val="00DB3D7C"/>
    <w:rsid w:val="00DC2486"/>
    <w:rsid w:val="00DC33EB"/>
    <w:rsid w:val="00DD4B3D"/>
    <w:rsid w:val="00DE3B75"/>
    <w:rsid w:val="00E00220"/>
    <w:rsid w:val="00E04570"/>
    <w:rsid w:val="00E04DF5"/>
    <w:rsid w:val="00E129B3"/>
    <w:rsid w:val="00E13A4D"/>
    <w:rsid w:val="00E13FDF"/>
    <w:rsid w:val="00E3147F"/>
    <w:rsid w:val="00E31B0E"/>
    <w:rsid w:val="00E342B2"/>
    <w:rsid w:val="00E53DBA"/>
    <w:rsid w:val="00E56386"/>
    <w:rsid w:val="00E65342"/>
    <w:rsid w:val="00E6758A"/>
    <w:rsid w:val="00E675D8"/>
    <w:rsid w:val="00E75651"/>
    <w:rsid w:val="00E91375"/>
    <w:rsid w:val="00E95666"/>
    <w:rsid w:val="00EA210C"/>
    <w:rsid w:val="00EB6C18"/>
    <w:rsid w:val="00ED27CD"/>
    <w:rsid w:val="00ED3382"/>
    <w:rsid w:val="00ED39DD"/>
    <w:rsid w:val="00ED5230"/>
    <w:rsid w:val="00ED7C8F"/>
    <w:rsid w:val="00EE75C9"/>
    <w:rsid w:val="00EE7BAE"/>
    <w:rsid w:val="00EF545F"/>
    <w:rsid w:val="00EF561C"/>
    <w:rsid w:val="00F0141B"/>
    <w:rsid w:val="00F04F58"/>
    <w:rsid w:val="00F109EC"/>
    <w:rsid w:val="00F13BA2"/>
    <w:rsid w:val="00F143A1"/>
    <w:rsid w:val="00F16F4D"/>
    <w:rsid w:val="00F27B18"/>
    <w:rsid w:val="00F34815"/>
    <w:rsid w:val="00F34A82"/>
    <w:rsid w:val="00F360B8"/>
    <w:rsid w:val="00F44B52"/>
    <w:rsid w:val="00F50214"/>
    <w:rsid w:val="00F55142"/>
    <w:rsid w:val="00F564C8"/>
    <w:rsid w:val="00F605BC"/>
    <w:rsid w:val="00F61970"/>
    <w:rsid w:val="00F71C42"/>
    <w:rsid w:val="00F82680"/>
    <w:rsid w:val="00F85DC0"/>
    <w:rsid w:val="00F90219"/>
    <w:rsid w:val="00F96E0E"/>
    <w:rsid w:val="00FC363F"/>
    <w:rsid w:val="00FD66A7"/>
    <w:rsid w:val="00FE011A"/>
    <w:rsid w:val="00FE6404"/>
    <w:rsid w:val="00FF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F0940F"/>
  <w15:chartTrackingRefBased/>
  <w15:docId w15:val="{D43DFF94-B232-4A63-990C-301B9B87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D2BC6"/>
    <w:pPr>
      <w:spacing w:before="100" w:beforeAutospacing="1" w:after="100" w:afterAutospacing="1"/>
    </w:pPr>
  </w:style>
  <w:style w:type="paragraph" w:customStyle="1" w:styleId="ReferenceEntry">
    <w:name w:val="Reference Entry"/>
    <w:basedOn w:val="Normal"/>
    <w:rsid w:val="00722C2B"/>
    <w:pPr>
      <w:spacing w:line="560" w:lineRule="exact"/>
      <w:ind w:left="720" w:hanging="720"/>
    </w:pPr>
  </w:style>
  <w:style w:type="paragraph" w:styleId="Header">
    <w:name w:val="header"/>
    <w:basedOn w:val="Normal"/>
    <w:link w:val="HeaderChar"/>
    <w:uiPriority w:val="99"/>
    <w:rsid w:val="00C15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15A9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15A92"/>
  </w:style>
  <w:style w:type="character" w:customStyle="1" w:styleId="HeaderChar">
    <w:name w:val="Header Char"/>
    <w:link w:val="Header"/>
    <w:uiPriority w:val="99"/>
    <w:rsid w:val="007B20D8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7B20D8"/>
    <w:rPr>
      <w:sz w:val="24"/>
      <w:szCs w:val="24"/>
    </w:rPr>
  </w:style>
  <w:style w:type="character" w:customStyle="1" w:styleId="fnt3">
    <w:name w:val="fnt3"/>
    <w:basedOn w:val="DefaultParagraphFont"/>
    <w:rsid w:val="005A02EF"/>
  </w:style>
  <w:style w:type="character" w:customStyle="1" w:styleId="label1">
    <w:name w:val="label1"/>
    <w:rsid w:val="005A02EF"/>
    <w:rPr>
      <w:b/>
      <w:bCs/>
    </w:rPr>
  </w:style>
  <w:style w:type="character" w:customStyle="1" w:styleId="fnt0">
    <w:name w:val="fnt0"/>
    <w:basedOn w:val="DefaultParagraphFont"/>
    <w:rsid w:val="005A02EF"/>
  </w:style>
  <w:style w:type="character" w:styleId="Strong">
    <w:name w:val="Strong"/>
    <w:qFormat/>
    <w:rsid w:val="005A02EF"/>
    <w:rPr>
      <w:b/>
      <w:bCs/>
    </w:rPr>
  </w:style>
  <w:style w:type="paragraph" w:styleId="BalloonText">
    <w:name w:val="Balloon Text"/>
    <w:basedOn w:val="Normal"/>
    <w:link w:val="BalloonTextChar"/>
    <w:rsid w:val="00453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3F7D"/>
    <w:rPr>
      <w:rFonts w:ascii="Tahoma" w:hAnsi="Tahoma" w:cs="Tahoma"/>
      <w:sz w:val="16"/>
      <w:szCs w:val="16"/>
    </w:rPr>
  </w:style>
  <w:style w:type="character" w:styleId="Hyperlink">
    <w:name w:val="Hyperlink"/>
    <w:rsid w:val="00E6758A"/>
    <w:rPr>
      <w:color w:val="0000FF"/>
      <w:u w:val="single"/>
    </w:rPr>
  </w:style>
  <w:style w:type="character" w:styleId="CommentReference">
    <w:name w:val="annotation reference"/>
    <w:rsid w:val="00A400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00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400F4"/>
  </w:style>
  <w:style w:type="paragraph" w:styleId="CommentSubject">
    <w:name w:val="annotation subject"/>
    <w:basedOn w:val="CommentText"/>
    <w:next w:val="CommentText"/>
    <w:link w:val="CommentSubjectChar"/>
    <w:rsid w:val="00A400F4"/>
    <w:rPr>
      <w:b/>
      <w:bCs/>
    </w:rPr>
  </w:style>
  <w:style w:type="character" w:customStyle="1" w:styleId="CommentSubjectChar">
    <w:name w:val="Comment Subject Char"/>
    <w:link w:val="CommentSubject"/>
    <w:rsid w:val="00A400F4"/>
    <w:rPr>
      <w:b/>
      <w:bCs/>
    </w:rPr>
  </w:style>
  <w:style w:type="paragraph" w:styleId="Revision">
    <w:name w:val="Revision"/>
    <w:hidden/>
    <w:uiPriority w:val="99"/>
    <w:semiHidden/>
    <w:rsid w:val="00A400F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80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91933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7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0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6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96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9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0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77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63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0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3E94B32-F221-4863-B2FA-F8564947B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Wrapping up W2 and engaging W3</vt:lpstr>
    </vt:vector>
  </TitlesOfParts>
  <Company>Liberty University</Company>
  <LinksUpToDate>false</LinksUpToDate>
  <CharactersWithSpaces>11892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Wrapping up W2 and engaging W3</dc:title>
  <dc:subject/>
  <dc:creator>Dwight C. Rice</dc:creator>
  <cp:keywords/>
  <cp:lastModifiedBy>Vejar, Lauren Michel (Ctr for Counseling &amp; Family Studies)</cp:lastModifiedBy>
  <cp:revision>5</cp:revision>
  <cp:lastPrinted>2013-06-08T18:27:00Z</cp:lastPrinted>
  <dcterms:created xsi:type="dcterms:W3CDTF">2020-08-27T19:34:00Z</dcterms:created>
  <dcterms:modified xsi:type="dcterms:W3CDTF">2021-02-03T14:36:00Z</dcterms:modified>
</cp:coreProperties>
</file>