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E956A" w14:textId="77777777" w:rsidR="00AC2709" w:rsidRDefault="00AC2709" w:rsidP="00AC2709">
      <w:pPr>
        <w:pStyle w:val="NormalWeb"/>
        <w:spacing w:before="0" w:beforeAutospacing="0" w:after="0" w:afterAutospacing="0"/>
        <w:rPr>
          <w:color w:val="0E101A"/>
        </w:rPr>
      </w:pPr>
      <w:r>
        <w:rPr>
          <w:color w:val="0E101A"/>
        </w:rPr>
        <w:t>Hi Jessica,</w:t>
      </w:r>
    </w:p>
    <w:p w14:paraId="64F6F82B" w14:textId="754F6307" w:rsidR="00AC2709" w:rsidRDefault="00AC2709" w:rsidP="00AC2709">
      <w:pPr>
        <w:pStyle w:val="NormalWeb"/>
        <w:spacing w:before="0" w:beforeAutospacing="0" w:after="0" w:afterAutospacing="0"/>
        <w:rPr>
          <w:color w:val="0E101A"/>
        </w:rPr>
      </w:pPr>
      <w:r>
        <w:rPr>
          <w:color w:val="0E101A"/>
        </w:rPr>
        <w:t>Like Caleb, your post reminded me of my childhood as well. Growing up, studying the word of God was a noble thing in our family. My mum used to reward us for reciting memory verses and reading the Bible. Every day we held family devotion. On Sundays, attending church was a must. Those days, it seemed that most parents took the lead to ensure that young people knew God. Sadly, that is not the case anymore, at least from the observations I have made. Timothy P. Jones also concurs that “The overwhelming majority of Christian parents are not actively engaged in any sort of battle for their children’s souls.”</w:t>
      </w:r>
      <w:r w:rsidRPr="00AC2709">
        <w:rPr>
          <w:rStyle w:val="FootnoteReference"/>
        </w:rPr>
        <w:t xml:space="preserve"> </w:t>
      </w:r>
      <w:r>
        <w:rPr>
          <w:rStyle w:val="FootnoteReference"/>
        </w:rPr>
        <w:footnoteReference w:id="1"/>
      </w:r>
      <w:r>
        <w:t xml:space="preserve"> T</w:t>
      </w:r>
      <w:r>
        <w:rPr>
          <w:color w:val="0E101A"/>
        </w:rPr>
        <w:t>oday, parents send their kids to youth ministries and hope that they will be taught the word of God. As a youth pastor, I wish that parents would continue doing what they used to do before youth ministries came to churches. I do not want to relinquish my responsibility as a youth pastor to disciple young people. However, I believe my role ought to be a fraction. Parents should take the lead role in ensuring that their children are properly discipled. That said, I do not support the idea that we should choose between youth ministries and family ministries. Rather, I think we can enjoy the benefit of both. The command to teach the word of God to children is primarily given to parents. Deuteronomy 11:19 says, “Teach them to your children, talking about them when you sit at home and when you walk along the road, when you lie down and when you get up.”</w:t>
      </w:r>
      <w:r w:rsidRPr="00AC2709">
        <w:rPr>
          <w:rStyle w:val="FootnoteReference"/>
          <w:rFonts w:ascii="Roboto" w:hAnsi="Roboto"/>
          <w:color w:val="001320"/>
          <w:shd w:val="clear" w:color="auto" w:fill="FFFFFF"/>
        </w:rPr>
        <w:t xml:space="preserve"> </w:t>
      </w:r>
      <w:r>
        <w:rPr>
          <w:rStyle w:val="FootnoteReference"/>
          <w:rFonts w:ascii="Roboto" w:hAnsi="Roboto"/>
          <w:color w:val="001320"/>
          <w:shd w:val="clear" w:color="auto" w:fill="FFFFFF"/>
        </w:rPr>
        <w:footnoteReference w:id="2"/>
      </w:r>
      <w:r>
        <w:rPr>
          <w:color w:val="0E101A"/>
        </w:rPr>
        <w:t> Similarly, the command to equip people for the works of service is for the ministers of the gospel. In other words, youth ministers and parents should work together to ensure that young people are discipled and equipped for service.</w:t>
      </w:r>
    </w:p>
    <w:p w14:paraId="467985CA" w14:textId="719B82C7" w:rsidR="00AC2709" w:rsidRDefault="00AC2709"/>
    <w:p w14:paraId="125663D8" w14:textId="77777777" w:rsidR="00AC2709" w:rsidRDefault="00AC2709"/>
    <w:p w14:paraId="27FF8BDD" w14:textId="77777777" w:rsidR="00AC2709" w:rsidRDefault="00AC2709"/>
    <w:p w14:paraId="5C833A79" w14:textId="0196FCDB" w:rsidR="004F27AD" w:rsidRDefault="004F27AD" w:rsidP="00EA63BA"/>
    <w:sectPr w:rsidR="004F27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19672" w14:textId="77777777" w:rsidR="00876D8E" w:rsidRDefault="00876D8E" w:rsidP="002E6D46">
      <w:pPr>
        <w:spacing w:after="0" w:line="240" w:lineRule="auto"/>
      </w:pPr>
      <w:r>
        <w:separator/>
      </w:r>
    </w:p>
  </w:endnote>
  <w:endnote w:type="continuationSeparator" w:id="0">
    <w:p w14:paraId="44523CFC" w14:textId="77777777" w:rsidR="00876D8E" w:rsidRDefault="00876D8E" w:rsidP="002E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A32A4" w14:textId="77777777" w:rsidR="00876D8E" w:rsidRDefault="00876D8E" w:rsidP="002E6D46">
      <w:pPr>
        <w:spacing w:after="0" w:line="240" w:lineRule="auto"/>
      </w:pPr>
      <w:r>
        <w:separator/>
      </w:r>
    </w:p>
  </w:footnote>
  <w:footnote w:type="continuationSeparator" w:id="0">
    <w:p w14:paraId="4C5C012F" w14:textId="77777777" w:rsidR="00876D8E" w:rsidRDefault="00876D8E" w:rsidP="002E6D46">
      <w:pPr>
        <w:spacing w:after="0" w:line="240" w:lineRule="auto"/>
      </w:pPr>
      <w:r>
        <w:continuationSeparator/>
      </w:r>
    </w:p>
  </w:footnote>
  <w:footnote w:id="1">
    <w:p w14:paraId="66FF505D" w14:textId="77777777" w:rsidR="00AC2709" w:rsidRDefault="00AC2709" w:rsidP="00AC2709">
      <w:pPr>
        <w:pStyle w:val="FootnoteText"/>
        <w:spacing w:before="240"/>
        <w:ind w:firstLine="720"/>
      </w:pPr>
      <w:r>
        <w:rPr>
          <w:rStyle w:val="FootnoteReference"/>
        </w:rPr>
        <w:footnoteRef/>
      </w:r>
      <w:r>
        <w:t xml:space="preserve"> </w:t>
      </w:r>
      <w:r w:rsidRPr="007F1FDE">
        <w:rPr>
          <w:rStyle w:val="text"/>
          <w:rFonts w:ascii="Times New Roman" w:hAnsi="Times New Roman" w:cs="Times New Roman"/>
          <w:color w:val="000000"/>
          <w:shd w:val="clear" w:color="auto" w:fill="FFFFFF"/>
        </w:rPr>
        <w:t xml:space="preserve">Timothy P. Jones, </w:t>
      </w:r>
      <w:r w:rsidRPr="007F1FDE">
        <w:rPr>
          <w:rStyle w:val="text"/>
          <w:rFonts w:ascii="Times New Roman" w:hAnsi="Times New Roman" w:cs="Times New Roman"/>
          <w:i/>
          <w:iCs/>
          <w:color w:val="000000"/>
          <w:shd w:val="clear" w:color="auto" w:fill="FFFFFF"/>
        </w:rPr>
        <w:t>Family Ministry Field Guide: How Your Church Can Equip Parents to Make Disciples</w:t>
      </w:r>
      <w:r w:rsidRPr="007F1FDE">
        <w:rPr>
          <w:rStyle w:val="text"/>
          <w:rFonts w:ascii="Times New Roman" w:hAnsi="Times New Roman" w:cs="Times New Roman"/>
          <w:color w:val="000000"/>
          <w:shd w:val="clear" w:color="auto" w:fill="FFFFFF"/>
        </w:rPr>
        <w:t xml:space="preserve"> (Indianapolis: Wesleyan Publishing House, 2011), 25.</w:t>
      </w:r>
    </w:p>
  </w:footnote>
  <w:footnote w:id="2">
    <w:p w14:paraId="5EA85B8A" w14:textId="77777777" w:rsidR="00AC2709" w:rsidRDefault="00AC2709" w:rsidP="00AC2709">
      <w:pPr>
        <w:pStyle w:val="FootnoteText"/>
        <w:spacing w:before="240"/>
        <w:ind w:firstLine="720"/>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AD"/>
    <w:rsid w:val="00062C87"/>
    <w:rsid w:val="002E6D46"/>
    <w:rsid w:val="003B608B"/>
    <w:rsid w:val="004F27AD"/>
    <w:rsid w:val="00843FBD"/>
    <w:rsid w:val="00876D8E"/>
    <w:rsid w:val="00AC2709"/>
    <w:rsid w:val="00CB7784"/>
    <w:rsid w:val="00D17D5E"/>
    <w:rsid w:val="00EA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E7B55"/>
  <w15:chartTrackingRefBased/>
  <w15:docId w15:val="{2467487C-876B-4FC1-9C80-DD7CB3A9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E6D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6D46"/>
    <w:rPr>
      <w:sz w:val="20"/>
      <w:szCs w:val="20"/>
    </w:rPr>
  </w:style>
  <w:style w:type="character" w:styleId="FootnoteReference">
    <w:name w:val="footnote reference"/>
    <w:basedOn w:val="DefaultParagraphFont"/>
    <w:uiPriority w:val="99"/>
    <w:semiHidden/>
    <w:unhideWhenUsed/>
    <w:rsid w:val="002E6D46"/>
    <w:rPr>
      <w:vertAlign w:val="superscript"/>
    </w:rPr>
  </w:style>
  <w:style w:type="character" w:customStyle="1" w:styleId="text">
    <w:name w:val="text"/>
    <w:basedOn w:val="DefaultParagraphFont"/>
    <w:rsid w:val="002E6D46"/>
  </w:style>
  <w:style w:type="paragraph" w:styleId="NormalWeb">
    <w:name w:val="Normal (Web)"/>
    <w:basedOn w:val="Normal"/>
    <w:uiPriority w:val="99"/>
    <w:semiHidden/>
    <w:unhideWhenUsed/>
    <w:rsid w:val="00AC270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27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34E9E8E-29DC-4C33-B608-634825D7C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2022-01-16T17:55:00Z</dcterms:created>
  <dcterms:modified xsi:type="dcterms:W3CDTF">2022-01-16T19:08:00Z</dcterms:modified>
</cp:coreProperties>
</file>